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1C2B" w:rsidRPr="00D776AB" w:rsidTr="00D776AB">
        <w:tc>
          <w:tcPr>
            <w:tcW w:w="4785" w:type="dxa"/>
          </w:tcPr>
          <w:p w:rsidR="00211C2B" w:rsidRDefault="00211C2B" w:rsidP="00211C2B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Принят решением</w:t>
            </w:r>
          </w:p>
          <w:p w:rsidR="00211C2B" w:rsidRDefault="00D776AB" w:rsidP="00211C2B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D776AB" w:rsidRDefault="00D776AB" w:rsidP="00211C2B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="007744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№41 «Вишенка»</w:t>
            </w:r>
          </w:p>
          <w:p w:rsidR="00D776AB" w:rsidRPr="00211C2B" w:rsidRDefault="0093027C" w:rsidP="00211C2B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Протокол №1</w:t>
            </w:r>
            <w:r w:rsidR="007744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76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28.08.</w:t>
            </w:r>
            <w:r w:rsidR="00774450" w:rsidRPr="007744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4786" w:type="dxa"/>
          </w:tcPr>
          <w:p w:rsidR="00211C2B" w:rsidRPr="00D776AB" w:rsidRDefault="00D776AB" w:rsidP="00D776AB">
            <w:pPr>
              <w:ind w:firstLine="602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776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74450" w:rsidRDefault="00D776AB" w:rsidP="00D776AB">
            <w:pPr>
              <w:ind w:firstLine="602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776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Заведующим филиала МАДОУ </w:t>
            </w:r>
            <w:r w:rsidR="007744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D776AB" w:rsidRDefault="00774450" w:rsidP="00D776AB">
            <w:pPr>
              <w:ind w:firstLine="602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детский сад </w:t>
            </w:r>
            <w:r w:rsidR="00D776AB" w:rsidRPr="00D776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№49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«Радуга» -</w:t>
            </w:r>
          </w:p>
          <w:p w:rsidR="00D776AB" w:rsidRDefault="002B6628" w:rsidP="00D776AB">
            <w:pPr>
              <w:ind w:firstLine="602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77445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етский сад</w:t>
            </w:r>
            <w:r w:rsidR="00D776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№41 «Вишенка»</w:t>
            </w:r>
          </w:p>
          <w:p w:rsidR="00D776AB" w:rsidRDefault="00774450" w:rsidP="00D776AB">
            <w:pPr>
              <w:ind w:firstLine="602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774450">
              <w:rPr>
                <w:rFonts w:ascii="Liberation Serif" w:eastAsia="Times New Roman" w:hAnsi="Liberation Serif" w:cs="Times New Roman"/>
                <w:noProof/>
                <w:color w:val="000000"/>
                <w:sz w:val="24"/>
                <w:szCs w:val="24"/>
                <w:u w:val="single"/>
                <w:lang w:eastAsia="ru-RU"/>
              </w:rPr>
              <w:drawing>
                <wp:inline distT="0" distB="0" distL="0" distR="0">
                  <wp:extent cx="715010" cy="398780"/>
                  <wp:effectExtent l="0" t="0" r="889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39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776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 Н.В. Коневой</w:t>
            </w:r>
          </w:p>
          <w:p w:rsidR="00D776AB" w:rsidRPr="00D776AB" w:rsidRDefault="00D776AB" w:rsidP="00D776AB">
            <w:pPr>
              <w:ind w:firstLine="602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r w:rsidR="007744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="009302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 от 28.08</w:t>
            </w:r>
            <w:r w:rsidR="00774450" w:rsidRPr="007744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.2019г.</w:t>
            </w:r>
          </w:p>
        </w:tc>
      </w:tr>
    </w:tbl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>ГОДОВОЙ ПЛАН РАБОТЫ</w:t>
      </w:r>
    </w:p>
    <w:p w:rsidR="00D776AB" w:rsidRDefault="00573E31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>ф</w:t>
      </w:r>
      <w:r w:rsidR="00D776AB"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>илиал</w:t>
      </w:r>
      <w:r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>а</w:t>
      </w:r>
      <w:r w:rsidR="00D776AB"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 xml:space="preserve"> МАДОУ №49</w:t>
      </w:r>
      <w:r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 xml:space="preserve"> «Радуга»</w:t>
      </w:r>
      <w:r w:rsidR="00D776AB"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 xml:space="preserve"> –</w:t>
      </w:r>
    </w:p>
    <w:p w:rsidR="00D776AB" w:rsidRDefault="00573E31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>д</w:t>
      </w:r>
      <w:r w:rsidR="00D776AB"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>етского сада №41 «Вишенка»</w:t>
      </w:r>
    </w:p>
    <w:p w:rsid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  <w:t>на 2019 – 2020 учебный год</w:t>
      </w:r>
    </w:p>
    <w:p w:rsidR="00D776AB" w:rsidRPr="00D776AB" w:rsidRDefault="00D776A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48"/>
          <w:szCs w:val="4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0568CA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Default="00211C2B" w:rsidP="00697B3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F7FCC" w:rsidRPr="00295C83" w:rsidRDefault="00DF7FCC" w:rsidP="00573E31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90B1D" w:rsidRPr="00690B1D" w:rsidRDefault="00690B1D" w:rsidP="00690B1D">
      <w:pPr>
        <w:tabs>
          <w:tab w:val="left" w:pos="8789"/>
        </w:tabs>
        <w:spacing w:after="0"/>
        <w:ind w:left="-142" w:right="56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Содержание.</w:t>
      </w:r>
    </w:p>
    <w:p w:rsidR="00690B1D" w:rsidRPr="00690B1D" w:rsidRDefault="00690B1D" w:rsidP="00573E3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7767"/>
        <w:gridCol w:w="1099"/>
      </w:tblGrid>
      <w:tr w:rsidR="00690B1D" w:rsidTr="005E3061">
        <w:tc>
          <w:tcPr>
            <w:tcW w:w="8477" w:type="dxa"/>
            <w:gridSpan w:val="2"/>
          </w:tcPr>
          <w:p w:rsidR="00690B1D" w:rsidRDefault="00690B1D" w:rsidP="00690B1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Введение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90B1D" w:rsidTr="005E3061">
        <w:tc>
          <w:tcPr>
            <w:tcW w:w="8477" w:type="dxa"/>
            <w:gridSpan w:val="2"/>
          </w:tcPr>
          <w:p w:rsidR="00690B1D" w:rsidRPr="0092033E" w:rsidRDefault="00690B1D" w:rsidP="00690B1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92033E">
              <w:rPr>
                <w:rFonts w:ascii="Liberation Serif" w:hAnsi="Liberation Serif"/>
                <w:sz w:val="28"/>
                <w:szCs w:val="28"/>
              </w:rPr>
              <w:t xml:space="preserve"> раздел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92033E">
              <w:rPr>
                <w:rFonts w:ascii="Liberation Serif" w:hAnsi="Liberation Serif"/>
                <w:sz w:val="28"/>
                <w:szCs w:val="28"/>
              </w:rPr>
              <w:t>Анализ работы за прошедший год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. </w:t>
            </w:r>
          </w:p>
        </w:tc>
        <w:tc>
          <w:tcPr>
            <w:tcW w:w="1099" w:type="dxa"/>
          </w:tcPr>
          <w:p w:rsidR="00690B1D" w:rsidRPr="0092033E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</w:tr>
      <w:tr w:rsidR="00690B1D" w:rsidTr="005E3061">
        <w:tc>
          <w:tcPr>
            <w:tcW w:w="710" w:type="dxa"/>
          </w:tcPr>
          <w:p w:rsidR="00690B1D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7767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Обеспечение здоровья и здорового образа жизни.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</w:tr>
      <w:tr w:rsidR="00690B1D" w:rsidTr="005E3061">
        <w:tc>
          <w:tcPr>
            <w:tcW w:w="710" w:type="dxa"/>
          </w:tcPr>
          <w:p w:rsidR="00690B1D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1.1.</w:t>
            </w:r>
          </w:p>
        </w:tc>
        <w:tc>
          <w:tcPr>
            <w:tcW w:w="7767" w:type="dxa"/>
          </w:tcPr>
          <w:p w:rsidR="00690B1D" w:rsidRPr="00896B80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Состояние здоровья воспитанников.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90B1D" w:rsidTr="005E3061">
        <w:tc>
          <w:tcPr>
            <w:tcW w:w="710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896B80">
              <w:rPr>
                <w:rFonts w:ascii="Liberation Serif" w:hAnsi="Liberation Serif"/>
                <w:sz w:val="28"/>
                <w:szCs w:val="28"/>
              </w:rPr>
              <w:t>1.2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690B1D" w:rsidRPr="0092033E" w:rsidRDefault="00DF7FCC" w:rsidP="00690B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Анализ работы  медицинс</w:t>
            </w:r>
            <w:r w:rsidR="00690B1D" w:rsidRPr="0092033E">
              <w:rPr>
                <w:rFonts w:ascii="Liberation Serif" w:hAnsi="Liberation Serif"/>
                <w:sz w:val="28"/>
                <w:szCs w:val="28"/>
                <w:lang w:val="en-US"/>
              </w:rPr>
              <w:t>ого персонала.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</w:tr>
      <w:tr w:rsidR="00690B1D" w:rsidTr="005E3061">
        <w:tc>
          <w:tcPr>
            <w:tcW w:w="710" w:type="dxa"/>
          </w:tcPr>
          <w:p w:rsidR="00690B1D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1.3.</w:t>
            </w:r>
          </w:p>
        </w:tc>
        <w:tc>
          <w:tcPr>
            <w:tcW w:w="7767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Создание условий для реализации задач физического развития и здоровья воспитанников.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690B1D" w:rsidTr="005E3061">
        <w:tc>
          <w:tcPr>
            <w:tcW w:w="710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1.4.</w:t>
            </w:r>
          </w:p>
        </w:tc>
        <w:tc>
          <w:tcPr>
            <w:tcW w:w="7767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Результаты организации физкультурно-оздоровительной работы.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</w:tr>
      <w:tr w:rsidR="00690B1D" w:rsidTr="005E3061">
        <w:tc>
          <w:tcPr>
            <w:tcW w:w="710" w:type="dxa"/>
          </w:tcPr>
          <w:p w:rsidR="00690B1D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1.5.</w:t>
            </w:r>
          </w:p>
        </w:tc>
        <w:tc>
          <w:tcPr>
            <w:tcW w:w="7767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Организация питания.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</w:tr>
      <w:tr w:rsidR="00690B1D" w:rsidTr="005E3061">
        <w:tc>
          <w:tcPr>
            <w:tcW w:w="710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1.6.</w:t>
            </w:r>
          </w:p>
        </w:tc>
        <w:tc>
          <w:tcPr>
            <w:tcW w:w="7767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Результаты адаптации вновь прибывших детей.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</w:tr>
      <w:tr w:rsidR="00690B1D" w:rsidTr="005E3061">
        <w:tc>
          <w:tcPr>
            <w:tcW w:w="710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2</w:t>
            </w:r>
            <w:r w:rsidRPr="0092033E">
              <w:rPr>
                <w:rFonts w:ascii="Liberation Serif" w:hAnsi="Liberation Serif"/>
                <w:b/>
                <w:sz w:val="28"/>
                <w:szCs w:val="28"/>
              </w:rPr>
              <w:t>.</w:t>
            </w:r>
          </w:p>
        </w:tc>
        <w:tc>
          <w:tcPr>
            <w:tcW w:w="7767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Результаты выполнения образовательной программы ДОУ по направлениям.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</w:tr>
      <w:tr w:rsidR="00690B1D" w:rsidTr="005E3061">
        <w:tc>
          <w:tcPr>
            <w:tcW w:w="710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2.1</w:t>
            </w:r>
          </w:p>
        </w:tc>
        <w:tc>
          <w:tcPr>
            <w:tcW w:w="7767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92033E">
              <w:rPr>
                <w:rFonts w:ascii="Liberation Serif" w:hAnsi="Liberation Serif"/>
                <w:sz w:val="28"/>
                <w:szCs w:val="28"/>
              </w:rPr>
              <w:t>Анализ социально-коммуникативного развития.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</w:tr>
      <w:tr w:rsidR="00690B1D" w:rsidTr="005E3061">
        <w:tc>
          <w:tcPr>
            <w:tcW w:w="710" w:type="dxa"/>
          </w:tcPr>
          <w:p w:rsidR="00690B1D" w:rsidRPr="0092033E" w:rsidRDefault="00690B1D" w:rsidP="00690B1D">
            <w:pPr>
              <w:rPr>
                <w:rFonts w:ascii="Liberation Serif" w:hAnsi="Liberation Serif"/>
                <w:sz w:val="28"/>
                <w:szCs w:val="28"/>
              </w:rPr>
            </w:pPr>
            <w:r w:rsidRPr="004442B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7767" w:type="dxa"/>
          </w:tcPr>
          <w:p w:rsidR="00690B1D" w:rsidRPr="004442BD" w:rsidRDefault="00690B1D" w:rsidP="00690B1D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442B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Анализ речевого развития.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</w:tr>
      <w:tr w:rsidR="00690B1D" w:rsidTr="005E3061">
        <w:tc>
          <w:tcPr>
            <w:tcW w:w="710" w:type="dxa"/>
          </w:tcPr>
          <w:p w:rsidR="00690B1D" w:rsidRPr="004442BD" w:rsidRDefault="00690B1D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442B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7767" w:type="dxa"/>
          </w:tcPr>
          <w:p w:rsidR="00690B1D" w:rsidRPr="004442BD" w:rsidRDefault="00690B1D" w:rsidP="00690B1D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442B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Анализ познавательного развития.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</w:tr>
      <w:tr w:rsidR="00690B1D" w:rsidTr="005E3061">
        <w:tc>
          <w:tcPr>
            <w:tcW w:w="710" w:type="dxa"/>
          </w:tcPr>
          <w:p w:rsidR="00690B1D" w:rsidRPr="004442BD" w:rsidRDefault="00690B1D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442B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2.4.</w:t>
            </w:r>
          </w:p>
        </w:tc>
        <w:tc>
          <w:tcPr>
            <w:tcW w:w="7767" w:type="dxa"/>
          </w:tcPr>
          <w:p w:rsidR="00690B1D" w:rsidRPr="004442BD" w:rsidRDefault="00690B1D" w:rsidP="00690B1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4442B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Анализ художественно-эстетического развития.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</w:tr>
      <w:tr w:rsidR="00690B1D" w:rsidTr="005E3061">
        <w:tc>
          <w:tcPr>
            <w:tcW w:w="710" w:type="dxa"/>
          </w:tcPr>
          <w:p w:rsidR="00690B1D" w:rsidRPr="004442BD" w:rsidRDefault="00690B1D" w:rsidP="00690B1D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4442B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7767" w:type="dxa"/>
          </w:tcPr>
          <w:p w:rsidR="00690B1D" w:rsidRPr="004442BD" w:rsidRDefault="00690B1D" w:rsidP="00690B1D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442B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Анализ физического развития.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</w:tr>
      <w:tr w:rsidR="00690B1D" w:rsidTr="005E3061">
        <w:tc>
          <w:tcPr>
            <w:tcW w:w="710" w:type="dxa"/>
          </w:tcPr>
          <w:p w:rsidR="00690B1D" w:rsidRPr="004442BD" w:rsidRDefault="00690B1D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442B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7767" w:type="dxa"/>
          </w:tcPr>
          <w:p w:rsidR="00690B1D" w:rsidRPr="004442BD" w:rsidRDefault="00690B1D" w:rsidP="00690B1D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442BD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Анализ коррекционно-логопедической работы в ДОУ.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</w:tr>
      <w:tr w:rsidR="00690B1D" w:rsidTr="005E3061">
        <w:tc>
          <w:tcPr>
            <w:tcW w:w="710" w:type="dxa"/>
          </w:tcPr>
          <w:p w:rsidR="00690B1D" w:rsidRPr="00896B80" w:rsidRDefault="00690B1D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67" w:type="dxa"/>
          </w:tcPr>
          <w:p w:rsidR="00690B1D" w:rsidRPr="00896B80" w:rsidRDefault="00690B1D" w:rsidP="00690B1D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Анализ уровня развития целевых ориентиров выпускников ДОУ.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</w:tr>
      <w:tr w:rsidR="00690B1D" w:rsidTr="005E3061">
        <w:tc>
          <w:tcPr>
            <w:tcW w:w="710" w:type="dxa"/>
          </w:tcPr>
          <w:p w:rsidR="00690B1D" w:rsidRPr="00896B80" w:rsidRDefault="00690B1D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67" w:type="dxa"/>
          </w:tcPr>
          <w:p w:rsidR="00690B1D" w:rsidRPr="00896B80" w:rsidRDefault="00690B1D" w:rsidP="00690B1D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Анализ результатов повышения профессионального мастерства педагогов.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690B1D" w:rsidTr="005E3061">
        <w:tc>
          <w:tcPr>
            <w:tcW w:w="710" w:type="dxa"/>
          </w:tcPr>
          <w:p w:rsidR="00690B1D" w:rsidRPr="00896B80" w:rsidRDefault="00690B1D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67" w:type="dxa"/>
          </w:tcPr>
          <w:p w:rsidR="00690B1D" w:rsidRPr="00896B80" w:rsidRDefault="00690B1D" w:rsidP="00690B1D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Анализ системы взаимодействия с родителями воспитанников.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</w:tr>
      <w:tr w:rsidR="00690B1D" w:rsidTr="005E3061">
        <w:tc>
          <w:tcPr>
            <w:tcW w:w="710" w:type="dxa"/>
          </w:tcPr>
          <w:p w:rsidR="00690B1D" w:rsidRPr="00896B80" w:rsidRDefault="00690B1D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767" w:type="dxa"/>
          </w:tcPr>
          <w:p w:rsidR="00690B1D" w:rsidRPr="00896B80" w:rsidRDefault="00690B1D" w:rsidP="00690B1D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Анализ итогов административно-хозяйственной работы.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</w:tr>
      <w:tr w:rsidR="00690B1D" w:rsidTr="005E3061">
        <w:tc>
          <w:tcPr>
            <w:tcW w:w="710" w:type="dxa"/>
          </w:tcPr>
          <w:p w:rsidR="00690B1D" w:rsidRPr="00896B80" w:rsidRDefault="00690B1D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67" w:type="dxa"/>
          </w:tcPr>
          <w:p w:rsidR="00690B1D" w:rsidRPr="00896B80" w:rsidRDefault="00690B1D" w:rsidP="00690B1D">
            <w:pPr>
              <w:shd w:val="clear" w:color="auto" w:fill="FFFFFF"/>
              <w:ind w:firstLine="33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Анализ годовых задач.</w:t>
            </w:r>
          </w:p>
        </w:tc>
        <w:tc>
          <w:tcPr>
            <w:tcW w:w="1099" w:type="dxa"/>
          </w:tcPr>
          <w:p w:rsidR="00690B1D" w:rsidRDefault="00690B1D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</w:tr>
      <w:tr w:rsidR="005E3061" w:rsidTr="003C4CAE">
        <w:tc>
          <w:tcPr>
            <w:tcW w:w="8477" w:type="dxa"/>
            <w:gridSpan w:val="2"/>
          </w:tcPr>
          <w:p w:rsidR="005E3061" w:rsidRPr="00896B80" w:rsidRDefault="005E3061" w:rsidP="00690B1D">
            <w:pPr>
              <w:shd w:val="clear" w:color="auto" w:fill="FFFFFF"/>
              <w:ind w:firstLine="33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896B80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>
              <w:rPr>
                <w:rFonts w:ascii="Liberation Serif" w:hAnsi="Liberation Serif"/>
                <w:sz w:val="28"/>
                <w:szCs w:val="28"/>
              </w:rPr>
              <w:t>. Р</w:t>
            </w:r>
            <w:r w:rsidRPr="00896B80">
              <w:rPr>
                <w:rFonts w:ascii="Liberation Serif" w:hAnsi="Liberation Serif"/>
                <w:sz w:val="28"/>
                <w:szCs w:val="28"/>
              </w:rPr>
              <w:t>аздел годового плана.</w:t>
            </w:r>
          </w:p>
        </w:tc>
        <w:tc>
          <w:tcPr>
            <w:tcW w:w="1099" w:type="dxa"/>
          </w:tcPr>
          <w:p w:rsidR="005E3061" w:rsidRDefault="005E3061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</w:tr>
      <w:tr w:rsidR="005E3061" w:rsidTr="005E3061">
        <w:tc>
          <w:tcPr>
            <w:tcW w:w="710" w:type="dxa"/>
          </w:tcPr>
          <w:p w:rsidR="005E3061" w:rsidRPr="00896B80" w:rsidRDefault="005E3061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67" w:type="dxa"/>
          </w:tcPr>
          <w:p w:rsidR="005E3061" w:rsidRPr="005E3061" w:rsidRDefault="005E3061" w:rsidP="005E3061">
            <w:pPr>
              <w:ind w:left="709" w:hanging="709"/>
              <w:rPr>
                <w:rFonts w:ascii="Liberation Serif" w:hAnsi="Liberation Serif"/>
                <w:sz w:val="28"/>
                <w:szCs w:val="28"/>
              </w:rPr>
            </w:pPr>
            <w:r w:rsidRPr="005E3061">
              <w:rPr>
                <w:rFonts w:ascii="Liberation Serif" w:hAnsi="Liberation Serif"/>
                <w:sz w:val="28"/>
                <w:szCs w:val="28"/>
              </w:rPr>
              <w:t>Расстановка педагогических кадров.</w:t>
            </w:r>
          </w:p>
        </w:tc>
        <w:tc>
          <w:tcPr>
            <w:tcW w:w="1099" w:type="dxa"/>
          </w:tcPr>
          <w:p w:rsidR="005E3061" w:rsidRDefault="005E3061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</w:tr>
      <w:tr w:rsidR="005E3061" w:rsidTr="005E3061">
        <w:tc>
          <w:tcPr>
            <w:tcW w:w="710" w:type="dxa"/>
          </w:tcPr>
          <w:p w:rsidR="005E3061" w:rsidRDefault="005E3061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767" w:type="dxa"/>
          </w:tcPr>
          <w:p w:rsidR="005E3061" w:rsidRDefault="005E3061" w:rsidP="00690B1D">
            <w:pPr>
              <w:shd w:val="clear" w:color="auto" w:fill="FFFFFF"/>
              <w:ind w:firstLine="3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C0234">
              <w:rPr>
                <w:rFonts w:ascii="Liberation Serif" w:hAnsi="Liberation Serif"/>
                <w:sz w:val="28"/>
                <w:szCs w:val="28"/>
              </w:rPr>
              <w:t>Организационно-педагогическая работа.</w:t>
            </w:r>
          </w:p>
        </w:tc>
        <w:tc>
          <w:tcPr>
            <w:tcW w:w="1099" w:type="dxa"/>
          </w:tcPr>
          <w:p w:rsidR="005E3061" w:rsidRDefault="005E3061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</w:t>
            </w:r>
          </w:p>
        </w:tc>
      </w:tr>
      <w:tr w:rsidR="005E3061" w:rsidTr="003C4CAE">
        <w:tc>
          <w:tcPr>
            <w:tcW w:w="8477" w:type="dxa"/>
            <w:gridSpan w:val="2"/>
          </w:tcPr>
          <w:p w:rsidR="005E3061" w:rsidRPr="00DC0234" w:rsidRDefault="005E3061" w:rsidP="009A07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E3061">
              <w:rPr>
                <w:rFonts w:ascii="Liberation Serif" w:hAnsi="Liberation Serif"/>
                <w:sz w:val="28"/>
                <w:szCs w:val="28"/>
                <w:lang w:val="en-US"/>
              </w:rPr>
              <w:t>III</w:t>
            </w:r>
            <w:r w:rsidRPr="005E3061">
              <w:rPr>
                <w:rFonts w:ascii="Liberation Serif" w:hAnsi="Liberation Serif"/>
                <w:sz w:val="28"/>
                <w:szCs w:val="28"/>
              </w:rPr>
              <w:t xml:space="preserve"> раздел годового плана.</w:t>
            </w:r>
          </w:p>
        </w:tc>
        <w:tc>
          <w:tcPr>
            <w:tcW w:w="1099" w:type="dxa"/>
          </w:tcPr>
          <w:p w:rsidR="005E3061" w:rsidRDefault="005E3061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3061" w:rsidTr="005E3061">
        <w:tc>
          <w:tcPr>
            <w:tcW w:w="710" w:type="dxa"/>
          </w:tcPr>
          <w:p w:rsidR="005E3061" w:rsidRDefault="009A075E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67" w:type="dxa"/>
          </w:tcPr>
          <w:p w:rsidR="005E3061" w:rsidRPr="00DC0234" w:rsidRDefault="009A075E" w:rsidP="009A07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E3061">
              <w:rPr>
                <w:rFonts w:ascii="Liberation Serif" w:hAnsi="Liberation Serif"/>
                <w:sz w:val="28"/>
                <w:szCs w:val="28"/>
              </w:rPr>
              <w:t>Повышение квалификации и профессионального мастерства педагогов.</w:t>
            </w:r>
          </w:p>
        </w:tc>
        <w:tc>
          <w:tcPr>
            <w:tcW w:w="1099" w:type="dxa"/>
          </w:tcPr>
          <w:p w:rsidR="005E3061" w:rsidRDefault="009A075E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41</w:t>
            </w:r>
          </w:p>
        </w:tc>
      </w:tr>
      <w:tr w:rsidR="009A075E" w:rsidTr="003C4CAE">
        <w:tc>
          <w:tcPr>
            <w:tcW w:w="8477" w:type="dxa"/>
            <w:gridSpan w:val="2"/>
          </w:tcPr>
          <w:p w:rsidR="009A075E" w:rsidRPr="009A075E" w:rsidRDefault="009A075E" w:rsidP="009A07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075E">
              <w:rPr>
                <w:rFonts w:ascii="Liberation Serif" w:hAnsi="Liberation Serif"/>
                <w:sz w:val="28"/>
                <w:szCs w:val="28"/>
                <w:lang w:val="en-US"/>
              </w:rPr>
              <w:t>IV</w:t>
            </w:r>
            <w:r w:rsidRPr="009A075E">
              <w:rPr>
                <w:rFonts w:ascii="Liberation Serif" w:hAnsi="Liberation Serif"/>
                <w:sz w:val="28"/>
                <w:szCs w:val="28"/>
              </w:rPr>
              <w:t xml:space="preserve"> раздел годового плана.</w:t>
            </w:r>
          </w:p>
          <w:p w:rsidR="009A075E" w:rsidRPr="005E3061" w:rsidRDefault="009A075E" w:rsidP="009A07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99" w:type="dxa"/>
          </w:tcPr>
          <w:p w:rsidR="009A075E" w:rsidRDefault="009A075E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A075E" w:rsidTr="005E3061">
        <w:tc>
          <w:tcPr>
            <w:tcW w:w="710" w:type="dxa"/>
          </w:tcPr>
          <w:p w:rsidR="009A075E" w:rsidRDefault="009A075E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67" w:type="dxa"/>
          </w:tcPr>
          <w:p w:rsidR="009A075E" w:rsidRPr="005E3061" w:rsidRDefault="009A075E" w:rsidP="009A07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075E">
              <w:rPr>
                <w:rFonts w:ascii="Liberation Serif" w:hAnsi="Liberation Serif"/>
                <w:sz w:val="28"/>
                <w:szCs w:val="28"/>
              </w:rPr>
              <w:t>Взаимодействие в работе с семьей, школой и другими организациями.</w:t>
            </w:r>
          </w:p>
        </w:tc>
        <w:tc>
          <w:tcPr>
            <w:tcW w:w="1099" w:type="dxa"/>
          </w:tcPr>
          <w:p w:rsidR="009A075E" w:rsidRDefault="009A075E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43</w:t>
            </w:r>
          </w:p>
        </w:tc>
      </w:tr>
      <w:tr w:rsidR="009A075E" w:rsidTr="003C4CAE">
        <w:tc>
          <w:tcPr>
            <w:tcW w:w="8477" w:type="dxa"/>
            <w:gridSpan w:val="2"/>
          </w:tcPr>
          <w:p w:rsidR="009A075E" w:rsidRPr="009A075E" w:rsidRDefault="009A075E" w:rsidP="009A07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075E">
              <w:rPr>
                <w:rFonts w:ascii="Liberation Serif" w:hAnsi="Liberation Serif"/>
                <w:sz w:val="28"/>
                <w:szCs w:val="28"/>
                <w:lang w:val="en-US"/>
              </w:rPr>
              <w:t>V</w:t>
            </w:r>
            <w:r w:rsidRPr="009A075E">
              <w:rPr>
                <w:rFonts w:ascii="Liberation Serif" w:hAnsi="Liberation Serif"/>
                <w:sz w:val="28"/>
                <w:szCs w:val="28"/>
              </w:rPr>
              <w:t xml:space="preserve"> раздел годового плана.</w:t>
            </w:r>
          </w:p>
        </w:tc>
        <w:tc>
          <w:tcPr>
            <w:tcW w:w="1099" w:type="dxa"/>
          </w:tcPr>
          <w:p w:rsidR="009A075E" w:rsidRDefault="009A075E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A075E" w:rsidTr="005E3061">
        <w:tc>
          <w:tcPr>
            <w:tcW w:w="710" w:type="dxa"/>
          </w:tcPr>
          <w:p w:rsidR="009A075E" w:rsidRDefault="009A075E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67" w:type="dxa"/>
          </w:tcPr>
          <w:p w:rsidR="009A075E" w:rsidRPr="009A075E" w:rsidRDefault="009A075E" w:rsidP="009A075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A075E">
              <w:rPr>
                <w:rFonts w:ascii="Liberation Serif" w:hAnsi="Liberation Serif"/>
                <w:sz w:val="28"/>
                <w:szCs w:val="28"/>
              </w:rPr>
              <w:t>Административно-хозяйственная работа.</w:t>
            </w:r>
          </w:p>
        </w:tc>
        <w:tc>
          <w:tcPr>
            <w:tcW w:w="1099" w:type="dxa"/>
          </w:tcPr>
          <w:p w:rsidR="009A075E" w:rsidRDefault="009A075E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44</w:t>
            </w:r>
          </w:p>
        </w:tc>
      </w:tr>
      <w:tr w:rsidR="00690B1D" w:rsidTr="005E3061">
        <w:tc>
          <w:tcPr>
            <w:tcW w:w="8477" w:type="dxa"/>
            <w:gridSpan w:val="2"/>
          </w:tcPr>
          <w:p w:rsidR="00690B1D" w:rsidRPr="00896B80" w:rsidRDefault="009A075E" w:rsidP="00690B1D">
            <w:pP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Приложение. </w:t>
            </w:r>
          </w:p>
        </w:tc>
        <w:tc>
          <w:tcPr>
            <w:tcW w:w="1099" w:type="dxa"/>
          </w:tcPr>
          <w:p w:rsidR="00690B1D" w:rsidRDefault="009A075E" w:rsidP="00690B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46</w:t>
            </w:r>
          </w:p>
        </w:tc>
      </w:tr>
    </w:tbl>
    <w:p w:rsidR="009A075E" w:rsidRDefault="009A075E" w:rsidP="009A075E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97B3C" w:rsidRDefault="00697B3C" w:rsidP="009A075E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Введение.</w:t>
      </w:r>
    </w:p>
    <w:p w:rsidR="00690B1D" w:rsidRDefault="00690B1D" w:rsidP="00573E3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FE3F2D" w:rsidRPr="009A075E" w:rsidRDefault="00CE5554" w:rsidP="009A075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Информационная справка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365"/>
        <w:gridCol w:w="6991"/>
      </w:tblGrid>
      <w:tr w:rsidR="00AB6545" w:rsidTr="003434FC">
        <w:tc>
          <w:tcPr>
            <w:tcW w:w="2365" w:type="dxa"/>
          </w:tcPr>
          <w:p w:rsidR="00AB6545" w:rsidRDefault="00AB6545" w:rsidP="00AB6545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991" w:type="dxa"/>
          </w:tcPr>
          <w:p w:rsidR="00AB6545" w:rsidRDefault="00AB6545" w:rsidP="00AB6545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AB6545" w:rsidTr="003434FC">
        <w:tc>
          <w:tcPr>
            <w:tcW w:w="2365" w:type="dxa"/>
          </w:tcPr>
          <w:p w:rsidR="00AB6545" w:rsidRPr="00483C3C" w:rsidRDefault="00AB6545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83C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Полное наименование дошкольного учреждения</w:t>
            </w:r>
          </w:p>
        </w:tc>
        <w:tc>
          <w:tcPr>
            <w:tcW w:w="6991" w:type="dxa"/>
          </w:tcPr>
          <w:p w:rsidR="00AB6545" w:rsidRPr="00483C3C" w:rsidRDefault="00AB6545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83C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дошкольного образовательного учреждения детский сад №49 «Радуга»-детский сад №41 «Вишенка»</w:t>
            </w:r>
          </w:p>
        </w:tc>
      </w:tr>
      <w:tr w:rsidR="00AB6545" w:rsidTr="003434FC">
        <w:tc>
          <w:tcPr>
            <w:tcW w:w="2365" w:type="dxa"/>
          </w:tcPr>
          <w:p w:rsidR="00AB6545" w:rsidRPr="00483C3C" w:rsidRDefault="00AB6545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83C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991" w:type="dxa"/>
          </w:tcPr>
          <w:p w:rsidR="00AB6545" w:rsidRPr="00483C3C" w:rsidRDefault="00483C3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83C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Филиал МАДОУ д\с №49 «Радуга»-д\с№41 «Вишенка»</w:t>
            </w:r>
          </w:p>
        </w:tc>
      </w:tr>
      <w:tr w:rsidR="00AB6545" w:rsidTr="003434FC">
        <w:tc>
          <w:tcPr>
            <w:tcW w:w="2365" w:type="dxa"/>
          </w:tcPr>
          <w:p w:rsidR="00AB6545" w:rsidRPr="00483C3C" w:rsidRDefault="00483C3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Тип учреждения</w:t>
            </w:r>
          </w:p>
        </w:tc>
        <w:tc>
          <w:tcPr>
            <w:tcW w:w="6991" w:type="dxa"/>
          </w:tcPr>
          <w:p w:rsidR="00AB6545" w:rsidRPr="00483C3C" w:rsidRDefault="00483C3C" w:rsidP="00483C3C">
            <w:pPr>
              <w:pStyle w:val="a3"/>
              <w:ind w:left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Дошкольная образовательная организация</w:t>
            </w:r>
          </w:p>
        </w:tc>
      </w:tr>
      <w:tr w:rsidR="00AB6545" w:rsidTr="003434FC">
        <w:tc>
          <w:tcPr>
            <w:tcW w:w="2365" w:type="dxa"/>
          </w:tcPr>
          <w:p w:rsidR="00AB6545" w:rsidRPr="00483C3C" w:rsidRDefault="00483C3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Вид учреждения</w:t>
            </w:r>
          </w:p>
        </w:tc>
        <w:tc>
          <w:tcPr>
            <w:tcW w:w="6991" w:type="dxa"/>
          </w:tcPr>
          <w:p w:rsidR="00AB6545" w:rsidRPr="00483C3C" w:rsidRDefault="00E5695A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83C3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групп общеразвивающей направленности</w:t>
            </w:r>
          </w:p>
        </w:tc>
      </w:tr>
      <w:tr w:rsidR="00AB6545" w:rsidTr="003434FC">
        <w:tc>
          <w:tcPr>
            <w:tcW w:w="2365" w:type="dxa"/>
          </w:tcPr>
          <w:p w:rsidR="00AB6545" w:rsidRPr="00483C3C" w:rsidRDefault="00483C3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991" w:type="dxa"/>
          </w:tcPr>
          <w:p w:rsidR="00AB6545" w:rsidRPr="00483C3C" w:rsidRDefault="00483C3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Автономное учреждение</w:t>
            </w:r>
          </w:p>
        </w:tc>
      </w:tr>
      <w:tr w:rsidR="00AB6545" w:rsidTr="003434FC">
        <w:tc>
          <w:tcPr>
            <w:tcW w:w="2365" w:type="dxa"/>
          </w:tcPr>
          <w:p w:rsidR="00AB6545" w:rsidRPr="00483C3C" w:rsidRDefault="00483C3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991" w:type="dxa"/>
          </w:tcPr>
          <w:p w:rsidR="00AB6545" w:rsidRPr="00483C3C" w:rsidRDefault="00483C3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Российская Федерация, 624980, Свердловская область, город Серов, улица Попова, дом 26.</w:t>
            </w:r>
          </w:p>
        </w:tc>
      </w:tr>
      <w:tr w:rsidR="00AB6545" w:rsidTr="003434FC">
        <w:tc>
          <w:tcPr>
            <w:tcW w:w="2365" w:type="dxa"/>
          </w:tcPr>
          <w:p w:rsidR="00AB6545" w:rsidRPr="00FE3F2D" w:rsidRDefault="00483C3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991" w:type="dxa"/>
          </w:tcPr>
          <w:p w:rsidR="00AB6545" w:rsidRPr="00FE3F2D" w:rsidRDefault="00483C3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образование Серовский городской округ в лице администрации Серовского городского округа</w:t>
            </w:r>
          </w:p>
        </w:tc>
      </w:tr>
      <w:tr w:rsidR="003D072C" w:rsidTr="003434FC">
        <w:tc>
          <w:tcPr>
            <w:tcW w:w="2365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6991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Конева Наталья Вячеславовна</w:t>
            </w:r>
          </w:p>
        </w:tc>
      </w:tr>
      <w:tr w:rsidR="003D072C" w:rsidTr="003434FC">
        <w:tc>
          <w:tcPr>
            <w:tcW w:w="2365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991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8(34385) 7-90-11</w:t>
            </w:r>
          </w:p>
        </w:tc>
      </w:tr>
      <w:tr w:rsidR="003D072C" w:rsidTr="003434FC">
        <w:tc>
          <w:tcPr>
            <w:tcW w:w="2365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991" w:type="dxa"/>
          </w:tcPr>
          <w:p w:rsidR="003D072C" w:rsidRPr="00FE3F2D" w:rsidRDefault="009777F6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</w:pPr>
            <w:hyperlink r:id="rId9" w:history="1">
              <w:r w:rsidR="00697B3C" w:rsidRPr="004D4122">
                <w:rPr>
                  <w:rStyle w:val="a5"/>
                  <w:rFonts w:ascii="Liberation Serif" w:eastAsia="Times New Roman" w:hAnsi="Liberation Serif" w:cs="Times New Roman"/>
                  <w:sz w:val="24"/>
                  <w:szCs w:val="24"/>
                  <w:lang w:val="en-US" w:eastAsia="ru-RU"/>
                </w:rPr>
                <w:t>Vishenka4109@mail.ru</w:t>
              </w:r>
            </w:hyperlink>
          </w:p>
        </w:tc>
      </w:tr>
      <w:tr w:rsidR="003D072C" w:rsidTr="003434FC">
        <w:tc>
          <w:tcPr>
            <w:tcW w:w="2365" w:type="dxa"/>
          </w:tcPr>
          <w:p w:rsidR="003D072C" w:rsidRPr="00FE3F2D" w:rsidRDefault="003D072C" w:rsidP="003D072C">
            <w:pPr>
              <w:pStyle w:val="a3"/>
              <w:ind w:left="0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Ввод в эксплуатацию</w:t>
            </w:r>
          </w:p>
        </w:tc>
        <w:tc>
          <w:tcPr>
            <w:tcW w:w="6991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1965 год</w:t>
            </w:r>
          </w:p>
        </w:tc>
      </w:tr>
      <w:tr w:rsidR="003D072C" w:rsidTr="003434FC">
        <w:tc>
          <w:tcPr>
            <w:tcW w:w="2365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Лицензия на правоведения образовательной деятельности</w:t>
            </w:r>
          </w:p>
        </w:tc>
        <w:tc>
          <w:tcPr>
            <w:tcW w:w="6991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Серия 66Л01№0005965 от 27.01.2017г. (срок действия – бессрочно) </w:t>
            </w:r>
          </w:p>
        </w:tc>
      </w:tr>
      <w:tr w:rsidR="003D072C" w:rsidTr="003434FC">
        <w:tc>
          <w:tcPr>
            <w:tcW w:w="2365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991" w:type="dxa"/>
          </w:tcPr>
          <w:p w:rsidR="003D072C" w:rsidRPr="00FE3F2D" w:rsidRDefault="00FE3F2D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D072C"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чная</w:t>
            </w:r>
          </w:p>
        </w:tc>
      </w:tr>
      <w:tr w:rsidR="003D072C" w:rsidTr="003434FC">
        <w:tc>
          <w:tcPr>
            <w:tcW w:w="2365" w:type="dxa"/>
          </w:tcPr>
          <w:p w:rsidR="003D072C" w:rsidRPr="00FE3F2D" w:rsidRDefault="003D072C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6991" w:type="dxa"/>
          </w:tcPr>
          <w:p w:rsidR="003D072C" w:rsidRPr="00FE3F2D" w:rsidRDefault="00FE3F2D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D072C"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усский</w:t>
            </w:r>
          </w:p>
        </w:tc>
      </w:tr>
      <w:tr w:rsidR="003D072C" w:rsidTr="003434FC">
        <w:tc>
          <w:tcPr>
            <w:tcW w:w="2365" w:type="dxa"/>
          </w:tcPr>
          <w:p w:rsidR="003D072C" w:rsidRPr="00FE3F2D" w:rsidRDefault="00FE3F2D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Режим работы МАДОУ</w:t>
            </w:r>
          </w:p>
        </w:tc>
        <w:tc>
          <w:tcPr>
            <w:tcW w:w="6991" w:type="dxa"/>
          </w:tcPr>
          <w:p w:rsidR="003D072C" w:rsidRPr="00FE3F2D" w:rsidRDefault="00FE3F2D" w:rsidP="00AB6545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E3F2D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Пятидневная рабочая неделя с 7-15 до 17-15, выходные дни – суббота, воскресенье.</w:t>
            </w:r>
          </w:p>
        </w:tc>
      </w:tr>
    </w:tbl>
    <w:p w:rsidR="00AB6545" w:rsidRPr="00AB6545" w:rsidRDefault="00AB6545" w:rsidP="00AB6545">
      <w:pPr>
        <w:pStyle w:val="a3"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B6545" w:rsidRPr="00AB6545" w:rsidRDefault="00AB6545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FE3F2D" w:rsidRPr="00FE3F2D" w:rsidRDefault="00FE3F2D" w:rsidP="0051729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Учреждение в своей деятельности руководствуется федеральными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законами, иными нормативными правовыми актами Российской Федерации,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законами и иными нормативными правовыми актами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Свердловской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области,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нормативными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актами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соответствующего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органа,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осуществляющего управление в сфере образования, Порядком организации и</w:t>
      </w:r>
    </w:p>
    <w:p w:rsidR="00FE3F2D" w:rsidRPr="00FE3F2D" w:rsidRDefault="00FE3F2D" w:rsidP="00FE3F2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существления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образовательной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основным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общеобразовательным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программам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образовательным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программам</w:t>
      </w:r>
    </w:p>
    <w:p w:rsidR="00FE3F2D" w:rsidRDefault="00FE3F2D" w:rsidP="00FE3F2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E3F2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дошкольного образования, настоящим Уставом.</w:t>
      </w:r>
    </w:p>
    <w:p w:rsidR="003434FC" w:rsidRDefault="003434FC" w:rsidP="00FE3F2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3434FC" w:rsidRDefault="003434FC" w:rsidP="00FE3F2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3434FC" w:rsidRDefault="003434FC" w:rsidP="00FE3F2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3434FC" w:rsidRDefault="003434FC" w:rsidP="00FE3F2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9A075E" w:rsidRDefault="009A075E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223F2" w:rsidRPr="00B223F2" w:rsidRDefault="00B223F2" w:rsidP="00B223F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Характеристика материально – технической базы.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223F2" w:rsidRPr="00B223F2" w:rsidRDefault="00B223F2" w:rsidP="00B223F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Здание ДОУ состоит из двух этажей и включает в себя: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групповые помещения, </w:t>
      </w:r>
      <w:r w:rsidR="00142E7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каждая из которых имеет туалетную комнату и приемную, </w:t>
      </w: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двух группах имеются спальные комнаты;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музыкально – спортивный зал;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кабинет учителя – логопеда;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кабинет музыкального руководителя;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методический кабинет;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студия «Знайка»;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A57AA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медицинский кабинет и процедурный кабинет;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пищеблок;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прачечная;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кабинет заведующего.</w:t>
      </w:r>
    </w:p>
    <w:p w:rsidR="00B223F2" w:rsidRDefault="00B223F2" w:rsidP="00B223F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Состояние здания, размеры помещения, и его оснащенность соответствует требованиям СанПиН 2.4.1.3049-13 «санитарно-эпидемиологические требования к устройству, содержанию и организации режима работы в дошкольных организациях», утвержденных постановлением Главного государственного санитарного врача РФ от 15 мая 2013г.№26.</w:t>
      </w:r>
    </w:p>
    <w:p w:rsidR="00B223F2" w:rsidRPr="00B223F2" w:rsidRDefault="00B223F2" w:rsidP="00B223F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Оборудование каждого группового помещения соответствует росту и возрасту детей, учитывает гигиенические и педагогические требования: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вся мебель установлена и промаркирована в соответствии с требованиями СанПиН 2.4.1.3049-13 «санитарно-эпидемиологические требования к устройству, содержанию и организации режима работы в дошкольных организациях», утвержденных постановлением Главного государственного санитарного врача РФ от 15 мая 2013г.№26.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в студии «Знайка» установлена интерактивная сенсорная доска и проектор для осуществления непрерывной образовательной деятельности;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все игрушки, используемые в ДОУ</w:t>
      </w:r>
      <w:r w:rsidR="0058516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полифункциональны</w:t>
      </w: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безвредны для здоровья детей и отвечают гигиеническим требованиям к товарам детского ассортимента (имеются сертификаты соответствия), </w:t>
      </w:r>
      <w:r w:rsidR="0058516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могут подвергаться дезинфекции.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соблюдаются возрастные нормы в отношении подбора детской литературы, игрушек, игр;</w:t>
      </w:r>
    </w:p>
    <w:p w:rsidR="00670058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доступность расположения игр и игрушек (возможность самостоятельно находить, подбирать, доставать нужные ребенку объекты развивающей предметно-пространственной среды);</w:t>
      </w:r>
    </w:p>
    <w:p w:rsidR="00B223F2" w:rsidRPr="00B223F2" w:rsidRDefault="00B223F2" w:rsidP="00B223F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Все помещения ДОУ эстетично оформлены, созданная обстановка обеспечивает психологически комфортное пребывание детей в детском саду.</w:t>
      </w:r>
    </w:p>
    <w:p w:rsidR="00B223F2" w:rsidRPr="00B223F2" w:rsidRDefault="00B223F2" w:rsidP="00B223F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Материально-техническое обеспечение ДОУ выстраивалось в соответствии с принципами: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информативности, предусматривает разнообразие тематики материалов и активности воспитанников во взаимодействии с предметным окружением;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- вариативности, определяется видом дошкольного образовательного учреждения, содержанием воспитания, культурными и художественными традициями, климатогеографическими особенностями;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полифункциональности, предусматривающего обеспечение всех составляющих воспитательно-образовательной деятельности и возможность разнообразного использования различных составляющих развивающей предметно-пространственной среды;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педагогической целесообразности, позволяющей предусмотреть необходимость и достаточность наполнения развивающей предметно – пространственной среды, а так же обеспечить возможность самовыражения воспитанников, индивидуальную комфортность и эмоциональное благополучие каждого ребенка;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трансформируемости, обеспечивающего возможность изменений развивающей предметно-пространственной среды, позволяющих, по ситуации, вынести на первый план ту или иную функцию пространства;</w:t>
      </w:r>
    </w:p>
    <w:p w:rsidR="00B223F2" w:rsidRPr="00B223F2" w:rsidRDefault="00B223F2" w:rsidP="00B223F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Комплексное оснащение образовательного процесса, обеспечивает возможности: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осуществления не только образовательной деятельности, но и присмотра и ухода за детьми;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организации как совместной деятельности взрослого и воспитанников, так и самостоятельной деятельности воспитанников не только в рамках непосредственно 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спецификой дошкольного образования;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построения образовательного процесса с использованием адекватных возрасту форм работы с детьми. Основной формой работы с детьми дошкольного возраста и ведущим видом деятельности для них является игра;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организации разнообразной игровой деятельности;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выявления и развития способностей воспитанников в любых формах организации образовательного процесса;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освоения детьми, в том числе детьми с ограниченными возможностями здоровья, образовательной программы дошкольного образования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учета национально-культурных, демографических, климатических условий, в которых осуществляется образовательный процесс;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использования образовательных технологий деятельностного типа;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эффективной и безопасной организации самостоятельной деятельности воспитанников;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физического развития воспитанников.</w:t>
      </w:r>
    </w:p>
    <w:p w:rsidR="00B223F2" w:rsidRPr="00B223F2" w:rsidRDefault="00B223F2" w:rsidP="0058516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ab/>
        <w:t>Развивающая предметно-пространственная среда создана с учетом принципа интеграции образовательных областей.</w:t>
      </w:r>
    </w:p>
    <w:p w:rsidR="00B223F2" w:rsidRPr="00B223F2" w:rsidRDefault="00670058" w:rsidP="006700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</w:t>
      </w:r>
      <w:r w:rsidR="00B223F2"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абинеты (учителя-логопеда, медицинского, методического) и музыкально-спортивный зал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воспитательно-образовательного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B223F2" w:rsidRPr="00B223F2" w:rsidRDefault="00B223F2" w:rsidP="006700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Методический кабинет детского сада оснащён всем необходимым для обеспечения образовательного процесса с дошкольниками: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нормативно-правовая база организации деятельности дошкольного образовательного учреждения;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современные программы и технологии дошкольного образования;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методические рекомендации по основным направлениям работы с дошкольниками;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обобщённый положительный педагогический опыт воспитателей;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библиотека методической и детской литературы;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демонстрационный, раздаточный, игровой материал для организации педагогической деятельности с дошкольниками.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ноутбук, ксерокс для оформления документации педагогам;</w:t>
      </w:r>
    </w:p>
    <w:p w:rsid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периодические издания (газеты, </w:t>
      </w:r>
      <w:r w:rsidR="0067005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журналы, приложения к журналам);</w:t>
      </w:r>
    </w:p>
    <w:p w:rsidR="00670058" w:rsidRDefault="00670058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настольные игры.</w:t>
      </w:r>
    </w:p>
    <w:p w:rsidR="00585162" w:rsidRDefault="0058516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счетный материал.</w:t>
      </w:r>
    </w:p>
    <w:p w:rsidR="00585162" w:rsidRPr="00B223F2" w:rsidRDefault="0058516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В учебном году приобретен УМК «От рождения до школы», обучающие карточки по «ПДД», «Безопасности» и др.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В педагогическом процессе ДОУ для развития познавательного интереса, повышения уровня и качества знаний у детей, в детском саду используются разнообразные технические средства: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телевизор, DVD-магнитофон: для просмотра познавательных телепередач, видеофильмов, мультфильмов, сказок;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магнитофоны (в каждой возрастной группе), музыкальный центр с караоке в музыкальном зале: для развлекательных мероприятий, прослушивания музыки в режимных моментах, проведения музыкотерапиии;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мультимедийная установка: для просмотра мультимедийных презентаций на различную тематику; 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интерактивная сенсорная доска, проектор.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компьютер, ноутбук и другая оргтехника (цветной и черно - белый принтер): для проведения непосредственно образовательной деятельности с детьми, для сбора и анализа информации, оформления педагогической документации.</w:t>
      </w:r>
    </w:p>
    <w:p w:rsidR="006F7706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Созданы условия для освоения детьми образовательных об</w:t>
      </w:r>
      <w:r w:rsidR="006F770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ластей в соответствии с ФГОС ДО</w:t>
      </w:r>
    </w:p>
    <w:p w:rsidR="009A075E" w:rsidRDefault="009A075E" w:rsidP="006F770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B223F2" w:rsidRPr="006F7706" w:rsidRDefault="00B223F2" w:rsidP="006F770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Образовательная область «Физическое развитие»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музыкальный зал, совмещённый с физкультурным залом;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зале имеется оборудование для занятий спортом  (спортивный комплекс из лесенок, дуг, гимнастические скамейки, 8 детских тренажёров, мячи, обручи, кегли</w:t>
      </w:r>
      <w:r w:rsidR="004170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мягкие модули</w:t>
      </w: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 т.д.);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для создания эмоционального настроя детей в зале имеется фортепиано,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музыкальный центр, магнитофон;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инвентарь и оборудование для организации двигательной активности детей в помещениях и на свежем воздухе (мячи, о</w:t>
      </w:r>
      <w:r w:rsidR="0067005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бручи, скакалки, лыжи, самокаты, конусы большие и маленькие, </w:t>
      </w:r>
      <w:r w:rsidR="00A57AA6" w:rsidRPr="00A57AA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предметы для выполнения общеразвивающих упражнений</w:t>
      </w:r>
      <w:r w:rsidR="00A57AA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т.п.)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на территории созданы условия для физического развития детей (спортивная площадка оборудована  баскетбольной сеткой, спортивным бревном, стеной для скалолазания, канатом).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картотеки занятий по физической культуре, подвижных игр, физминуток;</w:t>
      </w:r>
    </w:p>
    <w:p w:rsid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спортивные цент</w:t>
      </w:r>
      <w:r w:rsidR="0067005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</w:t>
      </w: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 в группах.</w:t>
      </w:r>
    </w:p>
    <w:p w:rsidR="004170EB" w:rsidRPr="00B223F2" w:rsidRDefault="004170EB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Pr="00B223F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во всех возрастных группах оформлены уголки безопасности с необходимым наглядным и игровым материалом по безопасности в различных жизненных ситуациях (иллюстрации, плакаты, альбомы, дидактические игры), детской литературой соответствующей тематики;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групповых комнатах выделено пространство для игры и имеется соответствующее игровое оборудование для различных видов игр: сюжетно-ролевых, подвижных, спортивных, дидактических,театрализованных, режиссёрских и т.п.;</w:t>
      </w: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средней, старшей и подготовительной группах оформлены центры по патриотическому воспитанию;</w:t>
      </w:r>
    </w:p>
    <w:p w:rsid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средней, старшей и подготовительной гру</w:t>
      </w:r>
      <w:r w:rsidR="0067005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ппах оформлены уголки дежурства;</w:t>
      </w:r>
    </w:p>
    <w:p w:rsidR="00670058" w:rsidRDefault="00670058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9F74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методическом кабинете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демонстрационный материал</w:t>
      </w:r>
      <w:r w:rsidR="0058516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«Безопасности»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670058" w:rsidRDefault="00670058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9F74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методическом кабинете развивающие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DVD</w:t>
      </w:r>
      <w:r w:rsidRPr="0058516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диски.</w:t>
      </w:r>
    </w:p>
    <w:p w:rsidR="004170EB" w:rsidRPr="00670058" w:rsidRDefault="004170EB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223F2" w:rsidRP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Pr="00B223F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Образовательная область « Речевое развитие»</w:t>
      </w:r>
    </w:p>
    <w:p w:rsidR="00B223F2" w:rsidRDefault="00B223F2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группах созданы речевые центры, включающие в себя книжные уголки, оснащенные всем необходимым для речевого развития детей (художественные произведения русских и зарубежных писателей, портреты писателей, иллюстрированный материал к знакомым произведениям, наборы сюжетных картинок по разным темам, схемы, модели, на</w:t>
      </w:r>
      <w:r w:rsidR="009F74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стольно-печатные игры);</w:t>
      </w:r>
    </w:p>
    <w:p w:rsidR="009F7455" w:rsidRDefault="009F7455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методическом кабинете имеются иллюстрации по развитию речи.</w:t>
      </w:r>
    </w:p>
    <w:p w:rsidR="009A075E" w:rsidRDefault="009A075E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9A075E" w:rsidRDefault="009A075E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223F2" w:rsidRDefault="00B223F2" w:rsidP="009F745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B223F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Образовательная область « Познавательное развитие»</w:t>
      </w:r>
    </w:p>
    <w:p w:rsidR="00A57AA6" w:rsidRPr="00A57AA6" w:rsidRDefault="00A57AA6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A57AA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группах раннего возраста офо</w:t>
      </w:r>
      <w:r w:rsidR="00D776A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рмлен</w:t>
      </w:r>
      <w:r w:rsidRPr="00A57AA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 центры для организации игр с песком и водой с необходимым игровым оборудованием;</w:t>
      </w:r>
    </w:p>
    <w:p w:rsidR="00A57AA6" w:rsidRDefault="00A57AA6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дошкольных группах оформлены Центры экспериментирования с необходимым оборудованием;</w:t>
      </w:r>
    </w:p>
    <w:p w:rsidR="00A57AA6" w:rsidRDefault="00A57AA6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группах и методическом кабинете в наличии подбор книг, комплектов репродукций, игр и игрушек, знакомящих с историей</w:t>
      </w:r>
      <w:r w:rsidR="00CE4B1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культурой, трудом, бытом разных народов, с техническими достижениями человечества, подобрана познавательная литература (энциклопедии);</w:t>
      </w:r>
    </w:p>
    <w:p w:rsidR="00CE4B16" w:rsidRDefault="00CE4B16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0516C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группах имеется мелкий (настольный) и крупный (напольный) строительный материал; разнообразные конструкторы (деревянный, пластмассовые с различными способами соединения деталей), конструкторы типа «Лего»;</w:t>
      </w:r>
    </w:p>
    <w:p w:rsidR="000516C5" w:rsidRDefault="000516C5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в группах имеется материал для проведения занятий по математики </w:t>
      </w:r>
    </w:p>
    <w:p w:rsidR="000516C5" w:rsidRDefault="000516C5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(развивающие игры; демонстрационный и раздаточный материал для обучения детей счету, развитию представлений о величине предметов и их форме; материал и оборудование для формирования у детей представлений о числе и количестве; материал для развития временных пространственных представлений)</w:t>
      </w:r>
    </w:p>
    <w:p w:rsidR="004170EB" w:rsidRDefault="004170EB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0516C5" w:rsidRPr="00443F0A" w:rsidRDefault="00443F0A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Pr="00443F0A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4170EB" w:rsidRDefault="00443F0A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43F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4170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группах оформлены центры по художественному развитию, которые оснащённые необходимыми материалами для организации самостоятельной и совместной деятельности (бумага разной фактуры и размеров, разноцветная бумага, пластилин, карандаши, краски, кисти, цветные мелки, природный и бросовый материал и др.)</w:t>
      </w:r>
    </w:p>
    <w:p w:rsidR="00585162" w:rsidRDefault="004170EB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методическом кабинете: репродукции картин разных жанров; пособия народно-прикладного искусства; методические рекомендации</w:t>
      </w:r>
      <w:r w:rsidRPr="004170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организации продуктивной деятельности с дошкольниками;</w:t>
      </w:r>
    </w:p>
    <w:p w:rsidR="004170EB" w:rsidRDefault="004170EB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 группах имеются музыкальные игрушки;</w:t>
      </w:r>
    </w:p>
    <w:p w:rsidR="004170EB" w:rsidRDefault="004170EB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</w:t>
      </w:r>
      <w:r w:rsidRPr="004170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музы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кальном зале</w:t>
      </w:r>
      <w:r w:rsidRPr="004170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пианино, музыкальный центр, наборы музыкальных инструментов, диски и аудиокассеты с записями музыки разли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чных жанров, музыкальных сказок; </w:t>
      </w:r>
    </w:p>
    <w:p w:rsidR="004170EB" w:rsidRDefault="004170EB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9F74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кабинете музыкального руководителя хранятся детские и взрослые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костюмы</w:t>
      </w:r>
      <w:r w:rsidR="009F745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4170EB" w:rsidRDefault="004170EB" w:rsidP="00B223F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44511" w:rsidRDefault="00144511" w:rsidP="0014451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4451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4451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4451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4451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4451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4451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D776A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44511" w:rsidRPr="00D776AB" w:rsidRDefault="00A344D1" w:rsidP="00D776A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Оценка кадрового обеспечения</w:t>
      </w:r>
      <w:r w:rsidR="00D776AB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.</w:t>
      </w:r>
    </w:p>
    <w:p w:rsidR="00144511" w:rsidRPr="00144511" w:rsidRDefault="00144511" w:rsidP="0014451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445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Состав педагогических работников общей численностью 11 человек, из них узкие специалисты: 1 музыкальный руководитель, 1 учитель-логопед.</w:t>
      </w:r>
    </w:p>
    <w:p w:rsidR="00144511" w:rsidRPr="00144511" w:rsidRDefault="00144511" w:rsidP="0014451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44511" w:rsidRPr="00144511" w:rsidRDefault="00144511" w:rsidP="00A34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445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Педагогический стаж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44511" w:rsidRPr="00144511" w:rsidTr="00121A91">
        <w:tc>
          <w:tcPr>
            <w:tcW w:w="2392" w:type="dxa"/>
          </w:tcPr>
          <w:p w:rsidR="00144511" w:rsidRPr="00144511" w:rsidRDefault="00144511" w:rsidP="00144511">
            <w:pPr>
              <w:shd w:val="clear" w:color="auto" w:fill="FFFFFF"/>
              <w:ind w:firstLine="708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393" w:type="dxa"/>
          </w:tcPr>
          <w:p w:rsidR="00144511" w:rsidRPr="00144511" w:rsidRDefault="00144511" w:rsidP="00A344D1">
            <w:pPr>
              <w:shd w:val="clear" w:color="auto" w:fill="FFFFFF"/>
              <w:ind w:hanging="124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2393" w:type="dxa"/>
          </w:tcPr>
          <w:p w:rsidR="00144511" w:rsidRPr="00144511" w:rsidRDefault="00144511" w:rsidP="00A344D1">
            <w:pPr>
              <w:shd w:val="clear" w:color="auto" w:fill="FFFFFF"/>
              <w:ind w:hanging="124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 10 лет до 20 лет</w:t>
            </w:r>
          </w:p>
        </w:tc>
        <w:tc>
          <w:tcPr>
            <w:tcW w:w="2393" w:type="dxa"/>
          </w:tcPr>
          <w:p w:rsidR="00144511" w:rsidRPr="00144511" w:rsidRDefault="00144511" w:rsidP="00A344D1">
            <w:pPr>
              <w:shd w:val="clear" w:color="auto" w:fill="FFFFFF"/>
              <w:ind w:hanging="124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свыше 20 лет</w:t>
            </w:r>
          </w:p>
        </w:tc>
      </w:tr>
      <w:tr w:rsidR="00144511" w:rsidRPr="00144511" w:rsidTr="00121A91">
        <w:tc>
          <w:tcPr>
            <w:tcW w:w="2392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 чел.- 9%</w:t>
            </w:r>
          </w:p>
        </w:tc>
        <w:tc>
          <w:tcPr>
            <w:tcW w:w="2393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5чел.- 45%</w:t>
            </w:r>
          </w:p>
        </w:tc>
        <w:tc>
          <w:tcPr>
            <w:tcW w:w="2393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3чел.- 27%</w:t>
            </w:r>
          </w:p>
        </w:tc>
        <w:tc>
          <w:tcPr>
            <w:tcW w:w="2393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2чел.- 19%</w:t>
            </w:r>
          </w:p>
        </w:tc>
      </w:tr>
    </w:tbl>
    <w:p w:rsidR="00A344D1" w:rsidRDefault="00A344D1" w:rsidP="00A34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44511" w:rsidRPr="00144511" w:rsidRDefault="00144511" w:rsidP="00A34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445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Образование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144511" w:rsidRPr="00144511" w:rsidTr="00121A91">
        <w:tc>
          <w:tcPr>
            <w:tcW w:w="3369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Среднее – профессиональное</w:t>
            </w:r>
          </w:p>
        </w:tc>
        <w:tc>
          <w:tcPr>
            <w:tcW w:w="3011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3191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Обучение в ВУЗ</w:t>
            </w:r>
          </w:p>
        </w:tc>
      </w:tr>
      <w:tr w:rsidR="00144511" w:rsidRPr="00144511" w:rsidTr="00121A91">
        <w:tc>
          <w:tcPr>
            <w:tcW w:w="3369" w:type="dxa"/>
          </w:tcPr>
          <w:p w:rsidR="00144511" w:rsidRPr="00144511" w:rsidRDefault="00144511" w:rsidP="00144511">
            <w:pPr>
              <w:shd w:val="clear" w:color="auto" w:fill="FFFFFF"/>
              <w:ind w:firstLine="708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6 чел. – 55%</w:t>
            </w:r>
          </w:p>
        </w:tc>
        <w:tc>
          <w:tcPr>
            <w:tcW w:w="3011" w:type="dxa"/>
          </w:tcPr>
          <w:p w:rsidR="00144511" w:rsidRPr="00144511" w:rsidRDefault="00144511" w:rsidP="00144511">
            <w:pPr>
              <w:shd w:val="clear" w:color="auto" w:fill="FFFFFF"/>
              <w:ind w:firstLine="708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 чел. – 45%</w:t>
            </w:r>
          </w:p>
        </w:tc>
        <w:tc>
          <w:tcPr>
            <w:tcW w:w="3191" w:type="dxa"/>
          </w:tcPr>
          <w:p w:rsidR="00144511" w:rsidRPr="00144511" w:rsidRDefault="00144511" w:rsidP="00144511">
            <w:pPr>
              <w:shd w:val="clear" w:color="auto" w:fill="FFFFFF"/>
              <w:ind w:firstLine="708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0 чел. – 0%</w:t>
            </w:r>
          </w:p>
        </w:tc>
      </w:tr>
    </w:tbl>
    <w:p w:rsidR="00A344D1" w:rsidRDefault="00A344D1" w:rsidP="00A34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44511" w:rsidRPr="00144511" w:rsidRDefault="00144511" w:rsidP="00A344D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445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Квалификационная категория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959"/>
        <w:gridCol w:w="2393"/>
      </w:tblGrid>
      <w:tr w:rsidR="00144511" w:rsidRPr="00144511" w:rsidTr="00121A91">
        <w:tc>
          <w:tcPr>
            <w:tcW w:w="1951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68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959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2393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144511" w:rsidRPr="00144511" w:rsidTr="00121A91">
        <w:tc>
          <w:tcPr>
            <w:tcW w:w="1951" w:type="dxa"/>
          </w:tcPr>
          <w:p w:rsidR="00144511" w:rsidRPr="00144511" w:rsidRDefault="00144511" w:rsidP="00144511">
            <w:pPr>
              <w:shd w:val="clear" w:color="auto" w:fill="FFFFFF"/>
              <w:ind w:firstLine="708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2чел. – 18%</w:t>
            </w:r>
          </w:p>
        </w:tc>
        <w:tc>
          <w:tcPr>
            <w:tcW w:w="2959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8чел.- 82%</w:t>
            </w:r>
          </w:p>
        </w:tc>
        <w:tc>
          <w:tcPr>
            <w:tcW w:w="2393" w:type="dxa"/>
          </w:tcPr>
          <w:p w:rsidR="00144511" w:rsidRPr="00144511" w:rsidRDefault="00144511" w:rsidP="00A344D1">
            <w:pPr>
              <w:shd w:val="clear" w:color="auto" w:fill="FFFFFF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4451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1чел. – 9%</w:t>
            </w:r>
          </w:p>
        </w:tc>
      </w:tr>
    </w:tbl>
    <w:p w:rsidR="00144511" w:rsidRPr="00144511" w:rsidRDefault="00144511" w:rsidP="0014451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445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144511" w:rsidRPr="00644CC5" w:rsidRDefault="00144511" w:rsidP="00A344D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4451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Состав педагогического коллектива в течение года не изменился. В целом кадровая политика в учреждении способствует слаженной работе педагогического коллектива, повышению профессионального роста педагогов, </w:t>
      </w:r>
      <w:r w:rsidR="00A344D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развитию дошкольного учреждения</w:t>
      </w:r>
      <w:r w:rsidR="00644CC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В перспективе планируется продолжать работу по привлечению педагогов к участию в различных мероприятиях на муниципальном, региональном, федеральном уровнях.</w:t>
      </w:r>
    </w:p>
    <w:p w:rsidR="00A344D1" w:rsidRDefault="00A344D1" w:rsidP="00644CC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3434FC" w:rsidRPr="00D776AB" w:rsidRDefault="00D776AB" w:rsidP="00D776A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Структура и количество групп.</w:t>
      </w:r>
    </w:p>
    <w:p w:rsidR="003434FC" w:rsidRDefault="003434FC" w:rsidP="008F4630">
      <w:pPr>
        <w:pStyle w:val="a3"/>
        <w:shd w:val="clear" w:color="auto" w:fill="FFFFFF"/>
        <w:spacing w:after="0" w:line="240" w:lineRule="auto"/>
        <w:ind w:left="1080" w:hanging="37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2018 году в ДОУ функционировало 5 групп от 1года до 7 лет.</w:t>
      </w:r>
    </w:p>
    <w:p w:rsidR="003434FC" w:rsidRDefault="003434FC" w:rsidP="003434FC">
      <w:pPr>
        <w:pStyle w:val="a3"/>
        <w:shd w:val="clear" w:color="auto" w:fill="FFFFFF"/>
        <w:spacing w:after="0" w:line="240" w:lineRule="auto"/>
        <w:ind w:left="108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835"/>
        <w:gridCol w:w="2126"/>
      </w:tblGrid>
      <w:tr w:rsidR="003434FC" w:rsidTr="007361A4">
        <w:tc>
          <w:tcPr>
            <w:tcW w:w="851" w:type="dxa"/>
          </w:tcPr>
          <w:p w:rsidR="003434FC" w:rsidRPr="003434FC" w:rsidRDefault="007361A4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№п/</w:t>
            </w:r>
            <w:r w:rsidR="003434FC" w:rsidRPr="003434F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544" w:type="dxa"/>
          </w:tcPr>
          <w:p w:rsidR="003434FC" w:rsidRPr="003434FC" w:rsidRDefault="003434FC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434F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835" w:type="dxa"/>
          </w:tcPr>
          <w:p w:rsidR="003434FC" w:rsidRPr="003434FC" w:rsidRDefault="003434FC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434F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2126" w:type="dxa"/>
          </w:tcPr>
          <w:p w:rsidR="003434FC" w:rsidRPr="003434FC" w:rsidRDefault="003434FC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434F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3434FC" w:rsidTr="007361A4">
        <w:tc>
          <w:tcPr>
            <w:tcW w:w="851" w:type="dxa"/>
          </w:tcPr>
          <w:p w:rsidR="003434FC" w:rsidRPr="00D35BE7" w:rsidRDefault="007361A4" w:rsidP="007361A4">
            <w:pPr>
              <w:pStyle w:val="a3"/>
              <w:ind w:left="-108" w:hanging="284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434FC"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3434FC" w:rsidRPr="00D35BE7" w:rsidRDefault="003434FC" w:rsidP="00D35BE7">
            <w:pPr>
              <w:pStyle w:val="a3"/>
              <w:ind w:left="-108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Первая группа раннего возраста</w:t>
            </w:r>
          </w:p>
        </w:tc>
        <w:tc>
          <w:tcPr>
            <w:tcW w:w="2835" w:type="dxa"/>
          </w:tcPr>
          <w:p w:rsidR="003434FC" w:rsidRDefault="007361A4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 1 до 2-х лет</w:t>
            </w:r>
          </w:p>
        </w:tc>
        <w:tc>
          <w:tcPr>
            <w:tcW w:w="2126" w:type="dxa"/>
          </w:tcPr>
          <w:p w:rsidR="003434FC" w:rsidRPr="00697B3C" w:rsidRDefault="00697B3C" w:rsidP="00D35BE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</w:tr>
      <w:tr w:rsidR="003434FC" w:rsidTr="007361A4">
        <w:tc>
          <w:tcPr>
            <w:tcW w:w="851" w:type="dxa"/>
          </w:tcPr>
          <w:p w:rsidR="003434FC" w:rsidRPr="00D35BE7" w:rsidRDefault="00D35BE7" w:rsidP="00D35BE7">
            <w:pPr>
              <w:pStyle w:val="a3"/>
              <w:ind w:left="-108" w:hanging="142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3434FC" w:rsidRPr="00D35BE7" w:rsidRDefault="003434FC" w:rsidP="00D35BE7">
            <w:pPr>
              <w:pStyle w:val="a3"/>
              <w:ind w:left="-108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Вторая </w:t>
            </w:r>
            <w:r w:rsidR="00D35BE7"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группа раннего в</w:t>
            </w: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озраста</w:t>
            </w:r>
          </w:p>
        </w:tc>
        <w:tc>
          <w:tcPr>
            <w:tcW w:w="2835" w:type="dxa"/>
          </w:tcPr>
          <w:p w:rsidR="003434FC" w:rsidRDefault="007361A4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 2 до 3-х лет</w:t>
            </w:r>
          </w:p>
        </w:tc>
        <w:tc>
          <w:tcPr>
            <w:tcW w:w="2126" w:type="dxa"/>
          </w:tcPr>
          <w:p w:rsidR="003434FC" w:rsidRPr="00D35BE7" w:rsidRDefault="00D35BE7" w:rsidP="00D35BE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 детей</w:t>
            </w:r>
          </w:p>
        </w:tc>
      </w:tr>
      <w:tr w:rsidR="003434FC" w:rsidTr="007361A4">
        <w:tc>
          <w:tcPr>
            <w:tcW w:w="851" w:type="dxa"/>
          </w:tcPr>
          <w:p w:rsidR="003434FC" w:rsidRPr="00D35BE7" w:rsidRDefault="00D35BE7" w:rsidP="00D35BE7">
            <w:pPr>
              <w:pStyle w:val="a3"/>
              <w:ind w:left="-108" w:hanging="142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3434FC" w:rsidRPr="00D35BE7" w:rsidRDefault="00D35BE7" w:rsidP="00D35BE7">
            <w:pPr>
              <w:pStyle w:val="a3"/>
              <w:ind w:left="0" w:hanging="108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835" w:type="dxa"/>
          </w:tcPr>
          <w:p w:rsidR="003434FC" w:rsidRDefault="007361A4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 3 до 4-х лет</w:t>
            </w:r>
          </w:p>
        </w:tc>
        <w:tc>
          <w:tcPr>
            <w:tcW w:w="2126" w:type="dxa"/>
          </w:tcPr>
          <w:p w:rsidR="003434FC" w:rsidRPr="00D35BE7" w:rsidRDefault="00D35BE7" w:rsidP="00D35BE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18детей</w:t>
            </w:r>
          </w:p>
        </w:tc>
      </w:tr>
      <w:tr w:rsidR="003434FC" w:rsidTr="007361A4">
        <w:tc>
          <w:tcPr>
            <w:tcW w:w="851" w:type="dxa"/>
          </w:tcPr>
          <w:p w:rsidR="003434FC" w:rsidRPr="00D35BE7" w:rsidRDefault="00D35BE7" w:rsidP="00D35BE7">
            <w:pPr>
              <w:pStyle w:val="a3"/>
              <w:ind w:left="-108" w:hanging="142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3434FC" w:rsidRPr="00D35BE7" w:rsidRDefault="00D35BE7" w:rsidP="00D35BE7">
            <w:pPr>
              <w:pStyle w:val="a3"/>
              <w:ind w:left="0" w:hanging="108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835" w:type="dxa"/>
          </w:tcPr>
          <w:p w:rsidR="003434FC" w:rsidRDefault="00D35BE7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 4 до 5-ти лет</w:t>
            </w:r>
          </w:p>
        </w:tc>
        <w:tc>
          <w:tcPr>
            <w:tcW w:w="2126" w:type="dxa"/>
          </w:tcPr>
          <w:p w:rsidR="003434FC" w:rsidRPr="00D35BE7" w:rsidRDefault="00D35BE7" w:rsidP="00D35BE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 детей</w:t>
            </w:r>
          </w:p>
        </w:tc>
      </w:tr>
      <w:tr w:rsidR="003434FC" w:rsidTr="007361A4">
        <w:tc>
          <w:tcPr>
            <w:tcW w:w="851" w:type="dxa"/>
          </w:tcPr>
          <w:p w:rsidR="003434FC" w:rsidRPr="00D35BE7" w:rsidRDefault="00D35BE7" w:rsidP="00D35BE7">
            <w:pPr>
              <w:pStyle w:val="a3"/>
              <w:ind w:left="-108" w:hanging="142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3434FC" w:rsidRDefault="00D35BE7" w:rsidP="00D35BE7">
            <w:pPr>
              <w:pStyle w:val="a3"/>
              <w:ind w:left="0" w:hanging="108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Разновозрастная группа</w:t>
            </w:r>
          </w:p>
          <w:p w:rsidR="00D35BE7" w:rsidRPr="00D35BE7" w:rsidRDefault="00D35BE7" w:rsidP="00D35BE7">
            <w:pPr>
              <w:pStyle w:val="a3"/>
              <w:ind w:left="-108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(старшая и подготовительная к школе группы)</w:t>
            </w:r>
          </w:p>
        </w:tc>
        <w:tc>
          <w:tcPr>
            <w:tcW w:w="2835" w:type="dxa"/>
          </w:tcPr>
          <w:p w:rsidR="003434FC" w:rsidRDefault="00D35BE7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от 5 до 7-ми лет</w:t>
            </w:r>
          </w:p>
        </w:tc>
        <w:tc>
          <w:tcPr>
            <w:tcW w:w="2126" w:type="dxa"/>
          </w:tcPr>
          <w:p w:rsidR="003434FC" w:rsidRPr="00D35BE7" w:rsidRDefault="00D35BE7" w:rsidP="00D35BE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35BE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 ребенка</w:t>
            </w:r>
          </w:p>
        </w:tc>
      </w:tr>
      <w:tr w:rsidR="003434FC" w:rsidTr="007361A4">
        <w:tc>
          <w:tcPr>
            <w:tcW w:w="851" w:type="dxa"/>
          </w:tcPr>
          <w:p w:rsidR="003434FC" w:rsidRPr="00D35BE7" w:rsidRDefault="003434FC" w:rsidP="00D35BE7">
            <w:pPr>
              <w:pStyle w:val="a3"/>
              <w:ind w:left="-108" w:hanging="142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434FC" w:rsidRPr="00D35BE7" w:rsidRDefault="00D35BE7" w:rsidP="00D35BE7">
            <w:pPr>
              <w:pStyle w:val="a3"/>
              <w:ind w:left="0" w:hanging="108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35" w:type="dxa"/>
          </w:tcPr>
          <w:p w:rsidR="003434FC" w:rsidRDefault="003434FC" w:rsidP="003434FC">
            <w:pPr>
              <w:pStyle w:val="a3"/>
              <w:ind w:left="0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3434FC" w:rsidRPr="00D35BE7" w:rsidRDefault="00697B3C" w:rsidP="00D35BE7">
            <w:pPr>
              <w:pStyle w:val="a3"/>
              <w:ind w:left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92ребенка</w:t>
            </w:r>
          </w:p>
        </w:tc>
      </w:tr>
    </w:tbl>
    <w:p w:rsidR="003434FC" w:rsidRPr="003434FC" w:rsidRDefault="003434FC" w:rsidP="003434FC">
      <w:pPr>
        <w:pStyle w:val="a3"/>
        <w:shd w:val="clear" w:color="auto" w:fill="FFFFFF"/>
        <w:spacing w:after="0" w:line="240" w:lineRule="auto"/>
        <w:ind w:left="108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FE3F2D" w:rsidRDefault="007361A4" w:rsidP="007361A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наполняемости группы соответствуют санитарно-эпидемиологическим требованиям к устройству, содержанию и организации режима работы дошкольных образовательных учреждений 2.4.1.3049-13 (утв. главным государственным санитарным врачом Р.Ф. от 15.05.2013г. №26; зарегистрированным в Минюсте России 29.05.2013г. № 28564).</w:t>
      </w:r>
    </w:p>
    <w:p w:rsidR="007361A4" w:rsidRDefault="007361A4" w:rsidP="00FE3F2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ab/>
        <w:t>Все группы фун</w:t>
      </w:r>
      <w:r w:rsidR="008F463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ционировали в соответствии с Уставом, </w:t>
      </w:r>
      <w:r w:rsidR="008F463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режиме полного рабочего дня (10 часов) при пятидневной рабочей неделе. Контингент воспитанников социально благополучный. Преобладают дети из полных семей. Семьи эмигранты – отсутствуют.</w:t>
      </w:r>
    </w:p>
    <w:p w:rsidR="008F4630" w:rsidRDefault="008F4630" w:rsidP="00FE3F2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223F2" w:rsidRPr="00AB6545" w:rsidRDefault="00B223F2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C04E00" w:rsidRPr="005C4F85" w:rsidRDefault="00C04E00" w:rsidP="0065177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776AB" w:rsidRDefault="00D776AB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Pr="00AB6545" w:rsidRDefault="006F7706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B6545" w:rsidRPr="00AB6545" w:rsidRDefault="00AB6545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B6545" w:rsidRDefault="00A344D1" w:rsidP="00A344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371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A344D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Анализ работы за прошедший год</w:t>
      </w:r>
    </w:p>
    <w:p w:rsidR="00A344D1" w:rsidRDefault="00A344D1" w:rsidP="00A34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A344D1" w:rsidRDefault="00A344D1" w:rsidP="00A344D1">
      <w:pPr>
        <w:shd w:val="clear" w:color="auto" w:fill="FFFFFF"/>
        <w:spacing w:after="0" w:line="240" w:lineRule="auto"/>
        <w:ind w:left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644CC5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1.Обеспечение здоровья и здорового образа жизни.</w:t>
      </w:r>
    </w:p>
    <w:p w:rsidR="00CF283C" w:rsidRDefault="00CF283C" w:rsidP="00A344D1">
      <w:pPr>
        <w:shd w:val="clear" w:color="auto" w:fill="FFFFFF"/>
        <w:spacing w:after="0" w:line="240" w:lineRule="auto"/>
        <w:ind w:left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CF283C" w:rsidRPr="00D776AB" w:rsidRDefault="00CF283C" w:rsidP="00D776AB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D776AB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Состояние здоровья воспитанников.</w:t>
      </w:r>
    </w:p>
    <w:p w:rsidR="00CF283C" w:rsidRPr="00CF283C" w:rsidRDefault="00CF283C" w:rsidP="00CF283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val="en-US" w:eastAsia="ru-RU"/>
        </w:rPr>
        <w:tab/>
      </w:r>
      <w:r w:rsidRPr="00CF283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Распределение детей по группам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948"/>
        <w:gridCol w:w="1914"/>
        <w:gridCol w:w="1914"/>
        <w:gridCol w:w="1914"/>
        <w:gridCol w:w="1915"/>
      </w:tblGrid>
      <w:tr w:rsidR="00CF283C" w:rsidTr="00A17B71">
        <w:tc>
          <w:tcPr>
            <w:tcW w:w="1948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F283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914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F283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1914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F283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1914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F283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  <w:tc>
          <w:tcPr>
            <w:tcW w:w="1915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F283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CF283C" w:rsidTr="00A17B71">
        <w:tc>
          <w:tcPr>
            <w:tcW w:w="1948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2016-2017</w:t>
            </w:r>
          </w:p>
        </w:tc>
        <w:tc>
          <w:tcPr>
            <w:tcW w:w="1914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54</w:t>
            </w:r>
          </w:p>
        </w:tc>
        <w:tc>
          <w:tcPr>
            <w:tcW w:w="1914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1914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15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CF283C" w:rsidTr="00A17B71">
        <w:tc>
          <w:tcPr>
            <w:tcW w:w="1948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2017-2018</w:t>
            </w:r>
          </w:p>
        </w:tc>
        <w:tc>
          <w:tcPr>
            <w:tcW w:w="1914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1914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1914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915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CF283C" w:rsidTr="00A17B71">
        <w:tc>
          <w:tcPr>
            <w:tcW w:w="1948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2018-2019</w:t>
            </w:r>
          </w:p>
        </w:tc>
        <w:tc>
          <w:tcPr>
            <w:tcW w:w="1914" w:type="dxa"/>
          </w:tcPr>
          <w:p w:rsidR="00CF283C" w:rsidRPr="00CF283C" w:rsidRDefault="009F7455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14" w:type="dxa"/>
          </w:tcPr>
          <w:p w:rsidR="00CF283C" w:rsidRPr="00CF283C" w:rsidRDefault="009F7455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14" w:type="dxa"/>
          </w:tcPr>
          <w:p w:rsidR="00CF283C" w:rsidRPr="00CF283C" w:rsidRDefault="009F7455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15" w:type="dxa"/>
          </w:tcPr>
          <w:p w:rsidR="00CF283C" w:rsidRPr="00CF283C" w:rsidRDefault="00CF283C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</w:tbl>
    <w:p w:rsidR="004A34E0" w:rsidRDefault="004A34E0" w:rsidP="00CF283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CF283C" w:rsidRDefault="00CF283C" w:rsidP="00CF283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Часто болеющие дети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26"/>
        <w:gridCol w:w="2393"/>
        <w:gridCol w:w="2393"/>
        <w:gridCol w:w="2393"/>
      </w:tblGrid>
      <w:tr w:rsidR="00CF283C" w:rsidTr="00A17B71">
        <w:tc>
          <w:tcPr>
            <w:tcW w:w="2426" w:type="dxa"/>
          </w:tcPr>
          <w:p w:rsidR="00CF283C" w:rsidRPr="00CF283C" w:rsidRDefault="00CF283C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F283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393" w:type="dxa"/>
          </w:tcPr>
          <w:p w:rsidR="00CF283C" w:rsidRPr="00CF283C" w:rsidRDefault="00CF283C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2393" w:type="dxa"/>
          </w:tcPr>
          <w:p w:rsidR="00CF283C" w:rsidRPr="00CF283C" w:rsidRDefault="00CF283C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F283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Кол-во 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ЧБД</w:t>
            </w:r>
          </w:p>
        </w:tc>
        <w:tc>
          <w:tcPr>
            <w:tcW w:w="2393" w:type="dxa"/>
          </w:tcPr>
          <w:p w:rsidR="00CF283C" w:rsidRPr="00CF283C" w:rsidRDefault="00CF283C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CF283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% ЧБД</w:t>
            </w:r>
          </w:p>
        </w:tc>
      </w:tr>
      <w:tr w:rsidR="00CF283C" w:rsidTr="00A17B71">
        <w:tc>
          <w:tcPr>
            <w:tcW w:w="2426" w:type="dxa"/>
          </w:tcPr>
          <w:p w:rsidR="00CF283C" w:rsidRPr="004A34E0" w:rsidRDefault="004A34E0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A34E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2393" w:type="dxa"/>
          </w:tcPr>
          <w:p w:rsidR="00CF283C" w:rsidRPr="004A34E0" w:rsidRDefault="0088302A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393" w:type="dxa"/>
          </w:tcPr>
          <w:p w:rsidR="00CF283C" w:rsidRPr="004A34E0" w:rsidRDefault="0088302A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93" w:type="dxa"/>
          </w:tcPr>
          <w:p w:rsidR="00CF283C" w:rsidRPr="004A34E0" w:rsidRDefault="004A34E0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10,7</w:t>
            </w:r>
          </w:p>
        </w:tc>
      </w:tr>
      <w:tr w:rsidR="00CF283C" w:rsidTr="00A17B71">
        <w:tc>
          <w:tcPr>
            <w:tcW w:w="2426" w:type="dxa"/>
          </w:tcPr>
          <w:p w:rsidR="00CF283C" w:rsidRPr="004A34E0" w:rsidRDefault="004A34E0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A34E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2393" w:type="dxa"/>
          </w:tcPr>
          <w:p w:rsidR="00CF283C" w:rsidRPr="004A34E0" w:rsidRDefault="0088302A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393" w:type="dxa"/>
          </w:tcPr>
          <w:p w:rsidR="00CF283C" w:rsidRPr="004A34E0" w:rsidRDefault="0088302A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93" w:type="dxa"/>
          </w:tcPr>
          <w:p w:rsidR="00CF283C" w:rsidRPr="004A34E0" w:rsidRDefault="004A34E0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10,8</w:t>
            </w:r>
          </w:p>
        </w:tc>
      </w:tr>
      <w:tr w:rsidR="00CF283C" w:rsidTr="00A17B71">
        <w:tc>
          <w:tcPr>
            <w:tcW w:w="2426" w:type="dxa"/>
          </w:tcPr>
          <w:p w:rsidR="00CF283C" w:rsidRPr="004A34E0" w:rsidRDefault="004A34E0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A34E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2393" w:type="dxa"/>
          </w:tcPr>
          <w:p w:rsidR="00CF283C" w:rsidRPr="004A34E0" w:rsidRDefault="0088302A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393" w:type="dxa"/>
          </w:tcPr>
          <w:p w:rsidR="00CF283C" w:rsidRPr="004A34E0" w:rsidRDefault="00A17B71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93" w:type="dxa"/>
          </w:tcPr>
          <w:p w:rsidR="00CF283C" w:rsidRPr="004A34E0" w:rsidRDefault="00A17B71" w:rsidP="004A34E0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</w:tbl>
    <w:p w:rsidR="00A17B71" w:rsidRPr="00A17B71" w:rsidRDefault="00A17B71" w:rsidP="00CF283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A17B7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Данные по детскому травматизму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2730"/>
        <w:gridCol w:w="1099"/>
      </w:tblGrid>
      <w:tr w:rsidR="00A17B71" w:rsidTr="0071200F">
        <w:tc>
          <w:tcPr>
            <w:tcW w:w="1914" w:type="dxa"/>
            <w:vMerge w:val="restart"/>
          </w:tcPr>
          <w:p w:rsidR="00A17B71" w:rsidRPr="00A17B71" w:rsidRDefault="00A17B71" w:rsidP="00CF283C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A17B7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7657" w:type="dxa"/>
            <w:gridSpan w:val="4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Травмы полученные</w:t>
            </w:r>
          </w:p>
        </w:tc>
      </w:tr>
      <w:tr w:rsidR="00A17B71" w:rsidTr="00A17B71">
        <w:tc>
          <w:tcPr>
            <w:tcW w:w="1914" w:type="dxa"/>
            <w:vMerge/>
          </w:tcPr>
          <w:p w:rsidR="00A17B71" w:rsidRPr="00A17B71" w:rsidRDefault="00A17B71" w:rsidP="00CF283C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17B71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а занятии</w:t>
            </w:r>
          </w:p>
        </w:tc>
        <w:tc>
          <w:tcPr>
            <w:tcW w:w="1914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на прогулке</w:t>
            </w:r>
          </w:p>
        </w:tc>
        <w:tc>
          <w:tcPr>
            <w:tcW w:w="2730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процессе режимных моментов</w:t>
            </w:r>
          </w:p>
        </w:tc>
        <w:tc>
          <w:tcPr>
            <w:tcW w:w="1099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другое</w:t>
            </w:r>
          </w:p>
        </w:tc>
      </w:tr>
      <w:tr w:rsidR="00A17B71" w:rsidTr="00A17B71">
        <w:tc>
          <w:tcPr>
            <w:tcW w:w="1914" w:type="dxa"/>
          </w:tcPr>
          <w:p w:rsidR="00A17B71" w:rsidRPr="004A34E0" w:rsidRDefault="00A17B71" w:rsidP="0071200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A34E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1914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4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30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17B71" w:rsidTr="00A17B71">
        <w:tc>
          <w:tcPr>
            <w:tcW w:w="1914" w:type="dxa"/>
          </w:tcPr>
          <w:p w:rsidR="00A17B71" w:rsidRPr="004A34E0" w:rsidRDefault="00A17B71" w:rsidP="0071200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A34E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1914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4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30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A17B71" w:rsidTr="00A17B71">
        <w:tc>
          <w:tcPr>
            <w:tcW w:w="1914" w:type="dxa"/>
          </w:tcPr>
          <w:p w:rsidR="00A17B71" w:rsidRPr="004A34E0" w:rsidRDefault="00A17B71" w:rsidP="0071200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A34E0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1914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4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30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9" w:type="dxa"/>
          </w:tcPr>
          <w:p w:rsidR="00A17B71" w:rsidRPr="00A17B71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A17B71" w:rsidRDefault="00A17B71" w:rsidP="00CF283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</w:pPr>
    </w:p>
    <w:p w:rsidR="00CF283C" w:rsidRDefault="004A34E0" w:rsidP="00CF283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A34E0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Проблема:</w:t>
      </w:r>
      <w:r w:rsidRPr="004A34E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Некоторые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</w:t>
      </w:r>
      <w:r w:rsidRPr="004A34E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одители считают необязательным посещение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4A34E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детского сада в период подъема забо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леваемости, лучше пересидеть дома. А так же не приводят ребенка на утреннюю зарядку.</w:t>
      </w:r>
    </w:p>
    <w:p w:rsidR="004A34E0" w:rsidRPr="004A34E0" w:rsidRDefault="004A34E0" w:rsidP="00CF283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A34E0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Решение:</w:t>
      </w:r>
      <w:r w:rsidRPr="004A34E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Продолжать проводить с родителями разъяснительную работ</w:t>
      </w:r>
      <w:r w:rsid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 о необходимости посещения утренних зарядок и ДОУ в период подъема заболеваемости.</w:t>
      </w:r>
    </w:p>
    <w:p w:rsidR="00CF283C" w:rsidRDefault="00CF283C" w:rsidP="00644CC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7C0366" w:rsidRPr="007C0366" w:rsidRDefault="007C0366" w:rsidP="007C0366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Анализ работы медицинского персонала.</w:t>
      </w:r>
    </w:p>
    <w:p w:rsidR="007C0366" w:rsidRPr="007C0366" w:rsidRDefault="00677C9A" w:rsidP="007C036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2018-2019 учебном году </w:t>
      </w:r>
      <w:r w:rsidR="007C0366"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ДОУ </w:t>
      </w: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медицинское </w:t>
      </w:r>
      <w:r w:rsidR="007C0366"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обслуживание </w:t>
      </w: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осуществляли:</w:t>
      </w:r>
    </w:p>
    <w:p w:rsidR="007C0366" w:rsidRPr="007C0366" w:rsidRDefault="00A17B71" w:rsidP="007C036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 фельдшер: Шатунова М.В</w:t>
      </w:r>
      <w:r w:rsidR="007C0366"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7C0366" w:rsidRPr="007C0366" w:rsidRDefault="00A17B71" w:rsidP="007C036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старшая медсестра: Зырянова Е.А. (по согласованию).</w:t>
      </w:r>
    </w:p>
    <w:p w:rsidR="007C0366" w:rsidRPr="007C0366" w:rsidRDefault="007C0366" w:rsidP="007C036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течение учебного работа медицинского персонала проводилась согласно плану.</w:t>
      </w:r>
    </w:p>
    <w:p w:rsidR="007C0366" w:rsidRPr="007C0366" w:rsidRDefault="007C0366" w:rsidP="007C036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</w:t>
      </w: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ельдшер и старшая медсестра осуществляли: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контроль и организацию физкультурно-оздоровительной работы в группах ДОУ и оказывали помощь в организации образовательного процесса: участие в составлении режимов дня (по всем возрастам), системы образовательной работы, распределение детей по группам здоровья для занятий физической культурой;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- иммунопрофилактику (планирование и анализ вакцинации), осмотр перед вакцинацией, вакцинация, контроль состояния здоровья после прививки;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ведение необходимой медицинской документации;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рекомендации педагогическому персоналу по назначению и проведению оздоровительных мероприятий;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контроль за выполнение  оздоровительных мероприятий;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проводили мероприятия по обеспечению адаптации детей к условиям ДОУ (рекомендации для легкой адаптации, контроль за течением адаптации и проведением медико-педагогической коррекции).</w:t>
      </w:r>
    </w:p>
    <w:p w:rsidR="007C0366" w:rsidRPr="004A34E0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644CC5" w:rsidRDefault="007C0366" w:rsidP="00644CC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1.3.</w:t>
      </w:r>
      <w:r w:rsidR="00644CC5" w:rsidRPr="00644CC5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</w:t>
      </w:r>
      <w:r w:rsidR="00571CC9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Создание условий для реализа</w:t>
      </w:r>
      <w:r w:rsidR="00644CC5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ции задач физического развития и здоровья воспитанников</w:t>
      </w:r>
      <w:r w:rsidR="00644CC5" w:rsidRPr="00644CC5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.</w:t>
      </w:r>
    </w:p>
    <w:p w:rsidR="00644CC5" w:rsidRDefault="00644CC5" w:rsidP="00644CC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Работа детского сада по физическому развитию и оздоровлению детей осуществляется на основе основной образовательной программы дошкольного образования МАДОУ №49 «Радуга» - детского сада №41 «Вишенка» государственными стандартами на базе примерной образовательной программы дошкольного образования «От рождения до </w:t>
      </w:r>
      <w:r w:rsidR="00571CC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школы» под редакцией Н.Е. Вераксы, Т.С. Комаровой, М.А. Васильевой.</w:t>
      </w:r>
    </w:p>
    <w:p w:rsidR="00571CC9" w:rsidRDefault="00571CC9" w:rsidP="00644CC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Основная цель: формирование в дошкольном возрасте устойчивых навыков и привычек здорового образа жизни, осознанного отношения к сохранению здоровья, знаний, рационального взаимодействия с миром, как средство развития  познавательных способностей, эмоционального развития, формирование характера.</w:t>
      </w:r>
    </w:p>
    <w:p w:rsidR="00571CC9" w:rsidRDefault="00571CC9" w:rsidP="00644CC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формирования у всех участников образовательного процесса осознанного отношения к своему здоровью:</w:t>
      </w:r>
    </w:p>
    <w:p w:rsidR="00571CC9" w:rsidRDefault="00571CC9" w:rsidP="00677C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создавались условия для комфортного пребывания детей в ДОУ;</w:t>
      </w:r>
    </w:p>
    <w:p w:rsidR="00571CC9" w:rsidRDefault="00571CC9" w:rsidP="00677C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соблюдался режим проветривания, режим двигательной активности;</w:t>
      </w:r>
    </w:p>
    <w:p w:rsidR="00571CC9" w:rsidRDefault="00571CC9" w:rsidP="00677C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соблюдались гигиенические требования;</w:t>
      </w:r>
    </w:p>
    <w:p w:rsidR="00571CC9" w:rsidRDefault="00571CC9" w:rsidP="00677C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воздух в группах и з</w:t>
      </w:r>
      <w:r w:rsidR="00677C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але обеззараживался рециркуляторами   бактерицидными;</w:t>
      </w:r>
    </w:p>
    <w:p w:rsidR="00677C9A" w:rsidRDefault="00677C9A" w:rsidP="00677C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осуществлялась система физкультурно-оздоровительной работы.</w:t>
      </w:r>
    </w:p>
    <w:p w:rsidR="00464A95" w:rsidRDefault="00464A95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4D0C13" w:rsidRPr="004D0C13" w:rsidRDefault="00E32CCB" w:rsidP="004D0C13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4D0C13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1.4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4D0C13" w:rsidRPr="004D0C13">
        <w:t xml:space="preserve"> </w:t>
      </w:r>
      <w:r w:rsidR="004D0C13" w:rsidRPr="004D0C13">
        <w:rPr>
          <w:rFonts w:ascii="Liberation Serif" w:hAnsi="Liberation Serif"/>
          <w:b/>
          <w:sz w:val="28"/>
          <w:szCs w:val="28"/>
        </w:rPr>
        <w:t>Результаты организации физкультурно-оздоровительной работы.</w:t>
      </w:r>
    </w:p>
    <w:p w:rsidR="004D0C13" w:rsidRDefault="004D0C13" w:rsidP="004D0C1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основу проделанно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й работы за период 2018-2019 учебный </w:t>
      </w: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год были положены следующие педагогические методики и технологии:</w:t>
      </w: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- развивающие педагогические технологии были направлены на раскрытие двигательных возможностей и способностей ка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ждого ребенка, побуждению детей к самостоятельной  двигательной деятельности;</w:t>
      </w:r>
    </w:p>
    <w:p w:rsidR="004D0C13" w:rsidRDefault="004D0C13" w:rsidP="004D0C1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игровые технологии: в работу с детьми последовательно включались игры и упражнения р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азвивающие умения владеть собой</w:t>
      </w: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быстроту реакци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на слово, фонематический слух</w:t>
      </w:r>
      <w:r w:rsidR="007435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,смекалку и т.д. Играя и наслаждаясь движениями, дети приобретали привычку к здоровому образ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 жизни и овладевали основными когнитивными  умениями;</w:t>
      </w:r>
    </w:p>
    <w:p w:rsidR="007435C3" w:rsidRDefault="004D0C13" w:rsidP="004D0C1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-здоровьесберегающие технологии, направленные на физическое развитие и укрепление здоровья ребенка, развития его физических качеств, двигательной активности, закаливание, дыхательная гимнастика, массаж и самомассаж, профилактика плоскостопия и формирование правильной осанки, пальчиковая гимнастика, воспитании привычки к повседневной физической</w:t>
      </w:r>
      <w:r w:rsidR="007435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активности и заботе о здоровье.</w:t>
      </w:r>
    </w:p>
    <w:p w:rsidR="007435C3" w:rsidRDefault="007435C3" w:rsidP="004D0C1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Педагоги ДОУ, медицинский работник, инструктор по физической </w:t>
      </w:r>
      <w:r w:rsidR="006F770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культуре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музыкальный руководитель вели работу с детьми планомерно и согласовано с учетом индивидуальных особенностей детей.</w:t>
      </w:r>
    </w:p>
    <w:p w:rsidR="007435C3" w:rsidRDefault="004D0C13" w:rsidP="004D0C1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создания целостной системы двигательной ак</w:t>
      </w:r>
      <w:r w:rsidR="007435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тивности детей в ДОУ применялись</w:t>
      </w: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разнообразные формы организации педагогического процесса:</w:t>
      </w: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7435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1.Ежедневно с детьми проводилась</w:t>
      </w: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утренняя гимнастика (в теплое время на свежем</w:t>
      </w:r>
      <w:r w:rsidR="007435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воздухе)</w:t>
      </w:r>
      <w:r w:rsid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гимнастика после дневного сна.</w:t>
      </w:r>
    </w:p>
    <w:p w:rsidR="007435C3" w:rsidRDefault="007435C3" w:rsidP="007435C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2.НОД по физической культуре </w:t>
      </w:r>
      <w:r w:rsidR="004D0C13"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спортивном зале или на улице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дети посещали бассейн.</w:t>
      </w:r>
    </w:p>
    <w:p w:rsidR="007435C3" w:rsidRDefault="007435C3" w:rsidP="007435C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3.Физминутки, ежедневные </w:t>
      </w:r>
      <w:r w:rsid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прогулки, соблюдение режима дня.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E32CCB" w:rsidRDefault="004D0C13" w:rsidP="007435C3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Созданию условий эффективного формирования двигательных навыков  и развитию псих</w:t>
      </w:r>
      <w:r w:rsidR="007435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офизических качеств способствовали</w:t>
      </w:r>
      <w:r w:rsidRPr="004D0C1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здоровьесберегающие технологии, в ходе которых использовались: упражнения на степах, упражнения с нестандартным оборудованием, самомассажи, пальчиковая и дыхательная гимнастика, гимнастика для глаз.</w:t>
      </w:r>
    </w:p>
    <w:p w:rsidR="008B1460" w:rsidRDefault="008B1460" w:rsidP="007435C3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7C0366" w:rsidRPr="007C0366" w:rsidRDefault="007C0366" w:rsidP="007C0366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1.5</w:t>
      </w:r>
      <w:r w:rsidRPr="007C036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. Организация питания.</w:t>
      </w:r>
    </w:p>
    <w:p w:rsidR="007C0366" w:rsidRPr="007C0366" w:rsidRDefault="007C0366" w:rsidP="007C0366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Питание было организовано с 10-часовым пребыванием детей в ДОУ №41 «Вишенка».</w:t>
      </w:r>
    </w:p>
    <w:p w:rsidR="007C0366" w:rsidRPr="007C0366" w:rsidRDefault="007C0366" w:rsidP="007C0366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протяжении всего учебного года соблюдалось примерное десятидневное меню, разработанное в соответствии с нормами калорийности рациона, продуктового набора, дифференцированное по возрастным группам детей: до 3 лет, с 3 до 7 лет. Рассчитано на трехразовое питание детей с дневным пребыванием в дошкольной организации 8-10 часов, согласно требований СанПиН 2.4.1.3049-13.</w:t>
      </w:r>
    </w:p>
    <w:p w:rsidR="007C0366" w:rsidRDefault="007C0366" w:rsidP="007C0366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Администрацией, бракеражной комиссией, осуществлялся контроль за: 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питанием;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соблюдением сроков реализации продуктов;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соблюдением выполнения норм продуктов на одного ребенка;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использованием инвентаря на пищеблоке и в группах согласно маркировке;</w:t>
      </w:r>
    </w:p>
    <w:p w:rsidR="007C0366" w:rsidRP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соблюдением сбора суточных норм.</w:t>
      </w:r>
    </w:p>
    <w:p w:rsidR="007C0366" w:rsidRDefault="007C0366" w:rsidP="007C0366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целом работа по питанию была удовлетворительной.</w:t>
      </w:r>
    </w:p>
    <w:p w:rsidR="006F7706" w:rsidRDefault="006F7706" w:rsidP="007C0366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Default="006F7706" w:rsidP="007C0366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F7706" w:rsidRPr="007C0366" w:rsidRDefault="006F7706" w:rsidP="007C0366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7C0366" w:rsidRDefault="007C0366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8B1460" w:rsidRDefault="007C0366" w:rsidP="007435C3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1.6</w:t>
      </w:r>
      <w:r w:rsidR="008B1460" w:rsidRPr="008B1460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. Результаты адаптации вновь прибывших детей.</w:t>
      </w:r>
    </w:p>
    <w:p w:rsidR="008B1460" w:rsidRPr="008B1460" w:rsidRDefault="008B1460" w:rsidP="008B1460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Прием детей в группу начался с июля 201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8</w:t>
      </w: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</w:t>
      </w:r>
      <w:r w:rsidR="00D776A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B1460" w:rsidRPr="008B1460" w:rsidRDefault="008B1460" w:rsidP="008B1460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Прием детей проходил постепенно. Первую неделю дети находились в группе по 2 часа, затем время постепенно увеличивалось, в зависимости от индивидуальных особенностей ребенка. На каждого ребенка заведен адаптационный лист. Как итог этих наблюдений можно сделать вывод о том, какая степень адаптации к условиям пребывания в детском саду у каждого ребенка, где отмечали: завтрак, обед, полдник, засыпание, сон, настроение в ДОУ, настроение дома. </w:t>
      </w:r>
    </w:p>
    <w:p w:rsidR="008B1460" w:rsidRPr="008B1460" w:rsidRDefault="006B539A" w:rsidP="00D776A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Легкая степень адаптации - 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10</w:t>
      </w:r>
      <w:r w:rsid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детей. Во вторую неделю адаптации дети нормально спали, ели, не отказывались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от контактов </w:t>
      </w:r>
      <w:r w:rsid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 сверстниками, сами шли на контакт. Дети выполняли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речевые требован</w:t>
      </w:r>
      <w:r w:rsid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ия взрослых, указания, проявляли речевую активность, участвовали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 игровой деятельности.</w:t>
      </w:r>
    </w:p>
    <w:p w:rsidR="007C0366" w:rsidRDefault="006B539A" w:rsidP="007C036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Средняя степень адаптации - 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</w:t>
      </w:r>
      <w:r w:rsid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ребенок.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Дети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находил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ись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 грудном вскармливании, была сильная привязанность к матери. В течение дня наблюдалась: плаксивость, безразличие к детям и взрослым, непродолжительный сон, долгое засыпание, замедленная речевая активность</w:t>
      </w:r>
      <w:r w:rsid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отсутствие аппетита. К четвертой недели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 детей 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появились признаки адаптированности. 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Дети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легко расставались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 родителями, с аппетитом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кушали, быстро засыпали</w:t>
      </w:r>
      <w:r w:rsid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B1460" w:rsidRDefault="008B1460" w:rsidP="007C036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Тяжелая степень адаптации — отсутствует.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B539A" w:rsidTr="009F7455">
        <w:tc>
          <w:tcPr>
            <w:tcW w:w="1914" w:type="dxa"/>
          </w:tcPr>
          <w:p w:rsidR="006B539A" w:rsidRDefault="006B539A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14" w:type="dxa"/>
            <w:vMerge w:val="restart"/>
          </w:tcPr>
          <w:p w:rsidR="006B539A" w:rsidRDefault="006B539A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6B539A" w:rsidRDefault="006B539A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  <w:tc>
          <w:tcPr>
            <w:tcW w:w="5743" w:type="dxa"/>
            <w:gridSpan w:val="3"/>
          </w:tcPr>
          <w:p w:rsidR="006B539A" w:rsidRDefault="006B539A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Форма адаптации</w:t>
            </w:r>
          </w:p>
        </w:tc>
      </w:tr>
      <w:tr w:rsidR="006B539A" w:rsidTr="008B1460">
        <w:tc>
          <w:tcPr>
            <w:tcW w:w="1914" w:type="dxa"/>
            <w:vMerge w:val="restart"/>
          </w:tcPr>
          <w:p w:rsidR="006B539A" w:rsidRDefault="006B539A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Группа раннего развития</w:t>
            </w:r>
          </w:p>
        </w:tc>
        <w:tc>
          <w:tcPr>
            <w:tcW w:w="1914" w:type="dxa"/>
            <w:vMerge/>
          </w:tcPr>
          <w:p w:rsidR="006B539A" w:rsidRDefault="006B539A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6B539A" w:rsidRDefault="006B539A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1914" w:type="dxa"/>
          </w:tcPr>
          <w:p w:rsidR="006B539A" w:rsidRDefault="006B539A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915" w:type="dxa"/>
          </w:tcPr>
          <w:p w:rsidR="006B539A" w:rsidRDefault="006B539A" w:rsidP="00CF283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тяжелая</w:t>
            </w:r>
          </w:p>
        </w:tc>
      </w:tr>
      <w:tr w:rsidR="006B539A" w:rsidTr="008B1460">
        <w:tc>
          <w:tcPr>
            <w:tcW w:w="1914" w:type="dxa"/>
            <w:vMerge/>
          </w:tcPr>
          <w:p w:rsidR="006B539A" w:rsidRDefault="006B539A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6B539A" w:rsidRDefault="00CF283C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14" w:type="dxa"/>
          </w:tcPr>
          <w:p w:rsidR="006B539A" w:rsidRDefault="001E351E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14" w:type="dxa"/>
          </w:tcPr>
          <w:p w:rsidR="006B539A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15" w:type="dxa"/>
          </w:tcPr>
          <w:p w:rsidR="006B539A" w:rsidRDefault="00A17B71" w:rsidP="00A17B7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8B1460" w:rsidRPr="006B539A" w:rsidRDefault="008B1460" w:rsidP="00A17B7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B539A" w:rsidRDefault="008B1460" w:rsidP="006B539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 период адаптации воспитатели, младшие воспитатели приложили максимум усилий, чтобы дети с желанием ходили в детский сад, быстрее привыкали к новым условиям. Ко всем детям осуществлялся индивидуальный подход.</w:t>
      </w:r>
    </w:p>
    <w:p w:rsidR="008B1460" w:rsidRPr="008B1460" w:rsidRDefault="008B1460" w:rsidP="006B539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группе раннего возраста  соблюдались рекомендации для успешной адаптации детей:</w:t>
      </w:r>
    </w:p>
    <w:p w:rsidR="008B1460" w:rsidRPr="008B1460" w:rsidRDefault="008B1460" w:rsidP="008B1460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 Организована предметно — пространственная среда в группе, способствующая безболезненному привыканию к детскому саду:</w:t>
      </w:r>
    </w:p>
    <w:p w:rsidR="006B539A" w:rsidRDefault="006B539A" w:rsidP="006B53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8B1460"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наличие дидактических игр и пособий  (кубики, мозаика, настольно-печатные игры, образные дидактические игрушки с застегивающими и прилипающими элементами (молнией, пуговицами, шнуровками, кно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пками,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липучками);</w:t>
      </w:r>
    </w:p>
    <w:p w:rsidR="006B539A" w:rsidRDefault="006B539A" w:rsidP="006B53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фотографии из семейного альбома;</w:t>
      </w:r>
    </w:p>
    <w:p w:rsidR="006B539A" w:rsidRDefault="006B539A" w:rsidP="006B53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любимые игрушки детей, принесенные из дома;</w:t>
      </w:r>
    </w:p>
    <w:p w:rsidR="006B539A" w:rsidRDefault="006B539A" w:rsidP="006B53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музыкальные игрушки;</w:t>
      </w:r>
    </w:p>
    <w:p w:rsidR="006B539A" w:rsidRDefault="006B539A" w:rsidP="006B53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сюжетно-образные игрушки;</w:t>
      </w:r>
    </w:p>
    <w:p w:rsidR="006B539A" w:rsidRDefault="006B539A" w:rsidP="006B53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театральные игрушки.</w:t>
      </w:r>
    </w:p>
    <w:p w:rsidR="008B1460" w:rsidRPr="008B1460" w:rsidRDefault="008B1460" w:rsidP="008B1460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2. В период адаптации большое внимание уделялось лечебно-профилактической работе, с этой целью в группе ежедневно проводилась дыхательная гимнастика, закаливающая носовое дыхание, гимнастику после сна.</w:t>
      </w:r>
    </w:p>
    <w:p w:rsidR="008B1460" w:rsidRPr="008B1460" w:rsidRDefault="008B1460" w:rsidP="008B1460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 Консультации, беседы и памятки для родителей. Если родители сформируют у ребенка навыки самообслуживания, умение играть и общаться со сверстниками, если домашний режим для малыша будет совпадать с детсадовским, то и адаптационный период будет безболезненным и коротким.</w:t>
      </w: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</w:p>
    <w:p w:rsidR="008B1460" w:rsidRDefault="008B1460" w:rsidP="008B1460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B146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Таким образом, благодаря совместным скоординированным усилиям адаптация в группе прошла благополучна.</w:t>
      </w:r>
    </w:p>
    <w:p w:rsidR="00A710DB" w:rsidRPr="00A710DB" w:rsidRDefault="00A710DB" w:rsidP="008B1460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 xml:space="preserve">Общий вывод: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исходя из анализа состояния здоровья детей, необходимо: продолжать повышать уровень оздоровительной работы в ДОУ, не снижать контрольную деятельность за соблюдением закаливающих процедур и двигательной деятельности, активно воздействовать на целенаправленное просвещения родителей в вопросе обеспечение здоровья и здорового образа жизни.</w:t>
      </w:r>
    </w:p>
    <w:p w:rsidR="00A344D1" w:rsidRPr="00644CC5" w:rsidRDefault="00A344D1" w:rsidP="007C036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ab/>
      </w:r>
    </w:p>
    <w:p w:rsidR="00A344D1" w:rsidRDefault="00A344D1" w:rsidP="00A34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ab/>
        <w:t>2. Результаты выполнения образовательной программы ДОУ по направлениям.</w:t>
      </w:r>
    </w:p>
    <w:p w:rsidR="00A344D1" w:rsidRDefault="00FD17DD" w:rsidP="00A34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D17D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2018 году ДОУ реализовало основную образовательную программу дошкольного образования в группах общеразвивающей направленности.</w:t>
      </w:r>
    </w:p>
    <w:p w:rsidR="00FD17DD" w:rsidRDefault="00FD17DD" w:rsidP="00A34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 xml:space="preserve">Основная общеобразовательная программа – образовательная программа дошкольного образования (далее Программа) ДОУ №41 «Вишенка» (далее ДОУ) обеспечивает разностороннее развитие детей в возрасте от 1 года до 7 лет с учетом их возрастных и индивидуальных способностей по основным направлениям (далее - образовательные области) – физическому, социально-коммуникативному, познавательному, речевому, художественно-эстетическому развитию. Срок реализации программы 5 лет. </w:t>
      </w:r>
    </w:p>
    <w:p w:rsidR="00FD17DD" w:rsidRDefault="00FD17DD" w:rsidP="00A344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Программа реализуется на протяжении всего времени пребывания ребенка в ДОУ.</w:t>
      </w:r>
    </w:p>
    <w:p w:rsidR="00E2176F" w:rsidRDefault="00E2176F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Программа разработана на основании следующего нормативно – правового обеспечения:</w:t>
      </w:r>
    </w:p>
    <w:p w:rsidR="001E7D1B" w:rsidRPr="001E7D1B" w:rsidRDefault="00E2176F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1E7D1B" w:rsidRPr="001E7D1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Федеральным законом «Об образовании в Российской Федерации» (от 29.12.2012 года № 273-ФЗ)</w:t>
      </w:r>
    </w:p>
    <w:p w:rsidR="00E2176F" w:rsidRDefault="00E2176F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="001E7D1B" w:rsidRPr="001E7D1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Санитарно-эпидемиологическими требованиям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2.4.1.3049-13, утвержденные постановлением Главного государственного санитарного врача Российской Федерации) от 15 мая 2013 года № 26, (далее - СанПиН </w:t>
      </w:r>
      <w:r w:rsidR="001E7D1B" w:rsidRPr="001E7D1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норматива СанПиН).</w:t>
      </w:r>
    </w:p>
    <w:p w:rsidR="00E2176F" w:rsidRDefault="00E2176F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</w:t>
      </w:r>
      <w:r w:rsidR="001E7D1B" w:rsidRPr="001E7D1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от 13.08.2013г.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образования».</w:t>
      </w:r>
    </w:p>
    <w:p w:rsidR="00E2176F" w:rsidRDefault="00E2176F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8A140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Примерная основная общеобразовательная программа дошкольного образования (одобрена решением федерального учебно-методического объединения по общему образованию/протокол от 20 мая 2015г. №2/15).</w:t>
      </w:r>
    </w:p>
    <w:p w:rsidR="008A1405" w:rsidRDefault="008A1405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Содержание образовательной деятельности осуществлялось в соответствии с примерной основной общеобразовательной программой «От рождения до школы» под редакцией Н.Е. Вераксы, Т.С.Комаровой, М.А. Васильевой, М.: МОЗАЙКА – СИНТЕЗ, 2017.</w:t>
      </w:r>
    </w:p>
    <w:p w:rsidR="008A1405" w:rsidRDefault="008A1405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В качестве вариативного компонента реализовались парциальные программы: «Основы безопасности детей дошкольного возраста» под редакцией Стеркиной Р.Б., Авдеевой Н.Н., Князевой О.Л., 2005г.</w:t>
      </w:r>
      <w:r w:rsidR="008B76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«Здоровье» Алямовской В.Г. (Линка-Пресс, 1993), «Юный эколог» Николаевой С.Н., 2002</w:t>
      </w:r>
      <w:r w:rsidR="008B768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г., «Ладушки» Новоскольцевой И. и Колпуновой И. Часть формируемая участниками образовательных отношений построена на содержании методического пособия Толстиковой О.В., Савельевой О.В. «Мы живем на Урале» Екатеринбург: ГАОУ ДПО СО «ИРО» 2013г.</w:t>
      </w:r>
    </w:p>
    <w:p w:rsidR="008B768F" w:rsidRDefault="008B768F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8B768F" w:rsidRDefault="008B768F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="007C0366" w:rsidRPr="007C036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2.1.</w:t>
      </w:r>
      <w:r w:rsidR="007C036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B768F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Анализ социально-коммуникативного развития.</w:t>
      </w:r>
    </w:p>
    <w:p w:rsidR="001A2DB8" w:rsidRDefault="001A2DB8" w:rsidP="001E7D1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1A2DB8" w:rsidRDefault="001A2DB8" w:rsidP="001A2DB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3CAE83B">
            <wp:extent cx="345059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351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A2DB8" w:rsidRDefault="001A2DB8" w:rsidP="001A2DB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Итоговый мониторинг показал, что программный материал «Социально-коммуникативному развитию» освоен в основном на среднем и высоком уровне.</w:t>
      </w:r>
    </w:p>
    <w:p w:rsidR="001A2DB8" w:rsidRPr="001A2DB8" w:rsidRDefault="001A2DB8" w:rsidP="001A2DB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Из всего количества воспитанников высокий уровень освоения у 40%, а средний уровень – у 51% воспитанника, низкий уровень – 9% воспитанников.</w:t>
      </w:r>
    </w:p>
    <w:p w:rsidR="0016194C" w:rsidRPr="0016194C" w:rsidRDefault="0016194C" w:rsidP="0016194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Анализируя процесс социально — коммуникативного развития ребенка в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нашем детском саду. Педагоги решали естественно-культурные задачи, на</w:t>
      </w:r>
    </w:p>
    <w:p w:rsidR="0016194C" w:rsidRPr="0016194C" w:rsidRDefault="0016194C" w:rsidP="0016194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базе которых формировали у детей социально-нравственные качества: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самооценка, эмпатия, толерантность, чувство собственного достоинства,</w:t>
      </w:r>
    </w:p>
    <w:p w:rsidR="0016194C" w:rsidRPr="0016194C" w:rsidRDefault="0016194C" w:rsidP="0016194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уважение к окружающим людям, заботливость, справедливость,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отзывчивость, патриотизм, гражданственность.</w:t>
      </w:r>
    </w:p>
    <w:p w:rsidR="0016194C" w:rsidRPr="0016194C" w:rsidRDefault="0016194C" w:rsidP="0016194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Особое внимание педагоги ДОУ уделяли развитию у детей умений</w:t>
      </w:r>
    </w:p>
    <w:p w:rsidR="0016194C" w:rsidRPr="0016194C" w:rsidRDefault="0016194C" w:rsidP="0016194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управлять своими эмоциями, контролировать и оценивать свою деятельность</w:t>
      </w:r>
    </w:p>
    <w:p w:rsidR="0016194C" w:rsidRPr="0016194C" w:rsidRDefault="0016194C" w:rsidP="0016194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поведение, воспитанию доброжелательности, внимательному отношению к</w:t>
      </w:r>
    </w:p>
    <w:p w:rsidR="0016194C" w:rsidRPr="0016194C" w:rsidRDefault="0016194C" w:rsidP="0016194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другим детям и взрослым людям. Познавательные аспекты у дошкольника</w:t>
      </w:r>
    </w:p>
    <w:p w:rsidR="0016194C" w:rsidRPr="0016194C" w:rsidRDefault="0016194C" w:rsidP="0016194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были направлены на расширение знаний об окружающем предметном мире,</w:t>
      </w:r>
    </w:p>
    <w:p w:rsidR="0016194C" w:rsidRPr="0016194C" w:rsidRDefault="0016194C" w:rsidP="0016194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природной и социальной среде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Для этого воспитатели в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режимные моменты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планировали «Беседы на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морал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ьные темы» и во время подведения итога дня обсуждали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 детьми различные ситуации,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произошедшие в течение дня, из жизни, из рассказов и сказок; вместе с детьми рассматривали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картины,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привлекая их внимание к чувствам, состояниям, поступкам других людей;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организовывали театрализованные спектакли и игры-драматизации, в ходе которых дети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619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учились различать настроения персонажей, получали образцы нравственного поведения.</w:t>
      </w:r>
    </w:p>
    <w:p w:rsidR="001A2DB8" w:rsidRDefault="0016194C" w:rsidP="001A2DB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="00C33B85" w:rsidRPr="00C33B8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Отношение к сверстникам формировалось в ходе целенаправленно организуемой</w:t>
      </w:r>
      <w:r w:rsidR="00C33B8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33B85" w:rsidRPr="00C33B8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педагогом соответствующей возрасту совместной деятельности детей, направленной на получение</w:t>
      </w:r>
      <w:r w:rsidR="00C33B8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33B85" w:rsidRPr="00C33B8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нужного и интересного для ее участников результата. Атмосфера доброжелательности создавалась</w:t>
      </w:r>
      <w:r w:rsidR="00C33B8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33B85" w:rsidRPr="00C33B8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 счет введения добрых традиций жизни группы: совместных праздников, досугов; сочувствия и</w:t>
      </w:r>
      <w:r w:rsidR="00C33B8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33B85" w:rsidRPr="00C33B8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взаимопомощи, гостеприимства.</w:t>
      </w:r>
    </w:p>
    <w:p w:rsidR="00AB2EB2" w:rsidRDefault="00AB2EB2" w:rsidP="001A2DB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В ДОУ созданы удовлетворительные условия для социального развития детей. В группах имеются разнообразные дидактические игры, в которых отрабатываются партнерские взаимоотношения детей. Имеется методическая литература по социальному развитию детей, присутствует наглядная информация</w:t>
      </w:r>
      <w:r w:rsid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информационные листы, разработанные рекомендации для родителей.</w:t>
      </w:r>
    </w:p>
    <w:p w:rsidR="001A2DB8" w:rsidRDefault="001A2DB8" w:rsidP="001A2DB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="00AB2EB2" w:rsidRPr="00AB2EB2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Проблема:</w:t>
      </w:r>
      <w:r w:rsidR="00AB2E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мониторинг показал </w:t>
      </w:r>
      <w:r w:rsidR="00AB2E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низкий результат по</w:t>
      </w:r>
      <w:r w:rsidR="009F477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B2E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развитию общения и взаимодействия ребенка со взрослым и сверстниками.</w:t>
      </w:r>
    </w:p>
    <w:p w:rsidR="001A2DB8" w:rsidRDefault="001A2DB8" w:rsidP="001A2DB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Pr="00AB2EB2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Решение: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</w:t>
      </w:r>
      <w:r w:rsidRPr="001A2DB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еобходимо продолжать систематически планировать и проводить сюжетно-ролевые игры в соответствии с программными требованиями,  реализовывать совместные проекты  по социально-коммуникативному  развитию  дошкольников с учётом  выработанной стратегии взаимодействия педагогов и родителей.</w:t>
      </w:r>
    </w:p>
    <w:p w:rsidR="00157576" w:rsidRDefault="00157576" w:rsidP="001A2DB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57576" w:rsidRPr="00157576" w:rsidRDefault="00157576" w:rsidP="001A2DB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="007C0366" w:rsidRPr="007C036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2.2. </w:t>
      </w:r>
      <w:r w:rsidRPr="007C036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Анализ</w:t>
      </w:r>
      <w:r w:rsidRPr="0015757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 речевого развития.</w:t>
      </w:r>
    </w:p>
    <w:p w:rsidR="001A2DB8" w:rsidRDefault="00157576" w:rsidP="00C33B8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</w:p>
    <w:p w:rsidR="00157576" w:rsidRDefault="00157576" w:rsidP="0015757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C5FF23">
            <wp:extent cx="3419475" cy="1371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419" cy="1373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7576" w:rsidRPr="00C33B85" w:rsidRDefault="00157576" w:rsidP="00157576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57576" w:rsidRPr="00157576" w:rsidRDefault="00157576" w:rsidP="0015757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Итоговый мониторинг показал, что программный материал </w:t>
      </w:r>
      <w:r w:rsidR="00354FD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 </w:t>
      </w:r>
      <w:r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Речевому</w:t>
      </w:r>
      <w:r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развитию» освоен в основном на среднем и высоком уровне.</w:t>
      </w:r>
    </w:p>
    <w:p w:rsidR="00157576" w:rsidRDefault="00157576" w:rsidP="0015757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Из всего количества воспитанник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ов высокий уровень освоения у 30</w:t>
      </w:r>
      <w:r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%, а средний уровень – у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58</w:t>
      </w:r>
      <w:r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% воспитанника, низкий уровень –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12</w:t>
      </w:r>
      <w:r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% воспитанников.</w:t>
      </w:r>
    </w:p>
    <w:p w:rsidR="00BE1C09" w:rsidRDefault="00BE1C09" w:rsidP="0015757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Речевое развитие в ДОУ осуществляется в процессе различных видов деятельности и в различной форме:</w:t>
      </w:r>
    </w:p>
    <w:p w:rsidR="00BE1C09" w:rsidRDefault="00BE1C09" w:rsidP="0015757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специально организованная деятельность;</w:t>
      </w:r>
    </w:p>
    <w:p w:rsidR="00BE1C09" w:rsidRDefault="00BE1C09" w:rsidP="0015757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экскурсии (по ознакомлению с профессиями, природой, с объектом социума и т.д)</w:t>
      </w:r>
    </w:p>
    <w:p w:rsidR="00BE1C09" w:rsidRDefault="00BE1C09" w:rsidP="0015757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создание предметно-развивающей среды;</w:t>
      </w:r>
    </w:p>
    <w:p w:rsidR="00BE1C09" w:rsidRDefault="00BE1C09" w:rsidP="0015757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- чтение художественной и познавательной литературы;</w:t>
      </w:r>
    </w:p>
    <w:p w:rsidR="00BE1C09" w:rsidRDefault="00BE1C09" w:rsidP="0015757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организация конкурсов, викторин, интеллектуальных турниров и т.п.;</w:t>
      </w:r>
    </w:p>
    <w:p w:rsidR="00BE1C09" w:rsidRDefault="00BE1C09" w:rsidP="0015757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создание системы развивающих игр;</w:t>
      </w:r>
    </w:p>
    <w:p w:rsidR="00C33B85" w:rsidRDefault="00BE1C09" w:rsidP="00C33B85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взаимодействие с социумом (родители воспитанников, школа №49, библиотека, дворовый клуб, стадион «Энергия», МАДОУ). </w:t>
      </w:r>
      <w:r w:rsid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</w:p>
    <w:p w:rsidR="00157576" w:rsidRDefault="00CE0E9A" w:rsidP="00CE0E9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начале года проводилось</w:t>
      </w:r>
      <w:r w:rsid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57576"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логопедическое обследование учителем-логопедом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Для детей</w:t>
      </w:r>
      <w:r w:rsidR="00157576"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</w:t>
      </w:r>
      <w:r w:rsid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нарушениями речи  составлялся </w:t>
      </w:r>
      <w:r w:rsidR="00157576"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индивидуальный маршрут речевого развития с помощью</w:t>
      </w:r>
      <w:r w:rsid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учителя-логопеда.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 </w:t>
      </w:r>
      <w:r w:rsidR="00157576"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детьми подготовительных групп в течение года проводились коррекционно-развивающие</w:t>
      </w:r>
      <w:r w:rsid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57576"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занятия по предупреждению нарушени</w:t>
      </w:r>
      <w:r w:rsid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 формирования письменной речи</w:t>
      </w:r>
      <w:r w:rsidR="00157576"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BE1C09" w:rsidRP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Проводятся консультации для родителей и воспитателей по коррекции</w:t>
      </w:r>
      <w:r w:rsid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BE1C09" w:rsidRP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звукопроизношения и подготовке ребенка к школе. Индивидуальная работа с детьми</w:t>
      </w:r>
      <w:r w:rsid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строилась</w:t>
      </w:r>
      <w:r w:rsidR="00BE1C09" w:rsidRP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 основе результатов </w:t>
      </w:r>
      <w:r w:rsidR="00BE1C0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обследования </w:t>
      </w:r>
      <w:r w:rsidR="00157576"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звукопроизношения и подготовке ребенка к школе. </w:t>
      </w:r>
    </w:p>
    <w:p w:rsidR="00CE0E9A" w:rsidRPr="00CE0E9A" w:rsidRDefault="00CE0E9A" w:rsidP="00CE0E9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Педагоги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обеспечивали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обогащения словарного запаса, совершенствования звуковой культуры, образной и грамматической сторон речи.</w:t>
      </w:r>
    </w:p>
    <w:p w:rsidR="00CE0E9A" w:rsidRPr="00CE0E9A" w:rsidRDefault="00CE0E9A" w:rsidP="00CE0E9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Совместная деятельность с детьми по развитию речи проходили в</w:t>
      </w:r>
    </w:p>
    <w:p w:rsidR="00CE0E9A" w:rsidRPr="00CE0E9A" w:rsidRDefault="00CE0E9A" w:rsidP="00CE0E9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форме занимательной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увлекательной игры. С младшими детьми воспитатели проводили речевую работу,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используя разнообразный материал и приемы (песни, рифмовки, речитативы, мимические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игры),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помогающие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запоминании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новых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слов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песен.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речевых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звукоподражательных играх они успешно развивали чувствительность к смысловой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стороне языка. </w:t>
      </w:r>
    </w:p>
    <w:p w:rsidR="00CE0E9A" w:rsidRDefault="00121A91" w:rsidP="005D20F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учебном году  проводился конкурс юных чтецов в ДОУ</w:t>
      </w:r>
      <w:r w:rsidR="00CE0E9A"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 муниципальном уровне 3 воспитанника участвовали в конкурсе чтецов. И</w:t>
      </w:r>
      <w:r w:rsidR="00CE0E9A"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меются</w:t>
      </w:r>
      <w:r w:rsid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E0E9A"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недостатки при подготовке детей к конкурсу: неправильное речевое дыхание, недостаточна</w:t>
      </w:r>
      <w:r w:rsid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CE0E9A" w:rsidRPr="00CE0E9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интонационная выразительность, жесты и мимика</w:t>
      </w:r>
      <w:r w:rsidR="005D20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5D20F7" w:rsidRDefault="005D20F7" w:rsidP="005D20F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Работа по формированию элементарного осознания явлений языка и речи и по формированию грамматического строя речи ведется в соответствии с программой во всех видах деятельности. Различать звуки, находить звук в слове детей учат, начиная со старшей группы. Все упражнения давались в игровой форме. Педагоги стремились дать детям образец грамотной красивой речи.</w:t>
      </w:r>
    </w:p>
    <w:p w:rsidR="00121A91" w:rsidRDefault="00121A91" w:rsidP="00121A9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каждой возрастной группе оформлен книжный уголок, где на полочках расположены книги по возрасту детей. Художественная литература подбирается воспитателями грамотно, имеется несколько книг одного писателя и одного художника-иллюстратора. Дети любят в уголках рассматривать иллюстрации и «читать» книги.</w:t>
      </w:r>
    </w:p>
    <w:p w:rsidR="005D20F7" w:rsidRPr="005D20F7" w:rsidRDefault="005D20F7" w:rsidP="005D20F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D20F7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Проблема:</w:t>
      </w:r>
      <w:r w:rsidRPr="005D20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наблюдается низкий уровень  освоения программного материала  у 12% (7 воспитанников) Это обусловлено определенными трудностями в работе с детьми с проблемами развития речи (дети затрудняются  в драматизации небольших сказок и не могут прочитать наизусть стихотворение; некоторые воспитанники испытывают замкнутость, из-за этого затрудняются в ответах на поставленные вопросы). </w:t>
      </w:r>
    </w:p>
    <w:p w:rsidR="005D20F7" w:rsidRDefault="005D20F7" w:rsidP="005D20F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D20F7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Решение: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</w:t>
      </w:r>
      <w:r w:rsidRPr="005D20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едагогам необходимо больше внимания уделять чтению художественной литературы, заучиванию стихотворений и драматизации знакомых сказок и отрывков из произведений.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Необходимо систематически и углубленно проводить работу по речевому развитию детей в ДОУ.</w:t>
      </w:r>
    </w:p>
    <w:p w:rsidR="005D20F7" w:rsidRPr="005D20F7" w:rsidRDefault="005D61E7" w:rsidP="005D20F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</w:t>
      </w:r>
      <w:r w:rsidR="005D20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работе с родителями воспитателям необходимо планировать мероп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риятия по вопросам</w:t>
      </w:r>
      <w:r w:rsidR="005D20F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развития речи в дошкольном возрасте.</w:t>
      </w:r>
    </w:p>
    <w:p w:rsidR="00121A91" w:rsidRDefault="00121A91" w:rsidP="00121A9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21A91" w:rsidRDefault="00121A91" w:rsidP="001E351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354FD2" w:rsidRDefault="00354FD2" w:rsidP="00354FD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ab/>
      </w:r>
      <w:r w:rsidR="007C0366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2.3. </w:t>
      </w: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Анализ познавательного развития.</w:t>
      </w:r>
    </w:p>
    <w:p w:rsidR="00354FD2" w:rsidRDefault="00354FD2" w:rsidP="00354FD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354FD2" w:rsidRDefault="00F4630F" w:rsidP="00F4630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55DF2DC">
            <wp:extent cx="3286125" cy="13174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245" cy="1319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30F" w:rsidRDefault="00F4630F" w:rsidP="00F4630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FA0AD6" w:rsidRDefault="00354FD2" w:rsidP="00354FD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Итоговый мониторинг </w:t>
      </w:r>
      <w:r w:rsidRPr="00354FD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образовательной области «Познавательное развитие» показал, что материал освоен  на высоком  уровне - 37%, на среднем уровне – 56%. Но наблюдается низкий уровень  освоения программного материала  у 7% (4 воспитанника) из-за задержки психического развития, по причине непосещения ДОУ.</w:t>
      </w:r>
    </w:p>
    <w:p w:rsidR="00354FD2" w:rsidRDefault="00FA0AD6" w:rsidP="00354FD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Познавательное развитие детей в ДОУ</w:t>
      </w:r>
      <w:r w:rsidR="0070308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происходило согласно учебному плану и программе в ходе НОД, в самостоятельной деятельности, в игровой, трудовой и экспериментальной, а также через чтение познавательной литературы (энциклопедии, произведения художественной литературы)</w:t>
      </w:r>
      <w:r w:rsidR="00370A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организацию экскурсий (по поселку ГРЭС, в библиотеку, школу и т.д.)</w:t>
      </w:r>
      <w:r w:rsidR="00354FD2" w:rsidRPr="0015757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</w:p>
    <w:p w:rsidR="00370772" w:rsidRDefault="0088715C" w:rsidP="00354FD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Решая задачи по познавательному</w:t>
      </w:r>
      <w:r w:rsidR="00370AD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развитию, каждый педагог строил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свою р</w:t>
      </w:r>
      <w:r w:rsidR="0037077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аботу в соответствии с возрастны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ми особенностями детей.</w:t>
      </w:r>
    </w:p>
    <w:p w:rsidR="00F4630F" w:rsidRDefault="00370772" w:rsidP="00354FD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Основные формы взаимодействия, способствующие познавательному развитию дошкольников, выступали:</w:t>
      </w:r>
      <w:r w:rsidR="0088715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370772" w:rsidRDefault="00370772" w:rsidP="0037077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вовлечение ребёнка в различные виды деятельности;</w:t>
      </w:r>
    </w:p>
    <w:p w:rsidR="00370772" w:rsidRDefault="00370772" w:rsidP="0037077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использование дидактических игр;</w:t>
      </w:r>
    </w:p>
    <w:p w:rsidR="00FA0AD6" w:rsidRDefault="00370772" w:rsidP="0025121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применение методов обучения, направленных на обогащение творческого воображения, мышления, памяти, развития речи;</w:t>
      </w:r>
      <w:r w:rsidR="00FA0AD6" w:rsidRPr="00FA0AD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F643A7" w:rsidRDefault="00FA0AD6" w:rsidP="00F643A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Благодаря развивающей предметно-пространственной среде и работе, проводимой в ДОУ, у детей сформировано положительное отношение к родному краю, уважение к символике страны, укрепились внутрисемейные связи. Дети гордятся своей принадлежностью к Российской стране и её народу. </w:t>
      </w:r>
    </w:p>
    <w:p w:rsidR="00370772" w:rsidRDefault="00F643A7" w:rsidP="00F643A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Дети привлекались к участию в проектной деятельности. Это эффективная технология обучения, которая формирует исследовательское мышление, стимулирует познавательную активность, способствует развитию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коммуникативных способностей ребенка. Дети учились планировать и выполнять постепенно усложняющие  задания.</w:t>
      </w:r>
    </w:p>
    <w:p w:rsidR="0088715C" w:rsidRDefault="00370772" w:rsidP="00F643A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 взаимодействии с малышами, педагоги использовали преимущественно игровые, сюжетные и инте</w:t>
      </w:r>
      <w:r w:rsidR="00F643A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грированные формы деятельности.</w:t>
      </w:r>
    </w:p>
    <w:p w:rsidR="00E8388B" w:rsidRDefault="0088715C" w:rsidP="00E8388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8715C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Проблема:</w:t>
      </w:r>
      <w:r w:rsidR="00F52DF4" w:rsidRPr="00F52DF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52DF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</w:t>
      </w:r>
      <w:r w:rsidR="00F52DF4" w:rsidRPr="00F52DF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аблюдается низкий уровень  освоения программного материала  у 7% (4 воспитанника) из-за задержки психического развития, по причине непосещения ДОУ.</w:t>
      </w:r>
      <w:r w:rsidR="00F52DF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Снижается</w:t>
      </w:r>
      <w:r w:rsidR="00E838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интерес детей, любознательность</w:t>
      </w:r>
      <w:r w:rsidR="00F52DF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 позна</w:t>
      </w:r>
      <w:r w:rsidR="00E838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вате</w:t>
      </w:r>
      <w:r w:rsidR="00F52DF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</w:t>
      </w:r>
      <w:r w:rsidR="00E838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ьная</w:t>
      </w:r>
      <w:r w:rsidR="00F52DF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E838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мотивация.</w:t>
      </w:r>
    </w:p>
    <w:p w:rsidR="00354FD2" w:rsidRDefault="0088715C" w:rsidP="00E838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8715C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Решение:</w:t>
      </w:r>
      <w:r w:rsidR="00E838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E8388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Необходимо педагогам  продолжа</w:t>
      </w:r>
      <w:r w:rsidR="00354FD2" w:rsidRPr="00354FD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ть уделять больше внимания формированию целостной картины мира, сенсорных эталонов, элементарных математических представлений, развитию конструктивных навыков; повышать компетентность педагогов в данном вопросе через семинары практикумы.</w:t>
      </w:r>
    </w:p>
    <w:p w:rsidR="00E8388B" w:rsidRDefault="00E8388B" w:rsidP="00E838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8388B" w:rsidRDefault="007C0366" w:rsidP="00D776AB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2.4. </w:t>
      </w:r>
      <w:r w:rsidR="00E8388B" w:rsidRPr="00E8388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Анализ художественно-эстетического развития.</w:t>
      </w:r>
    </w:p>
    <w:p w:rsidR="00E8388B" w:rsidRPr="00E8388B" w:rsidRDefault="00E8388B" w:rsidP="00E8388B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121A91" w:rsidRDefault="001658B2" w:rsidP="001658B2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5E7152">
            <wp:extent cx="3271508" cy="165735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330" cy="1662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8B2" w:rsidRDefault="001658B2" w:rsidP="001658B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21A91" w:rsidRDefault="001658B2" w:rsidP="001658B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658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Анализ показателей динамики освоения программного материала по образовательной области «художественно-эстетическое развитие» находится на высоком уровне - 40%, на среднем уровне –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55</w:t>
      </w:r>
      <w:r w:rsidRPr="001658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%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на низком 5</w:t>
      </w:r>
      <w:r w:rsidRPr="001658B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% (3 ребенка).</w:t>
      </w:r>
    </w:p>
    <w:p w:rsidR="00231644" w:rsidRDefault="00121A91" w:rsidP="0023164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течение учебного года в детском саду создавали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сь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все необходимые условия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осуществления работы по художественно-эстетическому развитию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воспитанников: для приобщения детей к миру музыки, 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детском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сад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 имеется музыкальный зал.</w:t>
      </w:r>
      <w:r w:rsidR="00231644" w:rsidRP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121A91" w:rsidRPr="00121A91" w:rsidRDefault="00231644" w:rsidP="0023164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ля педагогического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процесса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зал оборудован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всем необходимым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фортепиано, детские музыкальные инструменты,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музыкальный центр и т.д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121A91" w:rsidRPr="00121A91" w:rsidRDefault="00121A91" w:rsidP="0023164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Музыкальный зал – это маленькая планета в детском саду, на которой дети и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взрослые получают возможность реализоваться в разных видах музыкально-театральной деятельности, это место для ежедневных музыкальных занятий и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развлечений, площадка для утренней гимнастики, концертная или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театральная сцена, музыкальная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гостиная и место встреч с родителями и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педагогами. Продуманна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 среда развития, сама побуждает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детей к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активности, проявлению ин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ициативы и творчества, позволяла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быстро</w:t>
      </w:r>
    </w:p>
    <w:p w:rsidR="00231644" w:rsidRDefault="00121A91" w:rsidP="0023164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адаптироваться в пространстве детского сада. </w:t>
      </w:r>
    </w:p>
    <w:p w:rsidR="00121A91" w:rsidRDefault="00121A91" w:rsidP="0023164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группах детского сада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есть отдельно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оборудованные уголки по изо-деятельности. В них собран весь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необходимый материал для обучения детей изобразительной деятельности: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богатый выбор демонстрационного материала, доступные дошкольникам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изобразительные материалы (краски гуашь, акварель, пастель, восковые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мелки, угольные палочки, кисточки 3-х размеров, карандаши ...). Есть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разнообразный материал для нетрадиционных форм рисования: трубочки,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заостренные палочки, ручки, поролонов</w:t>
      </w:r>
      <w:r w:rsidR="004B04F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ая губка, ватные палочки и т.д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4B04F3" w:rsidRPr="00121A91" w:rsidRDefault="004B04F3" w:rsidP="0023164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Организация по изобразительной деятельности, лепки, аппликации проходило под руководством педагогов. Дети овладели различными техниками изобразительного искусства.</w:t>
      </w:r>
      <w:r w:rsidR="002340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каждой группе в течении года пополнялись и обновлялись уголки  ряжений. В группах организовывались выставки детских работ, совместных работ детей и родителей. Активное участие принимали родители (законные представители) воспитанников в выставках («Симфония цвета», «Мамины руки, не для скуки» и др.)</w:t>
      </w:r>
    </w:p>
    <w:p w:rsidR="00121A91" w:rsidRDefault="00121A91" w:rsidP="0023164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результатам выполнения программы, анализа выполнения детских работ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изобразительной деятельности воспитатели отметили, что дети</w:t>
      </w:r>
      <w:r w:rsidR="0023164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справились с требованиями программы по своим возрастным группам.</w:t>
      </w:r>
    </w:p>
    <w:p w:rsidR="00234049" w:rsidRDefault="004B04F3" w:rsidP="00A866D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4B04F3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Проблема.</w:t>
      </w:r>
      <w:r w:rsidR="002340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234049" w:rsidRPr="002340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Педагоги </w:t>
      </w:r>
      <w:r w:rsidR="002340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редко используют  хорошие иллюстрации, репродукции, наглядность. Из-за этого у детей может понизиться  интерес к художественному</w:t>
      </w:r>
      <w:r w:rsidR="00A866D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мыш</w:t>
      </w:r>
      <w:r w:rsidR="002340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лению,</w:t>
      </w:r>
      <w:r w:rsidR="00A866D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при создании сюж</w:t>
      </w:r>
      <w:r w:rsidR="002340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етных и декоративных композиций. </w:t>
      </w:r>
    </w:p>
    <w:p w:rsidR="004B04F3" w:rsidRPr="00234049" w:rsidRDefault="00234049" w:rsidP="00A866D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Решение.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непосредственно образовательной деятельности по художественно-эстетическому развитию использовать иллюстрации, репродукции художников, макеты овощей и фруктов и т.д. Продолжать обучать детей различным техникам изобразительного искусства. </w:t>
      </w:r>
      <w:r w:rsidR="00A866D0" w:rsidRPr="00234049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231644" w:rsidRDefault="00231644" w:rsidP="0023164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31644" w:rsidRDefault="007C0366" w:rsidP="0023164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2.5. </w:t>
      </w:r>
      <w:r w:rsidR="001455D1" w:rsidRPr="001455D1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Анализ физического развития.</w:t>
      </w:r>
    </w:p>
    <w:p w:rsidR="001455D1" w:rsidRDefault="001455D1" w:rsidP="0023164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1455D1" w:rsidRPr="001455D1" w:rsidRDefault="001455D1" w:rsidP="001455D1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01AD445B">
            <wp:extent cx="2933700" cy="1380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164" cy="13831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55D1" w:rsidRDefault="001455D1" w:rsidP="00121A9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455D1" w:rsidRDefault="001455D1" w:rsidP="001455D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455D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Программный материал по образовательной области «Физическое развитие» освоен воспитанниками всех возрастных групп в основном на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среднем</w:t>
      </w:r>
      <w:r w:rsidRPr="001455D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 уровне. По итогам мониторинга 100 % детей показали положительный результат освоения программного материала, из них 28% показали высокий уровень развития, 72% - средний уровень развития.</w:t>
      </w:r>
    </w:p>
    <w:p w:rsidR="00121A91" w:rsidRPr="00121A91" w:rsidRDefault="00121A91" w:rsidP="001455D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развития и укрепления здоровья детей была проведена следующая</w:t>
      </w:r>
    </w:p>
    <w:p w:rsidR="00121A91" w:rsidRPr="00121A91" w:rsidRDefault="00121A91" w:rsidP="001455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работа:</w:t>
      </w:r>
    </w:p>
    <w:p w:rsidR="00121A91" w:rsidRPr="00121A91" w:rsidRDefault="001455D1" w:rsidP="001455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- с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истематические физкультурные заняти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 (в зале и на улице) с учетом групп здоровья детей;</w:t>
      </w:r>
    </w:p>
    <w:p w:rsidR="00121A91" w:rsidRPr="00121A91" w:rsidRDefault="001455D1" w:rsidP="001455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ртивные праздники и развлечения;</w:t>
      </w:r>
    </w:p>
    <w:p w:rsidR="00121A91" w:rsidRDefault="001455D1" w:rsidP="001455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проводились утренние</w:t>
      </w:r>
      <w:r w:rsidR="003A54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гимнастики, бодрящие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гимнастики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ле сна и всех режимных моментов;</w:t>
      </w:r>
    </w:p>
    <w:p w:rsidR="001455D1" w:rsidRDefault="001455D1" w:rsidP="001455D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дети посещали бассейн.</w:t>
      </w:r>
    </w:p>
    <w:p w:rsidR="00121A91" w:rsidRPr="00121A91" w:rsidRDefault="001455D1" w:rsidP="003A540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 всех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возрастных группах создана развивающая предметная среда, которая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способствует укреплению здоровья детей. Мебель в группах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подобрана с 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учетом роста и санитарно</w:t>
      </w:r>
      <w:r w:rsidR="003A54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-гигиенических требований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В физкультурных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уголках имеется дополнительное оборудование, в том числе выполненное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21A91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своими руками.</w:t>
      </w:r>
    </w:p>
    <w:p w:rsidR="00121A91" w:rsidRPr="00121A91" w:rsidRDefault="00121A91" w:rsidP="003A540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Проведение организованной деятельности по физической культуре с</w:t>
      </w:r>
      <w:r w:rsidR="001455D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использованием нестандартного оборудования показало, что интерес к</w:t>
      </w:r>
      <w:r w:rsidR="001455D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занятиям возможен как за счет качественного улучшения методики занятия,</w:t>
      </w:r>
    </w:p>
    <w:p w:rsidR="00121A91" w:rsidRPr="00121A91" w:rsidRDefault="00121A91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повышение его моторной плотности, так и за счет применения</w:t>
      </w:r>
      <w:r w:rsidR="003A54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нестандартного оборудования, его эффективного использования. Это</w:t>
      </w:r>
      <w:r w:rsidR="003A54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позволяет быстро и качественно формировать двигательные умения и</w:t>
      </w:r>
      <w:r w:rsidR="003A54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навыки. Результатом использования нестандартного оборудования стало:</w:t>
      </w:r>
    </w:p>
    <w:p w:rsidR="00121A91" w:rsidRPr="00121A91" w:rsidRDefault="00121A91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повышение интереса у детей к занятиям;</w:t>
      </w:r>
    </w:p>
    <w:p w:rsidR="00121A91" w:rsidRPr="00121A91" w:rsidRDefault="00121A91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повышение двигательной активности детей в течение всего дня.</w:t>
      </w:r>
    </w:p>
    <w:p w:rsidR="00EE1B26" w:rsidRPr="00EE1B26" w:rsidRDefault="00EE1B26" w:rsidP="00EE1B2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E1B2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Наблюдения за проведением физкультурных занятий показали, что физическая нагрузка соответствовала функциональным возможностям детей. Занятия проходили динамично, с положительным эмоциональным настроем детей, предлагались упражнения на различные группы мышц, различные</w:t>
      </w:r>
    </w:p>
    <w:p w:rsidR="00EE1B26" w:rsidRPr="00644CC5" w:rsidRDefault="00EE1B26" w:rsidP="00EE1B2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E1B2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исходные положения, развивающие гибкость и пластичность, осуществлялся индивидуальный подход. Методика построения занятий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соответствовала возрасту детей</w:t>
      </w:r>
      <w:r w:rsidRPr="00EE1B2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Основным условием повышения эффективности работы по физическому воспитанию является организация медико-педагогического контроля. В течение учебного года основными вопросами медико-педагогического контроля стали: проведение утренней гимнастики, гимнастики после сна; организация прогулок; организация и проведение физкультурных занятий; закаливание.</w:t>
      </w:r>
    </w:p>
    <w:p w:rsidR="003A540A" w:rsidRPr="003A540A" w:rsidRDefault="003A540A" w:rsidP="00EE1B2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3A540A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Проблема</w:t>
      </w:r>
      <w:r w:rsidRPr="003A54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: </w:t>
      </w:r>
      <w:r w:rsidR="00ED4FD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Родители считают</w:t>
      </w:r>
      <w:r w:rsidR="00ED4FD4" w:rsidRPr="00ED4FD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ED4FD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</w:t>
      </w:r>
      <w:r w:rsidR="00EE1B2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еобязательным посещение утренней гимнастики</w:t>
      </w:r>
      <w:r w:rsidR="008911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детском саду. Поэтому у</w:t>
      </w:r>
      <w:r w:rsidR="00ED4FD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детей понижается интерес к утренним зарядкам. В осенний и весенний период дети заболевают ОРЗ.  </w:t>
      </w:r>
    </w:p>
    <w:p w:rsidR="00ED4FD4" w:rsidRDefault="00121A91" w:rsidP="008911A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3A540A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Вывод: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ED4FD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Необходимо продолжать проводить с родителями (законными представителями) разъяснительную работу о необходимости посещения утренних зарядок. Р</w:t>
      </w:r>
      <w:r w:rsidR="00ED4FD4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азнообразить комплекс физкультминуток, систематически</w:t>
      </w:r>
      <w:r w:rsidR="00ED4FD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ED4FD4"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проводить закаливающие процедуры после дневного сна.</w:t>
      </w:r>
    </w:p>
    <w:p w:rsidR="00121A91" w:rsidRDefault="00121A91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Необходимо пополнить игр</w:t>
      </w:r>
      <w:r w:rsidR="008911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овые уголки играми и пособиями,</w:t>
      </w:r>
      <w:r w:rsidRPr="00121A9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мелкие пособия для выполнения общеразвивающих</w:t>
      </w:r>
      <w:r w:rsidR="003A540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8911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упражнений.</w:t>
      </w:r>
    </w:p>
    <w:p w:rsidR="00E83D97" w:rsidRDefault="00E83D97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45BF1" w:rsidRDefault="00645BF1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45BF1" w:rsidRDefault="00645BF1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E83D97" w:rsidRDefault="00E83D97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ab/>
      </w:r>
      <w:r w:rsidR="00A710DB" w:rsidRPr="00A710DB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2.6.</w:t>
      </w:r>
      <w:r w:rsidR="00A710D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83D97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Анализ коррекционно-логопедической работы в ДОУ.</w:t>
      </w:r>
    </w:p>
    <w:p w:rsidR="00E83D97" w:rsidRDefault="00E83D97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ab/>
      </w:r>
      <w:r w:rsidRPr="00E83D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Целью логопедических занятий было создание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оптимальных условий, способствующих полному раскрытию речевых возможностей воспитанников, предупреждение у них трудностей в речевом развитии и своевременное их преодоление.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В начале года была проведена диагностика с детьми подготовительной, старшей и средней группы. Всего обследовано – 43 ребенка.</w:t>
      </w:r>
    </w:p>
    <w:p w:rsidR="009E7542" w:rsidRDefault="009E7542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логопедический пункт ДОУ зачислено 30 детей, с речевыми патологиями: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45BF1" w:rsidTr="00645BF1">
        <w:trPr>
          <w:trHeight w:val="946"/>
        </w:trPr>
        <w:tc>
          <w:tcPr>
            <w:tcW w:w="4785" w:type="dxa"/>
          </w:tcPr>
          <w:p w:rsidR="00645BF1" w:rsidRDefault="00645BF1" w:rsidP="00645BF1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Дислалия – 1 ребенок.</w:t>
            </w:r>
          </w:p>
          <w:p w:rsidR="00645BF1" w:rsidRDefault="00645BF1" w:rsidP="00645BF1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Дизартрия – 7 человек.</w:t>
            </w:r>
          </w:p>
          <w:p w:rsidR="00645BF1" w:rsidRDefault="00645BF1" w:rsidP="00645BF1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ФФНР – 7 человек.</w:t>
            </w:r>
          </w:p>
        </w:tc>
        <w:tc>
          <w:tcPr>
            <w:tcW w:w="4786" w:type="dxa"/>
          </w:tcPr>
          <w:p w:rsidR="00645BF1" w:rsidRDefault="00645BF1" w:rsidP="00645BF1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ФНР – 5 человек.</w:t>
            </w:r>
          </w:p>
          <w:p w:rsidR="00645BF1" w:rsidRDefault="00645BF1" w:rsidP="00645BF1">
            <w:pPr>
              <w:shd w:val="clear" w:color="auto" w:fill="FFFFFF"/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ОНР – 7 человек.</w:t>
            </w:r>
          </w:p>
          <w:p w:rsidR="00645BF1" w:rsidRDefault="00645BF1" w:rsidP="003A540A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E7542" w:rsidRDefault="009E7542" w:rsidP="00645BF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Коррекционно-логопедическая работа планировась и проводилась с соблюдением требований программ:</w:t>
      </w:r>
    </w:p>
    <w:p w:rsidR="009E7542" w:rsidRDefault="009E7542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Т.Б. Филичева, Г.В. Чиркина «Логопедическая работа по преодолению фонетико-фонематического недоразвития речи».</w:t>
      </w:r>
    </w:p>
    <w:p w:rsidR="009E7542" w:rsidRDefault="009E7542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Т.В. Туманова «Исправление звукопроизношения».</w:t>
      </w:r>
    </w:p>
    <w:p w:rsidR="009E7542" w:rsidRDefault="009E7542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Программа «От рождения до школы» под ред. Н.Е. Вераксы, Т.С. Комаровой, М.А. Васильевой.</w:t>
      </w:r>
    </w:p>
    <w:p w:rsidR="009E7542" w:rsidRDefault="009E7542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Коррекционная работа осуществлялась</w:t>
      </w:r>
      <w:r w:rsidR="005955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 основе чётко запланированной работы. Целью работы являлось воспитание у детей правильной, чёткой речи с соответствующим возрасту словарным запасом и уровнем развития связной речи, что </w:t>
      </w:r>
      <w:r w:rsidR="007B70A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достигло</w:t>
      </w:r>
      <w:r w:rsidR="0074314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сь</w:t>
      </w:r>
      <w:r w:rsidR="005955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разноплановым систематическим воздействием, направленным на развитие речевых и неречевых процессов.</w:t>
      </w:r>
    </w:p>
    <w:p w:rsidR="005712D2" w:rsidRDefault="005712D2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Осуществлялась тесная взаимосвязь. Со всеми участниками образовательного процесса (воспитателями, специалистами ДОУ):</w:t>
      </w:r>
    </w:p>
    <w:p w:rsidR="005712D2" w:rsidRDefault="005712D2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-ознакомление воспитателей и специалистов с итогами диагностики детей группы;</w:t>
      </w:r>
    </w:p>
    <w:p w:rsidR="005712D2" w:rsidRDefault="005712D2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совместное планирование по взаимодействию в реализации коррекционных мероприятий воспитателей и специалистов ДОУ с учетом возрастных возможностей и особенностей речевых дефектов воспитанников и системы мер по сбережению здоровья.</w:t>
      </w:r>
    </w:p>
    <w:p w:rsidR="005712D2" w:rsidRDefault="005712D2" w:rsidP="005712D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 плану были проведены родительские собрания в разновозрастной группе и в младшей группе.</w:t>
      </w:r>
    </w:p>
    <w:p w:rsidR="000D1A07" w:rsidRDefault="005712D2" w:rsidP="005712D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712D2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Вывод: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0D1A07" w:rsidRDefault="000D1A07" w:rsidP="005712D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0D1A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 конец года по результатам коррекционной работы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1A07" w:rsidTr="000D1A07">
        <w:tc>
          <w:tcPr>
            <w:tcW w:w="2392" w:type="dxa"/>
          </w:tcPr>
          <w:p w:rsidR="000D1A07" w:rsidRDefault="000D1A07" w:rsidP="000D1A07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D1A07" w:rsidRPr="000D1A07" w:rsidRDefault="000D1A07" w:rsidP="000D1A07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D1A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Выбыли</w:t>
            </w:r>
          </w:p>
        </w:tc>
        <w:tc>
          <w:tcPr>
            <w:tcW w:w="2393" w:type="dxa"/>
          </w:tcPr>
          <w:p w:rsidR="000D1A07" w:rsidRPr="000D1A07" w:rsidRDefault="000D1A07" w:rsidP="000D1A07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D1A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Значительное улучшение</w:t>
            </w:r>
          </w:p>
        </w:tc>
        <w:tc>
          <w:tcPr>
            <w:tcW w:w="2393" w:type="dxa"/>
          </w:tcPr>
          <w:p w:rsidR="000D1A07" w:rsidRPr="000D1A07" w:rsidRDefault="000D1A07" w:rsidP="000D1A07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D1A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Продолжают занятия</w:t>
            </w:r>
          </w:p>
        </w:tc>
      </w:tr>
      <w:tr w:rsidR="000D1A07" w:rsidTr="000D1A07">
        <w:tc>
          <w:tcPr>
            <w:tcW w:w="2392" w:type="dxa"/>
          </w:tcPr>
          <w:p w:rsidR="000D1A07" w:rsidRPr="000D1A07" w:rsidRDefault="000D1A07" w:rsidP="000D1A07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D1A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</w:tcPr>
          <w:p w:rsidR="000D1A07" w:rsidRPr="000D1A07" w:rsidRDefault="000D1A07" w:rsidP="000D1A07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D1A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393" w:type="dxa"/>
          </w:tcPr>
          <w:p w:rsidR="000D1A07" w:rsidRPr="000D1A07" w:rsidRDefault="000D1A07" w:rsidP="000D1A07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D1A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2393" w:type="dxa"/>
          </w:tcPr>
          <w:p w:rsidR="000D1A07" w:rsidRPr="000D1A07" w:rsidRDefault="000D1A07" w:rsidP="000D1A07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D1A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</w:tbl>
    <w:p w:rsidR="000D1A07" w:rsidRDefault="000D1A07" w:rsidP="005712D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712D2" w:rsidRDefault="005712D2" w:rsidP="005712D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 конец года по результатам коррекционной работы с нормальным звукопроизношением и сформированным лексико-грамматическим строем выбыли </w:t>
      </w:r>
      <w:r w:rsidR="000D1A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- 10 детей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со значительным улучшением</w:t>
      </w:r>
      <w:r w:rsidR="000D1A0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– 3 ребенка, оставлено для продолжения занятий – 14 детей (дети старшей и подготовительной группы)</w:t>
      </w:r>
    </w:p>
    <w:p w:rsidR="001934D7" w:rsidRDefault="001934D7" w:rsidP="003A540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934D7" w:rsidRPr="003B1569" w:rsidRDefault="003B1569" w:rsidP="00D776A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3B1569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3. Анализ уровня развития целевых ориентиров выпускников ДОУ.</w:t>
      </w:r>
    </w:p>
    <w:p w:rsidR="00121A91" w:rsidRDefault="006D084C" w:rsidP="006D084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мае 2019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года педагогами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дошкольного учреждения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было проведено обследование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9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воспитанников подготовительной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 предмет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сформированности предпосылок к учебной деятельности. Результаты обследования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позволили оценить уровень сформированности предпосылок к учебной деятельности: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работать в соответствии с фронтальной инструкцией (удержание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алгоритма деятельности), умение самостоятельно действовать по образцу 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32A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осуществлять контроль, о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бладать определенным уровнем работоспособности,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вовремя останавливаться в выполнении того или иного задания и переключиться на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вып</w:t>
      </w:r>
      <w:r w:rsidR="00132A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олнение следующего, возможность распределять и переключать внимание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32A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темп, целенаправленность</w:t>
      </w:r>
      <w:r w:rsidRPr="006D08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деятельности и самоконтроля.</w:t>
      </w:r>
    </w:p>
    <w:p w:rsidR="00132AEF" w:rsidRPr="00132AEF" w:rsidRDefault="00132AEF" w:rsidP="00132AE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 w:rsidRPr="00132AEF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Интеллектуальная готовность выпускников</w:t>
      </w:r>
      <w:r w:rsidR="00D776A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32AEF" w:rsidRDefault="0062054A" w:rsidP="00B2479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Сводные результаты</w:t>
      </w:r>
      <w:r w:rsidR="00132AEF" w:rsidRPr="00132A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диагностике психических процессов: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4"/>
        <w:gridCol w:w="482"/>
        <w:gridCol w:w="656"/>
        <w:gridCol w:w="428"/>
        <w:gridCol w:w="475"/>
        <w:gridCol w:w="656"/>
        <w:gridCol w:w="424"/>
        <w:gridCol w:w="471"/>
        <w:gridCol w:w="656"/>
        <w:gridCol w:w="428"/>
        <w:gridCol w:w="477"/>
        <w:gridCol w:w="776"/>
        <w:gridCol w:w="489"/>
        <w:gridCol w:w="522"/>
        <w:gridCol w:w="656"/>
        <w:gridCol w:w="418"/>
        <w:gridCol w:w="467"/>
        <w:gridCol w:w="656"/>
      </w:tblGrid>
      <w:tr w:rsidR="00132AEF" w:rsidRPr="003B1569" w:rsidTr="00595545">
        <w:tc>
          <w:tcPr>
            <w:tcW w:w="1634" w:type="dxa"/>
            <w:gridSpan w:val="3"/>
          </w:tcPr>
          <w:p w:rsidR="00132AEF" w:rsidRPr="003B1569" w:rsidRDefault="00132AEF" w:rsidP="0059554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1569" w:type="dxa"/>
            <w:gridSpan w:val="3"/>
          </w:tcPr>
          <w:p w:rsidR="00132AEF" w:rsidRPr="003B1569" w:rsidRDefault="00132AEF" w:rsidP="0059554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1529" w:type="dxa"/>
            <w:gridSpan w:val="3"/>
          </w:tcPr>
          <w:p w:rsidR="00132AEF" w:rsidRPr="003B1569" w:rsidRDefault="00132AEF" w:rsidP="0059554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1583" w:type="dxa"/>
            <w:gridSpan w:val="3"/>
          </w:tcPr>
          <w:p w:rsidR="00132AEF" w:rsidRPr="003B1569" w:rsidRDefault="00132AEF" w:rsidP="0059554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1777" w:type="dxa"/>
            <w:gridSpan w:val="3"/>
          </w:tcPr>
          <w:p w:rsidR="00132AEF" w:rsidRPr="003B1569" w:rsidRDefault="00132AEF" w:rsidP="0059554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1479" w:type="dxa"/>
            <w:gridSpan w:val="3"/>
          </w:tcPr>
          <w:p w:rsidR="00132AEF" w:rsidRPr="003B1569" w:rsidRDefault="00132AEF" w:rsidP="0059554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132AEF" w:rsidRPr="003B1569" w:rsidTr="00595545">
        <w:tc>
          <w:tcPr>
            <w:tcW w:w="54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544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52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2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517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51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50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52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2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9ч</w:t>
            </w:r>
          </w:p>
        </w:tc>
        <w:tc>
          <w:tcPr>
            <w:tcW w:w="52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92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592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4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4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56%</w:t>
            </w:r>
          </w:p>
        </w:tc>
      </w:tr>
      <w:tr w:rsidR="00132AEF" w:rsidRPr="003B1569" w:rsidTr="00595545">
        <w:tc>
          <w:tcPr>
            <w:tcW w:w="54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4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544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78%</w:t>
            </w:r>
          </w:p>
        </w:tc>
        <w:tc>
          <w:tcPr>
            <w:tcW w:w="52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2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517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51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50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52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2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0ч</w:t>
            </w:r>
          </w:p>
        </w:tc>
        <w:tc>
          <w:tcPr>
            <w:tcW w:w="52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5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92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592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4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4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</w:tr>
      <w:tr w:rsidR="00132AEF" w:rsidRPr="003B1569" w:rsidTr="00595545">
        <w:tc>
          <w:tcPr>
            <w:tcW w:w="54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4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0ч</w:t>
            </w:r>
          </w:p>
        </w:tc>
        <w:tc>
          <w:tcPr>
            <w:tcW w:w="544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B156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52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2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517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51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50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52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29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0ч</w:t>
            </w:r>
          </w:p>
        </w:tc>
        <w:tc>
          <w:tcPr>
            <w:tcW w:w="525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5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92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0ч</w:t>
            </w:r>
          </w:p>
        </w:tc>
        <w:tc>
          <w:tcPr>
            <w:tcW w:w="592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4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0ч</w:t>
            </w:r>
          </w:p>
        </w:tc>
        <w:tc>
          <w:tcPr>
            <w:tcW w:w="493" w:type="dxa"/>
          </w:tcPr>
          <w:p w:rsidR="00132AEF" w:rsidRPr="003B1569" w:rsidRDefault="00132AEF" w:rsidP="0059554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B24794" w:rsidRDefault="00B24794" w:rsidP="00B2479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Cs/>
          <w:iCs/>
          <w:color w:val="000000"/>
          <w:sz w:val="28"/>
          <w:szCs w:val="28"/>
          <w:lang w:eastAsia="ru-RU"/>
        </w:rPr>
      </w:pPr>
    </w:p>
    <w:p w:rsidR="00132AEF" w:rsidRDefault="003B1569" w:rsidP="00B2479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3B1569">
        <w:rPr>
          <w:rFonts w:ascii="Liberation Serif" w:eastAsia="Times New Roman" w:hAnsi="Liberation Serif" w:cs="Times New Roman"/>
          <w:bCs/>
          <w:iCs/>
          <w:color w:val="000000"/>
          <w:sz w:val="28"/>
          <w:szCs w:val="28"/>
          <w:lang w:eastAsia="ru-RU"/>
        </w:rPr>
        <w:t>Готовность детей к обучению в школе</w:t>
      </w:r>
      <w:r w:rsidRPr="003B1569"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B15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характеризует достигнутый уровень психологического развития накануне поступления в школу. Результаты мониторинга готовности воспитанников к учебной деятельности (итоговые результаты психолого-педагогической диагностики) показывают, чт</w:t>
      </w:r>
      <w:r w:rsidR="00E83D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 оптимальный уровень готовности</w:t>
      </w:r>
      <w:r w:rsidRPr="003B15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 школе</w:t>
      </w:r>
      <w:r w:rsidR="00E83D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: </w:t>
      </w:r>
      <w:r w:rsidRPr="003B15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достигнут</w:t>
      </w:r>
      <w:r w:rsidR="00E83D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-</w:t>
      </w:r>
      <w:r w:rsidRPr="003B15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56</w:t>
      </w:r>
      <w:r w:rsidRPr="003B15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процента детей, достаточный уровень –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44</w:t>
      </w:r>
      <w:r w:rsidRPr="003B15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процента. Низкий уровень готовности к школе не показал ни один ребенок – выпускник нашего детского сада.</w:t>
      </w:r>
    </w:p>
    <w:p w:rsidR="00B24794" w:rsidRPr="0062054A" w:rsidRDefault="00B24794" w:rsidP="0062054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B2479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Итоговый мониторинг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подготовительной к школе группе</w:t>
      </w:r>
      <w:r w:rsidRPr="00B2479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пяти образовательным областям</w:t>
      </w:r>
      <w:r w:rsidRPr="00B2479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показал, что материал освоен  на высоком  уровне -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100%. Предпосылки</w:t>
      </w:r>
      <w:r w:rsidRPr="00B2479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 учебной деятельности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у выпускников сформированы.</w:t>
      </w:r>
    </w:p>
    <w:p w:rsidR="00E83D97" w:rsidRDefault="00132AEF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</w:t>
      </w:r>
      <w:r w:rsidRPr="00132A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езультаты педагогического анализа показывают преобладание детей</w:t>
      </w:r>
      <w:r w:rsidR="00B2479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32A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 высоким и средним уровнями развития при прогрессирующей динамике на конец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132AE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учебного года, что говорит о результативности образовательной деятельности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E83D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 w:rsidR="00E83D9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Выпускники </w:t>
      </w:r>
      <w:r w:rsidR="00E83D97" w:rsidRPr="00016C7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интеллектуально и личностно готовы к школе и имеют хороший уровень развития для дальнейшего обучения.</w:t>
      </w:r>
    </w:p>
    <w:p w:rsidR="00E83D97" w:rsidRDefault="0062054A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2054A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 xml:space="preserve">Проблема: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</w:t>
      </w:r>
      <w:r w:rsidRPr="006205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ониторинг показал низкий показатель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</w:t>
      </w:r>
      <w:r w:rsidRPr="006205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диагностике психических процессов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: память и внимание.</w:t>
      </w:r>
    </w:p>
    <w:p w:rsidR="0062054A" w:rsidRDefault="0062054A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2054A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Решение: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</w:t>
      </w:r>
      <w:r w:rsidRPr="006205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еобходимо педагогам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применять в непосредственно образовательной деятельности и в режимных моментах игровые технологии на развитие внимания и памяти.</w:t>
      </w:r>
      <w:r w:rsidRPr="0062054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1E351E" w:rsidRDefault="001E351E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45BF1" w:rsidRDefault="00645BF1" w:rsidP="00645BF1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13EF7" w:rsidRDefault="00513EF7" w:rsidP="00645BF1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513EF7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4. Анализ результатов повышения профессионального мастерства педагогов.</w:t>
      </w:r>
    </w:p>
    <w:p w:rsidR="006B7998" w:rsidRPr="006B7998" w:rsidRDefault="006B7998" w:rsidP="006B799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B799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 в установленном объеме. Не реже чем каждые 3 года.</w:t>
      </w:r>
    </w:p>
    <w:p w:rsidR="0086158B" w:rsidRPr="00513EF7" w:rsidRDefault="0086158B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4961"/>
        <w:gridCol w:w="1808"/>
      </w:tblGrid>
      <w:tr w:rsidR="0086158B" w:rsidTr="00645BF1">
        <w:tc>
          <w:tcPr>
            <w:tcW w:w="2802" w:type="dxa"/>
          </w:tcPr>
          <w:p w:rsidR="0086158B" w:rsidRPr="0086158B" w:rsidRDefault="0086158B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6158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4961" w:type="dxa"/>
          </w:tcPr>
          <w:p w:rsidR="0086158B" w:rsidRPr="0086158B" w:rsidRDefault="0086158B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6158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Курсы повышения</w:t>
            </w:r>
          </w:p>
        </w:tc>
        <w:tc>
          <w:tcPr>
            <w:tcW w:w="1808" w:type="dxa"/>
          </w:tcPr>
          <w:p w:rsidR="0086158B" w:rsidRPr="0086158B" w:rsidRDefault="0086158B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6158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 прохождения</w:t>
            </w:r>
          </w:p>
        </w:tc>
      </w:tr>
      <w:tr w:rsidR="0086158B" w:rsidTr="00645BF1">
        <w:tc>
          <w:tcPr>
            <w:tcW w:w="2802" w:type="dxa"/>
          </w:tcPr>
          <w:p w:rsidR="0086158B" w:rsidRDefault="0086158B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  <w:p w:rsidR="0086158B" w:rsidRPr="0086158B" w:rsidRDefault="0086158B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4961" w:type="dxa"/>
          </w:tcPr>
          <w:p w:rsidR="0086158B" w:rsidRDefault="0086158B" w:rsidP="00645BF1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ГБПОУ СПО Свердловской области «Северный педагогический колледж»</w:t>
            </w:r>
          </w:p>
          <w:p w:rsidR="0086158B" w:rsidRDefault="0086158B" w:rsidP="00645BF1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«Современные педагогические технологии в деятельности педагога дошкольного образования в соответствии с требованиями ФГОС ДО»</w:t>
            </w:r>
          </w:p>
          <w:p w:rsidR="00645BF1" w:rsidRPr="0086158B" w:rsidRDefault="00645BF1" w:rsidP="00645BF1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6158B" w:rsidRPr="0086158B" w:rsidRDefault="0086158B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03.12.2018г.- 05.12.2018г.</w:t>
            </w:r>
          </w:p>
        </w:tc>
      </w:tr>
      <w:tr w:rsidR="0086158B" w:rsidTr="00645BF1">
        <w:tc>
          <w:tcPr>
            <w:tcW w:w="2802" w:type="dxa"/>
          </w:tcPr>
          <w:p w:rsidR="0086158B" w:rsidRDefault="0086158B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Багрова</w:t>
            </w:r>
          </w:p>
          <w:p w:rsidR="0086158B" w:rsidRPr="0086158B" w:rsidRDefault="0086158B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4961" w:type="dxa"/>
          </w:tcPr>
          <w:p w:rsidR="0086158B" w:rsidRPr="0086158B" w:rsidRDefault="0086158B" w:rsidP="0086158B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6158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ГБПОУ СПО Свердловской области «Северный педагогический колледж»</w:t>
            </w:r>
          </w:p>
          <w:p w:rsidR="0086158B" w:rsidRDefault="0086158B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«Использование информационно-коммуникационных технологий в соответствии с Профессиональным стандартом педагога»</w:t>
            </w:r>
          </w:p>
          <w:p w:rsidR="00645BF1" w:rsidRPr="0086158B" w:rsidRDefault="00645BF1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6158B" w:rsidRDefault="0086158B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08.10.2018г.-</w:t>
            </w:r>
          </w:p>
          <w:p w:rsidR="0086158B" w:rsidRPr="0086158B" w:rsidRDefault="0086158B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12.10.2018г.</w:t>
            </w:r>
          </w:p>
        </w:tc>
      </w:tr>
      <w:tr w:rsidR="0086158B" w:rsidTr="00645BF1">
        <w:tc>
          <w:tcPr>
            <w:tcW w:w="2802" w:type="dxa"/>
          </w:tcPr>
          <w:p w:rsidR="0086158B" w:rsidRDefault="0086158B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Беркутова</w:t>
            </w:r>
          </w:p>
          <w:p w:rsidR="0086158B" w:rsidRDefault="0086158B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Светлана Владимировна</w:t>
            </w:r>
          </w:p>
          <w:p w:rsidR="004629C6" w:rsidRPr="0086158B" w:rsidRDefault="004629C6" w:rsidP="0086158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(музыкальный руководитель)</w:t>
            </w:r>
          </w:p>
        </w:tc>
        <w:tc>
          <w:tcPr>
            <w:tcW w:w="4961" w:type="dxa"/>
          </w:tcPr>
          <w:p w:rsidR="0086158B" w:rsidRDefault="004629C6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АНО ДПО Учебный центр «Навигатор обучения» «Детские праздники – как основа взаимодействия дошкольников со взрослыми и сверстниками»</w:t>
            </w:r>
          </w:p>
          <w:p w:rsidR="00645BF1" w:rsidRPr="0086158B" w:rsidRDefault="00645BF1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6158B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14.11.2018г.-</w:t>
            </w:r>
          </w:p>
          <w:p w:rsidR="004629C6" w:rsidRPr="0086158B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17.11.2018г.</w:t>
            </w:r>
          </w:p>
        </w:tc>
      </w:tr>
      <w:tr w:rsidR="0086158B" w:rsidTr="00645BF1">
        <w:tc>
          <w:tcPr>
            <w:tcW w:w="2802" w:type="dxa"/>
          </w:tcPr>
          <w:p w:rsidR="0086158B" w:rsidRDefault="004629C6" w:rsidP="004629C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Волкомурова</w:t>
            </w:r>
          </w:p>
          <w:p w:rsidR="004629C6" w:rsidRPr="0086158B" w:rsidRDefault="004629C6" w:rsidP="004629C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Анастасия Евгеньевна</w:t>
            </w:r>
          </w:p>
        </w:tc>
        <w:tc>
          <w:tcPr>
            <w:tcW w:w="4961" w:type="dxa"/>
          </w:tcPr>
          <w:p w:rsidR="004629C6" w:rsidRPr="004629C6" w:rsidRDefault="004629C6" w:rsidP="004629C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29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ГБПОУ СПО Свердловской области «Северный педагогический колледж»</w:t>
            </w:r>
          </w:p>
          <w:p w:rsidR="0086158B" w:rsidRDefault="004629C6" w:rsidP="004629C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29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«Использование информационно-коммуникационных технологий в соответствии с Профессиональным стандартом педагога»</w:t>
            </w:r>
          </w:p>
          <w:p w:rsidR="00645BF1" w:rsidRPr="0086158B" w:rsidRDefault="00645BF1" w:rsidP="004629C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6158B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03.12.2018г. -</w:t>
            </w:r>
          </w:p>
          <w:p w:rsidR="004629C6" w:rsidRPr="0086158B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07.12.2018г.</w:t>
            </w:r>
          </w:p>
        </w:tc>
      </w:tr>
      <w:tr w:rsidR="005F26F6" w:rsidTr="00645BF1">
        <w:tc>
          <w:tcPr>
            <w:tcW w:w="2802" w:type="dxa"/>
          </w:tcPr>
          <w:p w:rsidR="005F26F6" w:rsidRPr="005F26F6" w:rsidRDefault="005F26F6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Волкомурова</w:t>
            </w:r>
          </w:p>
          <w:p w:rsidR="005F26F6" w:rsidRDefault="005F26F6" w:rsidP="004629C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Оксана Юрьевна</w:t>
            </w:r>
          </w:p>
        </w:tc>
        <w:tc>
          <w:tcPr>
            <w:tcW w:w="4961" w:type="dxa"/>
          </w:tcPr>
          <w:p w:rsidR="005F26F6" w:rsidRPr="005F26F6" w:rsidRDefault="005F26F6" w:rsidP="005F26F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ГБПОУ СПО Свердловской области «Северный педагогический колледж»</w:t>
            </w:r>
          </w:p>
          <w:p w:rsidR="005F26F6" w:rsidRDefault="005F26F6" w:rsidP="005F26F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«Использование информационно-коммуникационных технологий в соответствии с Профессиональным стандартом педагога»</w:t>
            </w:r>
          </w:p>
          <w:p w:rsidR="00645BF1" w:rsidRPr="004629C6" w:rsidRDefault="00645BF1" w:rsidP="005F26F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5F26F6" w:rsidRDefault="005F26F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11.12.2017г.-</w:t>
            </w:r>
          </w:p>
          <w:p w:rsidR="005F26F6" w:rsidRDefault="005F26F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15.12.2017г.</w:t>
            </w:r>
          </w:p>
        </w:tc>
      </w:tr>
      <w:tr w:rsidR="0086158B" w:rsidTr="00645BF1">
        <w:tc>
          <w:tcPr>
            <w:tcW w:w="2802" w:type="dxa"/>
          </w:tcPr>
          <w:p w:rsidR="0086158B" w:rsidRPr="0086158B" w:rsidRDefault="004629C6" w:rsidP="004629C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Глушкова Любовь Аркадьевна</w:t>
            </w:r>
          </w:p>
        </w:tc>
        <w:tc>
          <w:tcPr>
            <w:tcW w:w="4961" w:type="dxa"/>
          </w:tcPr>
          <w:p w:rsidR="004629C6" w:rsidRPr="004629C6" w:rsidRDefault="004629C6" w:rsidP="004629C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29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ГБПОУ СПО Свердловской области «Северный педагогический колледж»</w:t>
            </w:r>
          </w:p>
          <w:p w:rsidR="004629C6" w:rsidRDefault="004629C6" w:rsidP="004629C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29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Практические аспекты организации деятельности по легоконструированию и проектированию робототехники в ДОО</w:t>
            </w:r>
            <w:r w:rsidRPr="004629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629C6" w:rsidRPr="004629C6" w:rsidRDefault="004629C6" w:rsidP="004629C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29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ГБПОУ СПО Свердловской области «Северный педагогический колледж»</w:t>
            </w:r>
          </w:p>
          <w:p w:rsidR="0086158B" w:rsidRDefault="004629C6" w:rsidP="004629C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29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«Использование информационно-</w:t>
            </w:r>
            <w:r w:rsidRPr="004629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коммуникационных технологий в соответствии с Профессиональным стандартом педагога»</w:t>
            </w:r>
          </w:p>
          <w:p w:rsidR="00645BF1" w:rsidRDefault="00645BF1" w:rsidP="004629C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645BF1" w:rsidRPr="0086158B" w:rsidRDefault="00645BF1" w:rsidP="004629C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6158B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07.11.2018г.-</w:t>
            </w:r>
          </w:p>
          <w:p w:rsidR="004629C6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09.11.2018г.</w:t>
            </w:r>
          </w:p>
          <w:p w:rsidR="004629C6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4629C6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4629C6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4629C6" w:rsidRDefault="005F26F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12.11.2018г.-</w:t>
            </w:r>
          </w:p>
          <w:p w:rsidR="005F26F6" w:rsidRDefault="00EC5F5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6.11.2018г.</w:t>
            </w:r>
          </w:p>
          <w:p w:rsidR="004629C6" w:rsidRPr="0086158B" w:rsidRDefault="004629C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58B" w:rsidTr="00645BF1">
        <w:tc>
          <w:tcPr>
            <w:tcW w:w="2802" w:type="dxa"/>
          </w:tcPr>
          <w:p w:rsidR="005F26F6" w:rsidRDefault="005F26F6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Львова</w:t>
            </w:r>
          </w:p>
          <w:p w:rsidR="0086158B" w:rsidRPr="0086158B" w:rsidRDefault="005F26F6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Татьяна Петровна</w:t>
            </w:r>
          </w:p>
        </w:tc>
        <w:tc>
          <w:tcPr>
            <w:tcW w:w="4961" w:type="dxa"/>
          </w:tcPr>
          <w:p w:rsidR="005F26F6" w:rsidRPr="005F26F6" w:rsidRDefault="005F26F6" w:rsidP="005F26F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ГБПОУ СПО Свердловской области «Северный педагогический колледж»</w:t>
            </w:r>
          </w:p>
          <w:p w:rsidR="0086158B" w:rsidRDefault="005F26F6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«Психолого-педагогическое сопровождение детей раннего возраста»</w:t>
            </w:r>
          </w:p>
          <w:p w:rsidR="005F26F6" w:rsidRPr="0086158B" w:rsidRDefault="005F26F6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6158B" w:rsidRDefault="005F26F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14.11.2017г.-</w:t>
            </w:r>
          </w:p>
          <w:p w:rsidR="005F26F6" w:rsidRPr="0086158B" w:rsidRDefault="005F26F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17.11.2017г.</w:t>
            </w:r>
          </w:p>
        </w:tc>
      </w:tr>
      <w:tr w:rsidR="0086158B" w:rsidTr="00645BF1">
        <w:tc>
          <w:tcPr>
            <w:tcW w:w="2802" w:type="dxa"/>
          </w:tcPr>
          <w:p w:rsidR="005F26F6" w:rsidRDefault="005F26F6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Мурзина </w:t>
            </w:r>
          </w:p>
          <w:p w:rsidR="0086158B" w:rsidRPr="005F26F6" w:rsidRDefault="005F26F6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961" w:type="dxa"/>
          </w:tcPr>
          <w:p w:rsidR="0086158B" w:rsidRDefault="005F26F6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АНО ДПО Учебный центр «Навигатор обучения» «обучение педагогических работников навыкам оказания первой помощи»</w:t>
            </w:r>
          </w:p>
          <w:p w:rsidR="00645BF1" w:rsidRPr="005F26F6" w:rsidRDefault="00645BF1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6158B" w:rsidRPr="005F26F6" w:rsidRDefault="005F26F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17.02.2017г.-</w:t>
            </w:r>
          </w:p>
          <w:p w:rsidR="005F26F6" w:rsidRDefault="005F26F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18.02.2017г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F26F6" w:rsidTr="00645BF1">
        <w:tc>
          <w:tcPr>
            <w:tcW w:w="2802" w:type="dxa"/>
          </w:tcPr>
          <w:p w:rsidR="005F26F6" w:rsidRDefault="005F26F6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Пушкина </w:t>
            </w:r>
          </w:p>
          <w:p w:rsidR="005F26F6" w:rsidRPr="005F26F6" w:rsidRDefault="005F26F6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Елена Владимировна</w:t>
            </w:r>
          </w:p>
        </w:tc>
        <w:tc>
          <w:tcPr>
            <w:tcW w:w="4961" w:type="dxa"/>
          </w:tcPr>
          <w:p w:rsidR="005F26F6" w:rsidRPr="005F26F6" w:rsidRDefault="005F26F6" w:rsidP="005F26F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ГБПОУ СПО Свердловской области «Северный педагогический колледж»</w:t>
            </w:r>
          </w:p>
          <w:p w:rsidR="005F26F6" w:rsidRDefault="005F26F6" w:rsidP="005F26F6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5F26F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«Современные педагогические технологии в деятельности педагога дошкольного образования в соответствии с требованиями ФГОС ДО»</w:t>
            </w:r>
          </w:p>
        </w:tc>
        <w:tc>
          <w:tcPr>
            <w:tcW w:w="1808" w:type="dxa"/>
          </w:tcPr>
          <w:p w:rsidR="005F26F6" w:rsidRDefault="005F26F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03.12.2018г.-</w:t>
            </w:r>
          </w:p>
          <w:p w:rsidR="005F26F6" w:rsidRPr="005F26F6" w:rsidRDefault="005F26F6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05.12.2018г.</w:t>
            </w:r>
          </w:p>
        </w:tc>
      </w:tr>
      <w:tr w:rsidR="005F26F6" w:rsidTr="00645BF1">
        <w:tc>
          <w:tcPr>
            <w:tcW w:w="2802" w:type="dxa"/>
          </w:tcPr>
          <w:p w:rsidR="005F26F6" w:rsidRDefault="00B36084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Соломеина</w:t>
            </w:r>
          </w:p>
          <w:p w:rsidR="00B36084" w:rsidRPr="005F26F6" w:rsidRDefault="00B36084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4961" w:type="dxa"/>
          </w:tcPr>
          <w:p w:rsidR="005F26F6" w:rsidRDefault="00B36084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ЧОУ ДПО «Инженерная академия» «Оказание первой (доврачебной) помощи работниками образовательных и дошкольных учреждений»</w:t>
            </w:r>
          </w:p>
          <w:p w:rsidR="00645BF1" w:rsidRDefault="00645BF1" w:rsidP="00E83D97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5F26F6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31.03.2017г.-</w:t>
            </w:r>
          </w:p>
          <w:p w:rsidR="00B36084" w:rsidRPr="005F26F6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02.04.2017г.</w:t>
            </w:r>
          </w:p>
        </w:tc>
      </w:tr>
      <w:tr w:rsidR="00B36084" w:rsidTr="00645BF1">
        <w:tc>
          <w:tcPr>
            <w:tcW w:w="2802" w:type="dxa"/>
          </w:tcPr>
          <w:p w:rsidR="00B36084" w:rsidRDefault="00B36084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Чурашова </w:t>
            </w:r>
          </w:p>
          <w:p w:rsidR="00B36084" w:rsidRDefault="00B36084" w:rsidP="005F26F6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Людмила Борисовна</w:t>
            </w:r>
          </w:p>
        </w:tc>
        <w:tc>
          <w:tcPr>
            <w:tcW w:w="4961" w:type="dxa"/>
          </w:tcPr>
          <w:p w:rsidR="00B36084" w:rsidRPr="00B36084" w:rsidRDefault="00B36084" w:rsidP="00B36084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ГБПОУ СПО Свердловской области «Северный педагогический колледж»</w:t>
            </w:r>
          </w:p>
          <w:p w:rsidR="00B36084" w:rsidRPr="00B36084" w:rsidRDefault="00B36084" w:rsidP="00B36084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«Практические аспекты организации деятельности по легоконструированию и проектированию робототехники в ДОО»</w:t>
            </w:r>
          </w:p>
          <w:p w:rsidR="00B36084" w:rsidRPr="00B36084" w:rsidRDefault="00B36084" w:rsidP="00B36084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ГБПОУ СПО Свердловской области «Северный педагогический колледж»</w:t>
            </w:r>
          </w:p>
          <w:p w:rsidR="00B36084" w:rsidRDefault="00B36084" w:rsidP="00B36084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«Использование информационно-коммуникационных технологий в соответствии с Профессиональным стандартом педагога»</w:t>
            </w:r>
          </w:p>
          <w:p w:rsidR="00645BF1" w:rsidRDefault="00645BF1" w:rsidP="00B36084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B36084" w:rsidRPr="00B36084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07.11.2018г.-</w:t>
            </w:r>
          </w:p>
          <w:p w:rsidR="00B36084" w:rsidRPr="00B36084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08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09.11.2018г.</w:t>
            </w:r>
          </w:p>
          <w:p w:rsidR="00B36084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B36084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B36084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B36084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19.11.2018г.-</w:t>
            </w:r>
          </w:p>
          <w:p w:rsidR="00B36084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23.11.2018г.-</w:t>
            </w:r>
          </w:p>
          <w:p w:rsidR="00B36084" w:rsidRDefault="00B36084" w:rsidP="00645BF1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5BF1" w:rsidRDefault="00645BF1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11307" w:rsidRDefault="00111307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E83D97" w:rsidRDefault="00EC5F56" w:rsidP="00E83D9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Аттестация педагогических кадров:</w:t>
      </w:r>
    </w:p>
    <w:p w:rsidR="00EC5F56" w:rsidRDefault="00EC5F56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Педагогические работники ДОУ:</w:t>
      </w:r>
    </w:p>
    <w:p w:rsidR="00EC5F56" w:rsidRDefault="00EC5F56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систематически повышают свой профессиональный уровень;</w:t>
      </w:r>
    </w:p>
    <w:p w:rsidR="00EC5F56" w:rsidRDefault="00EC5F56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проходят аттестация в порядке, </w:t>
      </w:r>
      <w:r w:rsidR="008211F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установленном законодательством об образовании (Федеральный закон от 29.12.2012г. № 273-ФЗ «Об образовании в Российской Федерации», глава 5, статья 49)</w:t>
      </w:r>
    </w:p>
    <w:p w:rsidR="00111307" w:rsidRDefault="00111307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11307" w:rsidRDefault="00111307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75"/>
        <w:gridCol w:w="1914"/>
        <w:gridCol w:w="2252"/>
        <w:gridCol w:w="2569"/>
      </w:tblGrid>
      <w:tr w:rsidR="00A42B35" w:rsidTr="000D1649">
        <w:trPr>
          <w:jc w:val="center"/>
        </w:trPr>
        <w:tc>
          <w:tcPr>
            <w:tcW w:w="2375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B799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914" w:type="dxa"/>
          </w:tcPr>
          <w:p w:rsidR="00A42B35" w:rsidRPr="006B7998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99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B799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569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B799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Месяц прохождения аттестации</w:t>
            </w:r>
          </w:p>
        </w:tc>
      </w:tr>
      <w:tr w:rsidR="00A42B35" w:rsidTr="000D1649">
        <w:trPr>
          <w:jc w:val="center"/>
        </w:trPr>
        <w:tc>
          <w:tcPr>
            <w:tcW w:w="2375" w:type="dxa"/>
          </w:tcPr>
          <w:p w:rsidR="000D1649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99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Беркутова</w:t>
            </w: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B799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1914" w:type="dxa"/>
          </w:tcPr>
          <w:p w:rsidR="00A42B35" w:rsidRDefault="000D1649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A42B35" w:rsidRPr="006B799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узыкальный руководитель</w:t>
            </w:r>
          </w:p>
        </w:tc>
        <w:tc>
          <w:tcPr>
            <w:tcW w:w="2252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Pr="006B7998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B799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69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6B799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A42B35" w:rsidTr="000D1649">
        <w:trPr>
          <w:jc w:val="center"/>
        </w:trPr>
        <w:tc>
          <w:tcPr>
            <w:tcW w:w="2375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Волкомурова</w:t>
            </w: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914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52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113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69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A42B35" w:rsidTr="000D1649">
        <w:trPr>
          <w:jc w:val="center"/>
        </w:trPr>
        <w:tc>
          <w:tcPr>
            <w:tcW w:w="2375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Львова</w:t>
            </w: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914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113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52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113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69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A42B35" w:rsidTr="000D1649">
        <w:trPr>
          <w:jc w:val="center"/>
        </w:trPr>
        <w:tc>
          <w:tcPr>
            <w:tcW w:w="2375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Глушкова</w:t>
            </w: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Аркадьевна</w:t>
            </w:r>
          </w:p>
        </w:tc>
        <w:tc>
          <w:tcPr>
            <w:tcW w:w="1914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113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52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113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69" w:type="dxa"/>
          </w:tcPr>
          <w:p w:rsidR="00A42B35" w:rsidRP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42B3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A42B35" w:rsidTr="000D1649">
        <w:trPr>
          <w:jc w:val="center"/>
        </w:trPr>
        <w:tc>
          <w:tcPr>
            <w:tcW w:w="2375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Пушкина Елена Владимировна</w:t>
            </w:r>
          </w:p>
        </w:tc>
        <w:tc>
          <w:tcPr>
            <w:tcW w:w="1914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113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52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113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69" w:type="dxa"/>
          </w:tcPr>
          <w:p w:rsidR="00A42B35" w:rsidRP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42B3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A42B35" w:rsidTr="000D1649">
        <w:trPr>
          <w:jc w:val="center"/>
        </w:trPr>
        <w:tc>
          <w:tcPr>
            <w:tcW w:w="2375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Андреева Светлана Владимировна</w:t>
            </w:r>
          </w:p>
        </w:tc>
        <w:tc>
          <w:tcPr>
            <w:tcW w:w="1914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113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52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11130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569" w:type="dxa"/>
          </w:tcPr>
          <w:p w:rsid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A42B35" w:rsidRPr="00A42B35" w:rsidRDefault="00A42B35" w:rsidP="00A42B35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A42B3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6B7998" w:rsidRDefault="006B7998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8211F0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A42B35" w:rsidRDefault="00A42B35" w:rsidP="00EC5F5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D4D47" w:rsidRDefault="008211F0" w:rsidP="00A42B3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В 2018-2019 учебном году </w:t>
      </w:r>
      <w:r w:rsidR="000D164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один педагог подал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заявление на соответствие занимаемой должности.</w:t>
      </w:r>
    </w:p>
    <w:p w:rsidR="00CA2DBB" w:rsidRDefault="00CA2DBB" w:rsidP="000D1649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9"/>
        <w:gridCol w:w="1552"/>
        <w:gridCol w:w="1606"/>
        <w:gridCol w:w="1617"/>
        <w:gridCol w:w="1606"/>
        <w:gridCol w:w="1661"/>
      </w:tblGrid>
      <w:tr w:rsidR="00CA2DBB" w:rsidTr="00CA2DBB">
        <w:tc>
          <w:tcPr>
            <w:tcW w:w="1529" w:type="dxa"/>
          </w:tcPr>
          <w:p w:rsidR="00CA2DBB" w:rsidRDefault="00CA2DBB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ФИО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2DBB" w:rsidRDefault="00CA2DBB" w:rsidP="00CA2DBB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CA2DBB" w:rsidRDefault="00CA2DBB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:rsidR="00CA2DBB" w:rsidRDefault="00CA2DBB" w:rsidP="00A42B3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</w:tcPr>
          <w:p w:rsidR="00CA2DBB" w:rsidRDefault="00CA2DBB" w:rsidP="00A42B3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Категория на момент аттестации</w:t>
            </w:r>
          </w:p>
        </w:tc>
        <w:tc>
          <w:tcPr>
            <w:tcW w:w="1617" w:type="dxa"/>
          </w:tcPr>
          <w:p w:rsidR="00CA2DBB" w:rsidRDefault="00CA2DBB" w:rsidP="00A42B3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 присвоения действующей категории</w:t>
            </w:r>
          </w:p>
        </w:tc>
        <w:tc>
          <w:tcPr>
            <w:tcW w:w="1606" w:type="dxa"/>
          </w:tcPr>
          <w:p w:rsidR="00CA2DBB" w:rsidRPr="00467552" w:rsidRDefault="00CA2DBB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Планируемая</w:t>
            </w:r>
          </w:p>
          <w:p w:rsidR="00CA2DBB" w:rsidRDefault="00CA2DBB" w:rsidP="00CA2DBB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661" w:type="dxa"/>
          </w:tcPr>
          <w:p w:rsidR="00CA2DBB" w:rsidRDefault="00CA2DBB" w:rsidP="00A42B3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Планируемый месяц прохождения аттестации</w:t>
            </w:r>
          </w:p>
          <w:p w:rsidR="000D1649" w:rsidRDefault="000D1649" w:rsidP="00A42B35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2DBB" w:rsidTr="00CA2DBB">
        <w:tc>
          <w:tcPr>
            <w:tcW w:w="1529" w:type="dxa"/>
          </w:tcPr>
          <w:p w:rsidR="00CA2DBB" w:rsidRDefault="00CA2DBB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Багрова</w:t>
            </w:r>
          </w:p>
          <w:p w:rsidR="00CA2DBB" w:rsidRDefault="00CA2DBB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1552" w:type="dxa"/>
          </w:tcPr>
          <w:p w:rsidR="00CA2DBB" w:rsidRDefault="00CA2DBB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D4D4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606" w:type="dxa"/>
          </w:tcPr>
          <w:p w:rsidR="00CA2DBB" w:rsidRPr="00DD4D47" w:rsidRDefault="00CA2DBB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617" w:type="dxa"/>
          </w:tcPr>
          <w:p w:rsidR="00CA2DBB" w:rsidRPr="000D1649" w:rsidRDefault="000D1649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D164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</w:p>
          <w:p w:rsidR="000D1649" w:rsidRDefault="000D1649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D164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06" w:type="dxa"/>
          </w:tcPr>
          <w:p w:rsidR="00CA2DBB" w:rsidRDefault="00CA2DBB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  <w:p w:rsidR="000D1649" w:rsidRDefault="000D1649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CA2DBB" w:rsidRDefault="000D1649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  <w:r w:rsidR="00CA2DB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декабр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  <w:p w:rsidR="00CA2DBB" w:rsidRDefault="00CA2DBB" w:rsidP="00CA2DB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</w:tbl>
    <w:p w:rsidR="00DD4D47" w:rsidRDefault="00DD4D47" w:rsidP="00DD4D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830BD4" w:rsidRDefault="00830BD4" w:rsidP="00DD4D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EC5F56" w:rsidRPr="00830BD4" w:rsidRDefault="00DD4D47" w:rsidP="00830BD4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830BD4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Посещение городского методического семинара:</w:t>
      </w:r>
    </w:p>
    <w:p w:rsidR="00DD4D47" w:rsidRDefault="00DD4D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педагогов дошкольных образовательных организаций Северного управленческого округа;</w:t>
      </w:r>
    </w:p>
    <w:p w:rsidR="00DD4D47" w:rsidRDefault="00DD4D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музыкальных руководителей;</w:t>
      </w:r>
    </w:p>
    <w:p w:rsidR="00DD4D47" w:rsidRDefault="00DD4D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инструкторов физической культуры;</w:t>
      </w:r>
    </w:p>
    <w:p w:rsidR="00DD4D47" w:rsidRDefault="00DD4D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учителей – логопедов;</w:t>
      </w:r>
    </w:p>
    <w:p w:rsidR="00DD4D47" w:rsidRDefault="00DD4D47" w:rsidP="00D776A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открытые педагогические формы для воспитателей.</w:t>
      </w:r>
    </w:p>
    <w:p w:rsidR="00830BD4" w:rsidRDefault="00830BD4" w:rsidP="00D776A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F9551A" w:rsidRPr="00F9551A" w:rsidRDefault="00F9551A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Анализ годового плана ДОУ за 201</w:t>
      </w:r>
      <w:r w:rsidR="00740B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8-2019</w:t>
      </w:r>
      <w:r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учебный год показал, что</w:t>
      </w:r>
    </w:p>
    <w:p w:rsidR="00F9551A" w:rsidRPr="00CE0E9A" w:rsidRDefault="00740BFE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существление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инновационной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направленности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педагогического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коллектива и совершенствование проектной деятельности проводится согласно годовой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задаче. Инновационные формы работы применяются ко всем участникам воспитательно-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образовательного процесса: детям, родителям и педагогам.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одители принимали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активное участие в детских праздниках, в формировании предметно-развивающей среды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группах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Педагоги участвовали в различных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методических мероприятиях инновационной направленности: конкурсы, семин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ары</w:t>
      </w:r>
      <w:r w:rsidR="00F9551A" w:rsidRPr="00F9551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проектная деятельность, спортивные соревнования и т.д.</w:t>
      </w:r>
    </w:p>
    <w:p w:rsidR="00740BFE" w:rsidRPr="00740BFE" w:rsidRDefault="00740BFE" w:rsidP="00740B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40B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результате наблюдения за детьми вне занятий и бесед с воспитателями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740B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выяснилось, что дети были вовлечены в инновационные процессы ДОУ. Дети занимались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наблюдением на «Метеостанции», зан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имались «Лего-конструированием», познакомились с творчеством уральского писателя П.П.Бажова.</w:t>
      </w:r>
    </w:p>
    <w:p w:rsidR="00740BFE" w:rsidRPr="00740BFE" w:rsidRDefault="00740BFE" w:rsidP="00740B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40B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детей также проводились мероприятия инновационной направленности: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740B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конкурсы, проектная деятельность, занятия в спортивном зале, участие в совместных спортивных досугах с родителями.</w:t>
      </w:r>
    </w:p>
    <w:p w:rsidR="000D1649" w:rsidRDefault="000D1649" w:rsidP="00740B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D20E8" w:rsidRPr="00BD20E8" w:rsidRDefault="00BD20E8" w:rsidP="00740B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D20E8" w:rsidRPr="00DC0234" w:rsidRDefault="00BD20E8" w:rsidP="00740B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D20E8" w:rsidRPr="00DC0234" w:rsidRDefault="00BD20E8" w:rsidP="00740B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D20E8" w:rsidRPr="00DC0234" w:rsidRDefault="00BD20E8" w:rsidP="00740BFE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0D1649" w:rsidRPr="00BD20E8" w:rsidRDefault="00740BFE" w:rsidP="00BD20E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740B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Дети прин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имали участие в городских конкурсах:</w:t>
      </w:r>
    </w:p>
    <w:p w:rsidR="00740BFE" w:rsidRDefault="00740BFE" w:rsidP="00740BF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740BF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Я исследователь» - 2 место;</w:t>
      </w:r>
    </w:p>
    <w:p w:rsidR="00AD6808" w:rsidRDefault="00740BFE" w:rsidP="00740BFE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«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IV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окружном фестивале детского технического творчества «МИР ТЕАТРА»  в категории: «Театральный механизм» - 2 место; конкурс мультфильмов «Однажды в театре» - 1 место; проект «Театр будущего» - участие.</w:t>
      </w:r>
      <w:r w:rsidR="00AD6808" w:rsidRPr="00AD680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DE5D5A" w:rsidRDefault="00AD6808" w:rsidP="00AD680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Инновационная деятельность согласуется с целями ДОУ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DE5D5A" w:rsidRDefault="00AD6808" w:rsidP="00AD680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AD6808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Проблема: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Проанализировав условия в детском саду для внедрения инноваций, можно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сделать следующие выводы: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1E351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едагоги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не имеют достаточных</w:t>
      </w:r>
      <w:r w:rsidR="007120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знаний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потенциал</w:t>
      </w:r>
      <w:r w:rsidR="0071200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успешной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реализации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инновационной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деятельности,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но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пытаются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творчески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проявлять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себя,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участвуя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различных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мероприятиях.</w:t>
      </w:r>
      <w:r w:rsidRPr="00AD6808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Материально-техническая база ДОУ частично соответствует современным требованиям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недостаточна для осуществления инновационной деятельности в полной мере.</w:t>
      </w:r>
    </w:p>
    <w:p w:rsidR="00DE5D5A" w:rsidRDefault="00AD6808" w:rsidP="00DE5D5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  <w:r w:rsidRPr="00AD6808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Решение: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Организовать</w:t>
      </w:r>
      <w:r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ля педагогов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методическую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помощь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приобрести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методические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пособия,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издания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периодической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печати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дошкольному воспитанию. Учитывать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реалистичность планов достижения инновационных целей, поиска идей и</w:t>
      </w:r>
      <w:r w:rsid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E5D5A" w:rsidRPr="00DE5D5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рекомендаций. </w:t>
      </w:r>
    </w:p>
    <w:p w:rsidR="00AD6808" w:rsidRDefault="00AD6808" w:rsidP="00DE5D5A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E008E7" w:rsidRDefault="00AD6808" w:rsidP="004D470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5.Анализ системы взаимодействия с родителями воспитанников</w:t>
      </w:r>
      <w:r w:rsidR="00E008E7" w:rsidRPr="00E008E7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.</w:t>
      </w:r>
    </w:p>
    <w:p w:rsidR="00E008E7" w:rsidRPr="00E008E7" w:rsidRDefault="00E008E7" w:rsidP="00E008E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ДОУ работа с родителями (законными представителями) велась с дифференцированным подходом, учитывался социальный статус, микроклимат семьи, родительские запросы и степень заинтересованности родителей деятельностью дошкольного учреждения. </w:t>
      </w:r>
    </w:p>
    <w:p w:rsidR="00E008E7" w:rsidRPr="00E008E7" w:rsidRDefault="00E008E7" w:rsidP="00E008E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Активно использовались новые формы работы детского сада с семьёй:</w:t>
      </w:r>
    </w:p>
    <w:p w:rsidR="00E008E7" w:rsidRPr="00E008E7" w:rsidRDefault="00E008E7" w:rsidP="00E008E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-открытые занятия с детьми в ДОУ для родителей, которые знакомят родителей со структурой и спецификой проведения непосредственно образовательной деятельности;</w:t>
      </w:r>
    </w:p>
    <w:p w:rsidR="00E008E7" w:rsidRPr="00E008E7" w:rsidRDefault="00E008E7" w:rsidP="00E008E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совместные праздники, досуги, развлечения, чаепития, викторины;</w:t>
      </w:r>
    </w:p>
    <w:p w:rsidR="00E008E7" w:rsidRPr="00E008E7" w:rsidRDefault="00E008E7" w:rsidP="00E008E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оказание дополнительных образовательных услуг;</w:t>
      </w:r>
    </w:p>
    <w:p w:rsidR="00E008E7" w:rsidRPr="00E008E7" w:rsidRDefault="00E008E7" w:rsidP="00E008E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организация совместной трудовой деятельности (приглашали родителей для оказания помощи в ремонте группы; подготовке участка к летней оздоровительной работе, подготовка участков к зимним забавам);</w:t>
      </w:r>
    </w:p>
    <w:p w:rsidR="00E008E7" w:rsidRPr="00E008E7" w:rsidRDefault="00E008E7" w:rsidP="00E008E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консультации;</w:t>
      </w:r>
    </w:p>
    <w:p w:rsidR="00E008E7" w:rsidRPr="00E008E7" w:rsidRDefault="00E008E7" w:rsidP="00E008E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наглядное оформление стендов, уголков, фотовыставок;</w:t>
      </w:r>
    </w:p>
    <w:p w:rsidR="00E008E7" w:rsidRPr="00E008E7" w:rsidRDefault="00E008E7" w:rsidP="00E008E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индивидуальные беседы и др.</w:t>
      </w:r>
    </w:p>
    <w:p w:rsidR="00E008E7" w:rsidRDefault="00E008E7" w:rsidP="00E008E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организации совместной работы дошкольного образовательного учреждения с семьями соблюдались основные принципы: открытость детского сада для семьи, сотрудничество педагогов и родителей в воспитании детей.</w:t>
      </w:r>
    </w:p>
    <w:p w:rsidR="00E008E7" w:rsidRDefault="00E008E7" w:rsidP="00E008E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Педагог средней группы проводила нетрадиционные мероприятия совместно с родителями: семейный клуб «Здоровейка», а так же конкурс чтецов (тема: «Лето»).</w:t>
      </w:r>
    </w:p>
    <w:p w:rsidR="006F184B" w:rsidRPr="006F184B" w:rsidRDefault="006F184B" w:rsidP="006F184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lastRenderedPageBreak/>
        <w:t>Проблема: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Анализируя данные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анкетирования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можно сделать следующие выводы. Родители более всего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удовлетворены психолого-педагогическими условиями, созданными в ДОУ.</w:t>
      </w:r>
      <w:r w:rsidRPr="006F184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среднем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85% родителей уверены, что в детском саду, благодаря работе педагогического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коллектива, их дети благополучно развиваются, защищены от всех форм физического и</w:t>
      </w:r>
    </w:p>
    <w:p w:rsidR="00E008E7" w:rsidRDefault="006F184B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психического насилия.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тоит отметить, что у некоторых родителей(13%) при ответах на данные вопросы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возникли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затруднения.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1%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родителей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ответили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вопросы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касающиеся</w:t>
      </w:r>
      <w:r w:rsidRPr="006F184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взаимодействия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ДОУ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 </w:t>
      </w:r>
      <w:r w:rsidRP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социальными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партнерами.</w:t>
      </w:r>
    </w:p>
    <w:p w:rsidR="00E008E7" w:rsidRPr="006F184B" w:rsidRDefault="00E008E7" w:rsidP="006F184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>Решение: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Проводить работу по повышению компетенции педагогов в аспекте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организации личностно-ориентированного взаимодействия с детьми и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родителями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 целью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обеспечения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качественной, продуктивной совместной деятельности.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Для более тесног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сотрудничества с 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семьей, искать новые эффективные формы взаимодействия (больше информировать родителей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</w:p>
    <w:p w:rsidR="00E008E7" w:rsidRDefault="00E008E7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деятельности ДОУ, вовлекать в решение проблем, учитывать их точку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зрения,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организовывать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лекции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дискуссии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развитии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детей</w:t>
      </w:r>
      <w:r w:rsidR="006F184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дошкольного возраста и пр.).</w:t>
      </w:r>
    </w:p>
    <w:p w:rsidR="00D65247" w:rsidRDefault="00D65247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65247" w:rsidRDefault="00D65247" w:rsidP="004D470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6. Анализ итогов административно-хозяйственной работы.</w:t>
      </w:r>
    </w:p>
    <w:p w:rsidR="00D65247" w:rsidRPr="00D65247" w:rsidRDefault="00D65247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2018-2019 учебном году в ДОУ п</w:t>
      </w: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роизведена замена оконных блоков на новые, из поливинилхлоридных профилей, с последующей установкой подоконников из подоконного профиля ПВХ с заведением в паз оконного блока, облицовка оконных откосов сэндвич панелью, установка отливов из оцинкованной стали. Цвет оконных блоков –белый</w:t>
      </w:r>
    </w:p>
    <w:p w:rsidR="00D65247" w:rsidRPr="00D65247" w:rsidRDefault="00D65247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Произведена частичная замена отопительной системы.</w:t>
      </w:r>
    </w:p>
    <w:p w:rsidR="00D65247" w:rsidRPr="00D65247" w:rsidRDefault="00D65247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группе № 4 произведен косметический ремонт (побелка, покраска)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D65247" w:rsidRPr="00D65247" w:rsidRDefault="00D65247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Методический кабинет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течении учебного года пополнялся</w:t>
      </w: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методической литературой и </w:t>
      </w: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всем необходимым для обеспечения образовате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льного процесса с дошкольниками.</w:t>
      </w:r>
    </w:p>
    <w:p w:rsidR="00D65247" w:rsidRPr="00D65247" w:rsidRDefault="00D65247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Групповые участки в количестве 4 обеспечены минимальным набором игровых построек,  малые формы установлены при открытии ДОУ, они устарели и требуется замена.  На физкультурной площадке педагоги проводят с детьми обучающие занятия.</w:t>
      </w:r>
    </w:p>
    <w:p w:rsidR="00D65247" w:rsidRPr="00D65247" w:rsidRDefault="00D65247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ДОУ создана достаточная материально-техническая база, которая требует обновлений в соответствии с ФГОС, СанПиН, Федеральными Законами.</w:t>
      </w:r>
    </w:p>
    <w:p w:rsidR="00D65247" w:rsidRPr="00D65247" w:rsidRDefault="00D65247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Необходимо обновление оборудования малых игровых форм на уличных площадках, замена веранд, музыкально-развивающего (музыкальное пианино, музыкальный центр, музыкальные инструменты) и спортивного инвентаря (лыжи, оборудование для спортивного участка).</w:t>
      </w:r>
    </w:p>
    <w:p w:rsidR="00D65247" w:rsidRPr="00D65247" w:rsidRDefault="00D65247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Для реализации современных требований (условий) для организации дошкольного образования необходимо приобрести: </w:t>
      </w:r>
    </w:p>
    <w:p w:rsidR="00D65247" w:rsidRPr="00D65247" w:rsidRDefault="00D652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- 3 ноутбука (кабинет заведующего, методический, медицинский);</w:t>
      </w:r>
    </w:p>
    <w:p w:rsidR="00D65247" w:rsidRPr="00D65247" w:rsidRDefault="00D652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- 2 комплекта детской мебели (стенка и мебель игровая);</w:t>
      </w:r>
    </w:p>
    <w:p w:rsidR="00D65247" w:rsidRPr="00D65247" w:rsidRDefault="00D652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игровое оборудование для улицы и для ролевых игр в помещении;</w:t>
      </w:r>
    </w:p>
    <w:p w:rsidR="00D65247" w:rsidRPr="00D65247" w:rsidRDefault="00D652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- высокоскоростной интернет;</w:t>
      </w:r>
    </w:p>
    <w:p w:rsidR="00D65247" w:rsidRPr="00D65247" w:rsidRDefault="00D652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цветной принтер, принтер МФУ, ламинатор;</w:t>
      </w:r>
    </w:p>
    <w:p w:rsidR="00D65247" w:rsidRPr="00D65247" w:rsidRDefault="00D65247" w:rsidP="00D6524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барометр, гигрометр (для метеостанции).</w:t>
      </w:r>
    </w:p>
    <w:p w:rsidR="00D65247" w:rsidRDefault="00D65247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D6524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Требуется замена деревянных дверей в группах и в кабинетах.</w:t>
      </w:r>
    </w:p>
    <w:p w:rsidR="004F644E" w:rsidRDefault="004F644E" w:rsidP="00D6524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211C2B" w:rsidRPr="004F644E" w:rsidRDefault="004F644E" w:rsidP="00211C2B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4F644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7. Анализ </w:t>
      </w:r>
      <w:r w:rsidR="00211C2B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годовых задач</w:t>
      </w:r>
      <w:r w:rsidRPr="004F644E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.</w:t>
      </w:r>
    </w:p>
    <w:p w:rsidR="004D4703" w:rsidRDefault="004D4703" w:rsidP="004D4703">
      <w:pPr>
        <w:shd w:val="clear" w:color="auto" w:fill="FFFFFF"/>
        <w:spacing w:after="0" w:line="240" w:lineRule="auto"/>
        <w:ind w:firstLine="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</w:t>
      </w:r>
      <w:r w:rsidR="00211C2B"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Учебно-воспитательный процесс ДОУ «Вишенка» 41 выстроен на основе разработанной и принятой Образовательной программы. </w:t>
      </w:r>
    </w:p>
    <w:p w:rsidR="00211C2B" w:rsidRPr="00211C2B" w:rsidRDefault="004D4703" w:rsidP="004D4703">
      <w:pPr>
        <w:shd w:val="clear" w:color="auto" w:fill="FFFFFF"/>
        <w:spacing w:after="0" w:line="240" w:lineRule="auto"/>
        <w:ind w:firstLine="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</w:t>
      </w:r>
      <w:r w:rsidR="00211C2B"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Приоритетными направлениями деятельности ДОУ в 2018-2019 учебном году были:</w:t>
      </w:r>
    </w:p>
    <w:p w:rsidR="00211C2B" w:rsidRPr="00211C2B" w:rsidRDefault="00211C2B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Развитие у детей дошкольного возраста элементарных навыков инженерного мышления в рамках программы « Уральская инженерная школа»</w:t>
      </w:r>
    </w:p>
    <w:p w:rsidR="00211C2B" w:rsidRPr="00211C2B" w:rsidRDefault="00211C2B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Активизация деятельности педагогов по использованию инновационных методов и подходов в формировании нравственно-патриотических чувств у детей дошкольного возраста.</w:t>
      </w:r>
    </w:p>
    <w:p w:rsidR="00211C2B" w:rsidRPr="00211C2B" w:rsidRDefault="00211C2B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Создание условий для развития детской инициативы и творческого потенциала в процессе проектной деятельности.</w:t>
      </w:r>
    </w:p>
    <w:p w:rsidR="00211C2B" w:rsidRPr="00211C2B" w:rsidRDefault="00211C2B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Формирование у дошкольников осознанного отношения к здоровью, как к важной жизненной ценности.</w:t>
      </w:r>
    </w:p>
    <w:p w:rsidR="00211C2B" w:rsidRPr="00211C2B" w:rsidRDefault="004D4703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</w:t>
      </w:r>
      <w:r w:rsidR="00211C2B"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Для решения этих задач были намечены и проведены педагогические советы: </w:t>
      </w:r>
    </w:p>
    <w:p w:rsidR="00211C2B" w:rsidRPr="00211C2B" w:rsidRDefault="00211C2B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№ 1 - «Итоги летней оздоровительной работы»; </w:t>
      </w:r>
    </w:p>
    <w:p w:rsidR="00211C2B" w:rsidRPr="00211C2B" w:rsidRDefault="00211C2B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№ 2 – «Проектно-исследовательская деятельность в ДОУ как вид деятельности, помогающий успешной реализации ФГОС ДО». </w:t>
      </w:r>
    </w:p>
    <w:p w:rsidR="00211C2B" w:rsidRPr="00211C2B" w:rsidRDefault="00211C2B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№ 3 – «Организация работы по нравственно-патриотическому воспитанию детей дошкольного возраста» </w:t>
      </w:r>
    </w:p>
    <w:p w:rsidR="00211C2B" w:rsidRDefault="00211C2B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№ 4 – «Итоговый». </w:t>
      </w:r>
    </w:p>
    <w:p w:rsidR="00A327CF" w:rsidRPr="00A327CF" w:rsidRDefault="00A327CF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В апреле,</w:t>
      </w:r>
      <w:r w:rsidR="00EE58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5 педагогов: Андреева С.В., Багрова Н.В., Беркутова С.В.,Волкомурова О.Ю., Глушкова Л.А.,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 воспитанниками</w:t>
      </w:r>
      <w:r w:rsidR="00EE58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участвовали в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IV</w:t>
      </w:r>
      <w:r w:rsidRPr="00A327C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окружном фестивале детского технического творчества «МИР ТЕАТРА», награждены призовыми местами.</w:t>
      </w:r>
    </w:p>
    <w:p w:rsidR="00B276CB" w:rsidRDefault="00B276CB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>В мае, 3 педагога являлись активными участниками окружного семинара «Современный детский сад – какой он?»</w:t>
      </w:r>
      <w:r w:rsidR="0039753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(МАДОУ №49), 1 педагог участник окружного семинара «От идеологии ФГОС ДО к практической реализации образовательной деятельности в ДОО на примере ООП «Вдохновение» (Карпинск).</w:t>
      </w:r>
    </w:p>
    <w:p w:rsidR="00397539" w:rsidRPr="00A327CF" w:rsidRDefault="00397539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 xml:space="preserve">В мае, </w:t>
      </w:r>
      <w:r w:rsidRPr="0039753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учитель-логопед Волкомурова О.Ю.</w:t>
      </w:r>
      <w:r w:rsidR="00A327C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провела мастер-класс </w:t>
      </w:r>
      <w:r w:rsidR="00A327CF" w:rsidRPr="00A327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A327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окружном семинаре «Современный детский сад – какой он?», тема: «Использование лего – технологии в логопедической работе с детьми ОНР»</w:t>
      </w:r>
    </w:p>
    <w:p w:rsidR="00397539" w:rsidRPr="00CA2DBB" w:rsidRDefault="00397539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  <w:t xml:space="preserve">В апреле, учитель-логопед Волкомурова О.Ю. провела </w:t>
      </w:r>
      <w:r w:rsidR="00A327C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 муниципальном уровне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открытую педагогическую форму для воспитателей подготовительных групп и начинающих учителей-логопед</w:t>
      </w:r>
      <w:r w:rsidR="00EE58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ов, тема: «Необыкновенное путешествие по сказке «Гуси-лебеди».</w:t>
      </w:r>
    </w:p>
    <w:p w:rsidR="00567067" w:rsidRPr="00567067" w:rsidRDefault="00567067" w:rsidP="00211C2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ab/>
        <w:t>В течение учебного года все педагоги и воспитанники детского сада принимали участия в муниципальных и областных конкурсах.</w:t>
      </w:r>
    </w:p>
    <w:p w:rsidR="004F644E" w:rsidRDefault="00211C2B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учебном году также были проведены: семинар</w:t>
      </w:r>
      <w:r w:rsidR="0039753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ы</w:t>
      </w:r>
      <w:r w:rsidRPr="00211C2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тематические и оперативные проверки, открытые просмотры НОД, консультации по темам задач годового плана.</w:t>
      </w: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Default="001E351E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567067" w:rsidRDefault="00567067" w:rsidP="00A555E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1E351E" w:rsidRPr="00DC0234" w:rsidRDefault="001E351E" w:rsidP="00BD20E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BD20E8" w:rsidRPr="00DC0234" w:rsidRDefault="00BD20E8" w:rsidP="00BD20E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094887" w:rsidRPr="00094887" w:rsidRDefault="00094887" w:rsidP="00094887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 w:rsidRPr="00094887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lastRenderedPageBreak/>
        <w:t>Годовые задачи на 2019-2020 учебный год</w:t>
      </w:r>
      <w:r w:rsidRPr="00094887">
        <w:rPr>
          <w:rFonts w:ascii="Liberation Serif" w:hAnsi="Liberation Serif"/>
          <w:sz w:val="28"/>
          <w:szCs w:val="28"/>
        </w:rPr>
        <w:t xml:space="preserve"> </w:t>
      </w:r>
    </w:p>
    <w:p w:rsidR="00307FBE" w:rsidRDefault="00307FBE" w:rsidP="00307FBE">
      <w:p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Цель: Обеспечение </w:t>
      </w:r>
      <w:r w:rsidR="006574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равенства возможностей для каждого ребенка в получении качественного дошкольного образования.</w:t>
      </w:r>
    </w:p>
    <w:p w:rsidR="00690B1D" w:rsidRDefault="00690B1D" w:rsidP="00307FBE">
      <w:p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57435" w:rsidRDefault="00657435" w:rsidP="00307FBE">
      <w:pPr>
        <w:shd w:val="clear" w:color="auto" w:fill="FFFFFF"/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Задачи:</w:t>
      </w:r>
    </w:p>
    <w:p w:rsidR="00657435" w:rsidRDefault="00657435" w:rsidP="0065743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Развивать у детей дошкольного возраста элементарные навыки инженерного мышления в рамках программы «Уральская инженерная школа»</w:t>
      </w:r>
    </w:p>
    <w:p w:rsidR="00657435" w:rsidRDefault="00657435" w:rsidP="0065743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Создать условия для развития детской инициативы и творческого потенциала в процессе проектной деятельности.</w:t>
      </w:r>
    </w:p>
    <w:p w:rsidR="00657435" w:rsidRDefault="00095793" w:rsidP="0065743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Формировать у дошкольников осознанное отношение к здоровью, как к важной жизненной ценности.</w:t>
      </w:r>
    </w:p>
    <w:p w:rsidR="00095793" w:rsidRDefault="00095793" w:rsidP="0065743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Повысить качество развития речевых навыков через использование современных образовательных технологий и методик.</w:t>
      </w:r>
    </w:p>
    <w:p w:rsidR="00095793" w:rsidRDefault="00095793" w:rsidP="00095793">
      <w:pPr>
        <w:pStyle w:val="a3"/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095793" w:rsidRDefault="00095793" w:rsidP="00095793">
      <w:pPr>
        <w:shd w:val="clear" w:color="auto" w:fill="FFFFFF"/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Планируемый результат:</w:t>
      </w:r>
    </w:p>
    <w:p w:rsidR="00095793" w:rsidRDefault="00095793" w:rsidP="00095793">
      <w:pPr>
        <w:shd w:val="clear" w:color="auto" w:fill="FFFFFF"/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Благоприятные условия для полноценного развития ребенка.</w:t>
      </w:r>
    </w:p>
    <w:p w:rsidR="00944A38" w:rsidRDefault="00944A38" w:rsidP="00095793">
      <w:pPr>
        <w:shd w:val="clear" w:color="auto" w:fill="FFFFFF"/>
        <w:spacing w:after="0" w:line="240" w:lineRule="auto"/>
        <w:ind w:firstLine="360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E5D5A" w:rsidRPr="00E008E7" w:rsidRDefault="00DE5D5A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DE5D5A" w:rsidRPr="00E008E7" w:rsidRDefault="00DE5D5A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740BFE" w:rsidRPr="00E008E7" w:rsidRDefault="00740BFE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3B1569" w:rsidRPr="00E008E7" w:rsidRDefault="003B1569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3B1569" w:rsidRPr="00E008E7" w:rsidRDefault="003B1569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CE0E9A" w:rsidRPr="00E008E7" w:rsidRDefault="00CE0E9A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E008E7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ab/>
      </w:r>
    </w:p>
    <w:p w:rsidR="0016194C" w:rsidRPr="00E008E7" w:rsidRDefault="0016194C" w:rsidP="006F184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FB4F4C" w:rsidRDefault="00FB4F4C" w:rsidP="006F184B">
      <w:pPr>
        <w:jc w:val="both"/>
        <w:rPr>
          <w:rFonts w:ascii="Liberation Serif" w:hAnsi="Liberation Serif"/>
        </w:rPr>
      </w:pPr>
    </w:p>
    <w:p w:rsidR="00095793" w:rsidRDefault="00095793" w:rsidP="006F184B">
      <w:pPr>
        <w:jc w:val="both"/>
        <w:rPr>
          <w:rFonts w:ascii="Liberation Serif" w:hAnsi="Liberation Serif"/>
        </w:rPr>
      </w:pPr>
    </w:p>
    <w:p w:rsidR="00095793" w:rsidRDefault="00095793" w:rsidP="006F184B">
      <w:pPr>
        <w:jc w:val="both"/>
        <w:rPr>
          <w:rFonts w:ascii="Liberation Serif" w:hAnsi="Liberation Serif"/>
        </w:rPr>
      </w:pPr>
    </w:p>
    <w:p w:rsidR="00095793" w:rsidRDefault="00095793" w:rsidP="006F184B">
      <w:pPr>
        <w:jc w:val="both"/>
        <w:rPr>
          <w:rFonts w:ascii="Liberation Serif" w:hAnsi="Liberation Serif"/>
        </w:rPr>
      </w:pPr>
    </w:p>
    <w:p w:rsidR="00095793" w:rsidRDefault="00095793" w:rsidP="006F184B">
      <w:pPr>
        <w:jc w:val="both"/>
        <w:rPr>
          <w:rFonts w:ascii="Liberation Serif" w:hAnsi="Liberation Serif"/>
        </w:rPr>
      </w:pPr>
    </w:p>
    <w:p w:rsidR="00095793" w:rsidRDefault="00095793" w:rsidP="006F184B">
      <w:pPr>
        <w:jc w:val="both"/>
        <w:rPr>
          <w:rFonts w:ascii="Liberation Serif" w:hAnsi="Liberation Serif"/>
        </w:rPr>
      </w:pPr>
    </w:p>
    <w:p w:rsidR="00095793" w:rsidRDefault="00095793" w:rsidP="006F184B">
      <w:pPr>
        <w:jc w:val="both"/>
        <w:rPr>
          <w:rFonts w:ascii="Liberation Serif" w:hAnsi="Liberation Serif"/>
        </w:rPr>
      </w:pPr>
    </w:p>
    <w:p w:rsidR="00095793" w:rsidRDefault="00095793" w:rsidP="006F184B">
      <w:pPr>
        <w:jc w:val="both"/>
        <w:rPr>
          <w:rFonts w:ascii="Liberation Serif" w:hAnsi="Liberation Serif"/>
        </w:rPr>
      </w:pPr>
    </w:p>
    <w:p w:rsidR="00095793" w:rsidRDefault="00095793" w:rsidP="006F184B">
      <w:pPr>
        <w:jc w:val="both"/>
        <w:rPr>
          <w:rFonts w:ascii="Liberation Serif" w:hAnsi="Liberation Serif"/>
        </w:rPr>
      </w:pPr>
    </w:p>
    <w:p w:rsidR="00095793" w:rsidRDefault="00095793" w:rsidP="006F184B">
      <w:pPr>
        <w:jc w:val="both"/>
        <w:rPr>
          <w:rFonts w:ascii="Liberation Serif" w:hAnsi="Liberation Serif"/>
        </w:rPr>
      </w:pPr>
    </w:p>
    <w:p w:rsidR="00690B1D" w:rsidRDefault="00690B1D" w:rsidP="006F184B">
      <w:pPr>
        <w:jc w:val="both"/>
        <w:rPr>
          <w:rFonts w:ascii="Liberation Serif" w:hAnsi="Liberation Serif"/>
        </w:rPr>
      </w:pPr>
    </w:p>
    <w:p w:rsidR="000742A4" w:rsidRDefault="000742A4" w:rsidP="006F184B">
      <w:pPr>
        <w:jc w:val="both"/>
        <w:rPr>
          <w:rFonts w:ascii="Liberation Serif" w:hAnsi="Liberation Serif"/>
        </w:rPr>
      </w:pPr>
    </w:p>
    <w:p w:rsidR="00094887" w:rsidRDefault="00095793" w:rsidP="00094887">
      <w:pPr>
        <w:ind w:left="360"/>
        <w:jc w:val="both"/>
        <w:rPr>
          <w:rFonts w:ascii="Liberation Serif" w:hAnsi="Liberation Serif"/>
          <w:sz w:val="28"/>
          <w:szCs w:val="28"/>
        </w:rPr>
      </w:pPr>
      <w:r w:rsidRPr="00095793">
        <w:rPr>
          <w:rFonts w:ascii="Liberation Serif" w:hAnsi="Liberation Serif"/>
          <w:b/>
          <w:sz w:val="28"/>
          <w:szCs w:val="28"/>
          <w:lang w:val="en-US"/>
        </w:rPr>
        <w:lastRenderedPageBreak/>
        <w:t>II</w:t>
      </w:r>
      <w:r w:rsidR="000742A4">
        <w:rPr>
          <w:rFonts w:ascii="Liberation Serif" w:hAnsi="Liberation Serif"/>
          <w:b/>
          <w:sz w:val="28"/>
          <w:szCs w:val="28"/>
        </w:rPr>
        <w:t xml:space="preserve">. </w:t>
      </w:r>
      <w:r w:rsidR="00A24A9F">
        <w:rPr>
          <w:rFonts w:ascii="Liberation Serif" w:hAnsi="Liberation Serif"/>
          <w:b/>
          <w:sz w:val="28"/>
          <w:szCs w:val="28"/>
        </w:rPr>
        <w:t xml:space="preserve"> Р</w:t>
      </w:r>
      <w:r w:rsidRPr="00095793">
        <w:rPr>
          <w:rFonts w:ascii="Liberation Serif" w:hAnsi="Liberation Serif"/>
          <w:b/>
          <w:sz w:val="28"/>
          <w:szCs w:val="28"/>
        </w:rPr>
        <w:t>аздел годового плана</w:t>
      </w:r>
      <w:r>
        <w:rPr>
          <w:rFonts w:ascii="Liberation Serif" w:hAnsi="Liberation Serif"/>
          <w:b/>
          <w:sz w:val="28"/>
          <w:szCs w:val="28"/>
        </w:rPr>
        <w:t>.</w:t>
      </w:r>
      <w:r w:rsidR="00094887" w:rsidRPr="00094887">
        <w:rPr>
          <w:rFonts w:ascii="Liberation Serif" w:hAnsi="Liberation Serif"/>
          <w:sz w:val="28"/>
          <w:szCs w:val="28"/>
        </w:rPr>
        <w:t xml:space="preserve"> </w:t>
      </w:r>
    </w:p>
    <w:p w:rsidR="00573E31" w:rsidRDefault="00094887" w:rsidP="00094887">
      <w:pPr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 w:rsidRPr="00094887">
        <w:rPr>
          <w:rFonts w:ascii="Liberation Serif" w:hAnsi="Liberation Serif"/>
          <w:sz w:val="28"/>
          <w:szCs w:val="28"/>
        </w:rPr>
        <w:t>На основе анализа работы за 2018-2019 учебного года, определены задачи на 2019-202</w:t>
      </w:r>
      <w:r>
        <w:rPr>
          <w:rFonts w:ascii="Liberation Serif" w:hAnsi="Liberation Serif"/>
          <w:sz w:val="28"/>
          <w:szCs w:val="28"/>
        </w:rPr>
        <w:t>0 учебный год</w:t>
      </w:r>
    </w:p>
    <w:p w:rsidR="0029301B" w:rsidRDefault="00744A75" w:rsidP="00094887">
      <w:pPr>
        <w:tabs>
          <w:tab w:val="left" w:pos="0"/>
        </w:tabs>
        <w:spacing w:after="0"/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2019-2020 учебном году в филиа</w:t>
      </w:r>
      <w:r w:rsidR="00094887">
        <w:rPr>
          <w:rFonts w:ascii="Liberation Serif" w:hAnsi="Liberation Serif"/>
          <w:sz w:val="28"/>
          <w:szCs w:val="28"/>
        </w:rPr>
        <w:t xml:space="preserve">ле МАДОУ №49 – детском саду №41 </w:t>
      </w:r>
      <w:r>
        <w:rPr>
          <w:rFonts w:ascii="Liberation Serif" w:hAnsi="Liberation Serif"/>
          <w:sz w:val="28"/>
          <w:szCs w:val="28"/>
        </w:rPr>
        <w:t>«Вишенка» функционирует 6 групп общеразвивающей направленности:</w:t>
      </w:r>
    </w:p>
    <w:p w:rsidR="00744A75" w:rsidRDefault="00744A75" w:rsidP="00094887">
      <w:pPr>
        <w:tabs>
          <w:tab w:val="left" w:pos="0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Первая группа </w:t>
      </w:r>
      <w:r w:rsidR="00B54DCC">
        <w:rPr>
          <w:rFonts w:ascii="Liberation Serif" w:hAnsi="Liberation Serif"/>
          <w:sz w:val="28"/>
          <w:szCs w:val="28"/>
        </w:rPr>
        <w:t>раннего возраста</w:t>
      </w:r>
      <w:r>
        <w:rPr>
          <w:rFonts w:ascii="Liberation Serif" w:hAnsi="Liberation Serif"/>
          <w:sz w:val="28"/>
          <w:szCs w:val="28"/>
        </w:rPr>
        <w:t xml:space="preserve"> – </w:t>
      </w:r>
      <w:r w:rsidR="00B54DCC">
        <w:rPr>
          <w:rFonts w:ascii="Liberation Serif" w:hAnsi="Liberation Serif"/>
          <w:sz w:val="28"/>
          <w:szCs w:val="28"/>
        </w:rPr>
        <w:t>1-2 лет</w:t>
      </w:r>
      <w:r>
        <w:rPr>
          <w:rFonts w:ascii="Liberation Serif" w:hAnsi="Liberation Serif"/>
          <w:sz w:val="28"/>
          <w:szCs w:val="28"/>
        </w:rPr>
        <w:t xml:space="preserve">; </w:t>
      </w:r>
    </w:p>
    <w:p w:rsidR="00744A75" w:rsidRDefault="00744A75" w:rsidP="00094887">
      <w:pPr>
        <w:tabs>
          <w:tab w:val="left" w:pos="0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Вторая группа раннего возраста – от 3 до 4 лет;</w:t>
      </w:r>
    </w:p>
    <w:p w:rsidR="00744A75" w:rsidRDefault="00744A75" w:rsidP="00094887">
      <w:pPr>
        <w:tabs>
          <w:tab w:val="left" w:pos="0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Младшая группа -  от 3 до 4 лет;</w:t>
      </w:r>
    </w:p>
    <w:p w:rsidR="00B54DCC" w:rsidRDefault="00B54DCC" w:rsidP="00094887">
      <w:pPr>
        <w:tabs>
          <w:tab w:val="left" w:pos="0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Средняя группа – от 4 до 5 лет;</w:t>
      </w:r>
    </w:p>
    <w:p w:rsidR="00B54DCC" w:rsidRDefault="00B54DCC" w:rsidP="00094887">
      <w:pPr>
        <w:tabs>
          <w:tab w:val="left" w:pos="0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Старшая группа – от 5 до 6 лет;</w:t>
      </w:r>
    </w:p>
    <w:p w:rsidR="00B54DCC" w:rsidRDefault="00B54DCC" w:rsidP="00094887">
      <w:pPr>
        <w:tabs>
          <w:tab w:val="left" w:pos="0"/>
        </w:tabs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Подготовительная </w:t>
      </w:r>
      <w:r w:rsidR="00094887">
        <w:rPr>
          <w:rFonts w:ascii="Liberation Serif" w:hAnsi="Liberation Serif"/>
          <w:sz w:val="28"/>
          <w:szCs w:val="28"/>
        </w:rPr>
        <w:t>к школе группа – от 6 до 7 лет.</w:t>
      </w:r>
    </w:p>
    <w:p w:rsidR="00B54DCC" w:rsidRPr="00B54DCC" w:rsidRDefault="00B54DCC" w:rsidP="00094887">
      <w:pPr>
        <w:spacing w:after="0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B54DCC">
        <w:rPr>
          <w:rFonts w:ascii="Liberation Serif" w:hAnsi="Liberation Serif"/>
          <w:b/>
          <w:sz w:val="28"/>
          <w:szCs w:val="28"/>
        </w:rPr>
        <w:t>Расстановка педагогических кадров.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722"/>
        <w:gridCol w:w="2103"/>
        <w:gridCol w:w="1820"/>
        <w:gridCol w:w="1606"/>
        <w:gridCol w:w="2212"/>
      </w:tblGrid>
      <w:tr w:rsidR="00B54DCC" w:rsidTr="00A64E12">
        <w:tc>
          <w:tcPr>
            <w:tcW w:w="1722" w:type="dxa"/>
          </w:tcPr>
          <w:p w:rsidR="00B54DCC" w:rsidRPr="00B54DCC" w:rsidRDefault="00B54DCC" w:rsidP="00B54DCC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4DCC">
              <w:rPr>
                <w:rFonts w:ascii="Liberation Serif" w:hAnsi="Liberation Serif"/>
                <w:sz w:val="24"/>
                <w:szCs w:val="24"/>
              </w:rPr>
              <w:t>Ф.И.О.</w:t>
            </w:r>
          </w:p>
        </w:tc>
        <w:tc>
          <w:tcPr>
            <w:tcW w:w="2103" w:type="dxa"/>
          </w:tcPr>
          <w:p w:rsidR="00B54DCC" w:rsidRPr="00B54DCC" w:rsidRDefault="00B54DCC" w:rsidP="00B54DCC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4DCC">
              <w:rPr>
                <w:rFonts w:ascii="Liberation Serif" w:hAnsi="Liberation Serif"/>
                <w:sz w:val="24"/>
                <w:szCs w:val="24"/>
              </w:rPr>
              <w:t>Возрастная группа</w:t>
            </w:r>
          </w:p>
        </w:tc>
        <w:tc>
          <w:tcPr>
            <w:tcW w:w="1820" w:type="dxa"/>
          </w:tcPr>
          <w:p w:rsidR="00B54DCC" w:rsidRPr="00B54DCC" w:rsidRDefault="00B54DCC" w:rsidP="00B54DCC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4DCC">
              <w:rPr>
                <w:rFonts w:ascii="Liberation Serif" w:hAnsi="Liberation Serif"/>
                <w:sz w:val="24"/>
                <w:szCs w:val="24"/>
              </w:rPr>
              <w:t>Образование</w:t>
            </w:r>
          </w:p>
        </w:tc>
        <w:tc>
          <w:tcPr>
            <w:tcW w:w="1606" w:type="dxa"/>
          </w:tcPr>
          <w:p w:rsidR="00B54DCC" w:rsidRPr="00B54DCC" w:rsidRDefault="00B54DCC" w:rsidP="00B54DCC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4DCC">
              <w:rPr>
                <w:rFonts w:ascii="Liberation Serif" w:hAnsi="Liberation Serif"/>
                <w:sz w:val="24"/>
                <w:szCs w:val="24"/>
              </w:rPr>
              <w:t>Категория</w:t>
            </w:r>
          </w:p>
        </w:tc>
        <w:tc>
          <w:tcPr>
            <w:tcW w:w="2212" w:type="dxa"/>
          </w:tcPr>
          <w:p w:rsidR="00B54DCC" w:rsidRPr="00B54DCC" w:rsidRDefault="00B54DCC" w:rsidP="00B54DCC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4DCC">
              <w:rPr>
                <w:rFonts w:ascii="Liberation Serif" w:hAnsi="Liberation Serif"/>
                <w:sz w:val="24"/>
                <w:szCs w:val="24"/>
              </w:rPr>
              <w:t>Педагогический стаж</w:t>
            </w:r>
          </w:p>
        </w:tc>
      </w:tr>
      <w:tr w:rsidR="008F4AFD" w:rsidTr="00A64E12">
        <w:tc>
          <w:tcPr>
            <w:tcW w:w="1722" w:type="dxa"/>
          </w:tcPr>
          <w:p w:rsidR="008F4AFD" w:rsidRPr="00B54DCC" w:rsidRDefault="008F4AFD" w:rsidP="008F4AFD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4AFD">
              <w:rPr>
                <w:rFonts w:ascii="Liberation Serif" w:hAnsi="Liberation Serif"/>
                <w:sz w:val="24"/>
                <w:szCs w:val="24"/>
              </w:rPr>
              <w:t>Андреева Светлана Владимировна</w:t>
            </w:r>
          </w:p>
        </w:tc>
        <w:tc>
          <w:tcPr>
            <w:tcW w:w="2103" w:type="dxa"/>
          </w:tcPr>
          <w:p w:rsidR="008F4AFD" w:rsidRPr="00B54DCC" w:rsidRDefault="008F4AFD" w:rsidP="008F4AFD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Младшая группа</w:t>
            </w:r>
          </w:p>
        </w:tc>
        <w:tc>
          <w:tcPr>
            <w:tcW w:w="1820" w:type="dxa"/>
          </w:tcPr>
          <w:p w:rsidR="008F4AFD" w:rsidRPr="00B54DCC" w:rsidRDefault="008F4AFD" w:rsidP="008F4AFD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Среднее специальное</w:t>
            </w:r>
          </w:p>
        </w:tc>
        <w:tc>
          <w:tcPr>
            <w:tcW w:w="1606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12" w:type="dxa"/>
          </w:tcPr>
          <w:p w:rsidR="008F4AFD" w:rsidRPr="00B54DCC" w:rsidRDefault="00A64E12" w:rsidP="00B54DCC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 лет</w:t>
            </w:r>
          </w:p>
        </w:tc>
      </w:tr>
      <w:tr w:rsidR="008F4AFD" w:rsidTr="00A64E12">
        <w:tc>
          <w:tcPr>
            <w:tcW w:w="1722" w:type="dxa"/>
          </w:tcPr>
          <w:p w:rsid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Глушкова Любовь</w:t>
            </w:r>
          </w:p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Аркадьевна</w:t>
            </w:r>
          </w:p>
        </w:tc>
        <w:tc>
          <w:tcPr>
            <w:tcW w:w="2103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Старшая группа</w:t>
            </w:r>
          </w:p>
        </w:tc>
        <w:tc>
          <w:tcPr>
            <w:tcW w:w="1820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Среднее специальное</w:t>
            </w:r>
          </w:p>
        </w:tc>
        <w:tc>
          <w:tcPr>
            <w:tcW w:w="1606" w:type="dxa"/>
          </w:tcPr>
          <w:p w:rsid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Соответствие</w:t>
            </w:r>
          </w:p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занимаемой должности</w:t>
            </w:r>
          </w:p>
        </w:tc>
        <w:tc>
          <w:tcPr>
            <w:tcW w:w="2212" w:type="dxa"/>
          </w:tcPr>
          <w:p w:rsidR="008F4AFD" w:rsidRPr="00B54DCC" w:rsidRDefault="00A64E12" w:rsidP="00B54DCC">
            <w:pPr>
              <w:ind w:firstLine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 лет</w:t>
            </w:r>
          </w:p>
        </w:tc>
      </w:tr>
      <w:tr w:rsidR="008F4AFD" w:rsidTr="00A64E12">
        <w:tc>
          <w:tcPr>
            <w:tcW w:w="1722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4DCC">
              <w:rPr>
                <w:rFonts w:ascii="Liberation Serif" w:hAnsi="Liberation Serif"/>
                <w:sz w:val="24"/>
                <w:szCs w:val="24"/>
              </w:rPr>
              <w:t>Львова</w:t>
            </w:r>
          </w:p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4DCC">
              <w:rPr>
                <w:rFonts w:ascii="Liberation Serif" w:hAnsi="Liberation Serif"/>
                <w:sz w:val="24"/>
                <w:szCs w:val="24"/>
              </w:rPr>
              <w:t>Татьяна Петровна</w:t>
            </w:r>
          </w:p>
        </w:tc>
        <w:tc>
          <w:tcPr>
            <w:tcW w:w="2103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820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4DCC">
              <w:rPr>
                <w:rFonts w:ascii="Liberation Serif" w:hAnsi="Liberation Serif"/>
                <w:sz w:val="24"/>
                <w:szCs w:val="24"/>
              </w:rPr>
              <w:t>Среднее специальное</w:t>
            </w:r>
          </w:p>
        </w:tc>
        <w:tc>
          <w:tcPr>
            <w:tcW w:w="1606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Соответствие</w:t>
            </w:r>
            <w:r w:rsidRPr="008F4AFD">
              <w:rPr>
                <w:rFonts w:ascii="Liberation Serif" w:hAnsi="Liberation Serif"/>
                <w:sz w:val="24"/>
                <w:szCs w:val="24"/>
              </w:rPr>
              <w:t xml:space="preserve"> занимаемой должности</w:t>
            </w:r>
          </w:p>
        </w:tc>
        <w:tc>
          <w:tcPr>
            <w:tcW w:w="2212" w:type="dxa"/>
          </w:tcPr>
          <w:p w:rsidR="008F4AFD" w:rsidRPr="00B54DCC" w:rsidRDefault="00A64E12" w:rsidP="00A64E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 лет</w:t>
            </w:r>
          </w:p>
        </w:tc>
      </w:tr>
      <w:tr w:rsidR="008F4AFD" w:rsidTr="00A64E12">
        <w:tc>
          <w:tcPr>
            <w:tcW w:w="1722" w:type="dxa"/>
          </w:tcPr>
          <w:p w:rsid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Мурзина</w:t>
            </w:r>
          </w:p>
          <w:p w:rsid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Ольга</w:t>
            </w:r>
          </w:p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Николаевна</w:t>
            </w:r>
          </w:p>
        </w:tc>
        <w:tc>
          <w:tcPr>
            <w:tcW w:w="2103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4DCC">
              <w:rPr>
                <w:rFonts w:ascii="Liberation Serif" w:hAnsi="Liberation Serif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1820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Среднее специальное</w:t>
            </w:r>
          </w:p>
        </w:tc>
        <w:tc>
          <w:tcPr>
            <w:tcW w:w="1606" w:type="dxa"/>
          </w:tcPr>
          <w:p w:rsid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212" w:type="dxa"/>
          </w:tcPr>
          <w:p w:rsidR="008F4AFD" w:rsidRPr="00B54DCC" w:rsidRDefault="00A64E12" w:rsidP="00A64E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 лет</w:t>
            </w:r>
          </w:p>
        </w:tc>
      </w:tr>
      <w:tr w:rsidR="008F4AFD" w:rsidTr="00A64E12">
        <w:tc>
          <w:tcPr>
            <w:tcW w:w="1722" w:type="dxa"/>
          </w:tcPr>
          <w:p w:rsid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Соломеина</w:t>
            </w:r>
          </w:p>
          <w:p w:rsid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Наталья</w:t>
            </w:r>
          </w:p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Владимировна</w:t>
            </w:r>
          </w:p>
        </w:tc>
        <w:tc>
          <w:tcPr>
            <w:tcW w:w="2103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Средняя группа</w:t>
            </w:r>
          </w:p>
        </w:tc>
        <w:tc>
          <w:tcPr>
            <w:tcW w:w="1820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Высшее</w:t>
            </w:r>
          </w:p>
        </w:tc>
        <w:tc>
          <w:tcPr>
            <w:tcW w:w="1606" w:type="dxa"/>
          </w:tcPr>
          <w:p w:rsidR="008F4AFD" w:rsidRPr="00B54DCC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4AFD">
              <w:rPr>
                <w:rFonts w:ascii="Liberation Serif" w:hAnsi="Liberation Serif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12" w:type="dxa"/>
          </w:tcPr>
          <w:p w:rsidR="008F4AFD" w:rsidRPr="00B54DCC" w:rsidRDefault="00A64E12" w:rsidP="00A64E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 лет</w:t>
            </w:r>
          </w:p>
        </w:tc>
      </w:tr>
      <w:tr w:rsidR="008F4AFD" w:rsidTr="00A64E12">
        <w:tc>
          <w:tcPr>
            <w:tcW w:w="1722" w:type="dxa"/>
          </w:tcPr>
          <w:p w:rsidR="008F4AFD" w:rsidRP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Чурашова Людмила Борисовна</w:t>
            </w:r>
          </w:p>
        </w:tc>
        <w:tc>
          <w:tcPr>
            <w:tcW w:w="2103" w:type="dxa"/>
          </w:tcPr>
          <w:p w:rsidR="008F4AFD" w:rsidRP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4AFD">
              <w:rPr>
                <w:rFonts w:ascii="Liberation Serif" w:hAnsi="Liberation Serif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820" w:type="dxa"/>
          </w:tcPr>
          <w:p w:rsidR="008F4AFD" w:rsidRP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4AFD">
              <w:rPr>
                <w:rFonts w:ascii="Liberation Serif" w:hAnsi="Liberation Serif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1606" w:type="dxa"/>
          </w:tcPr>
          <w:p w:rsidR="008F4AFD" w:rsidRDefault="008F4AFD" w:rsidP="008F4AF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F4AFD">
              <w:rPr>
                <w:rFonts w:ascii="Liberation Serif" w:hAnsi="Liberation Serif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12" w:type="dxa"/>
          </w:tcPr>
          <w:p w:rsidR="008F4AFD" w:rsidRPr="00A64E12" w:rsidRDefault="00A64E12" w:rsidP="00A64E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4E12">
              <w:rPr>
                <w:rFonts w:ascii="Liberation Serif" w:hAnsi="Liberation Serif"/>
                <w:sz w:val="24"/>
                <w:szCs w:val="24"/>
              </w:rPr>
              <w:t>14 лет</w:t>
            </w:r>
          </w:p>
        </w:tc>
      </w:tr>
      <w:tr w:rsidR="008F4AFD" w:rsidTr="00A64E12">
        <w:tc>
          <w:tcPr>
            <w:tcW w:w="1722" w:type="dxa"/>
          </w:tcPr>
          <w:p w:rsidR="008F4AFD" w:rsidRP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Пушкина Елена Владимировна</w:t>
            </w:r>
          </w:p>
        </w:tc>
        <w:tc>
          <w:tcPr>
            <w:tcW w:w="2103" w:type="dxa"/>
          </w:tcPr>
          <w:p w:rsidR="008F4AFD" w:rsidRPr="008F4AFD" w:rsidRDefault="008F4AFD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F4AFD">
              <w:rPr>
                <w:rFonts w:ascii="Liberation Serif" w:hAnsi="Liberation Serif"/>
                <w:sz w:val="24"/>
                <w:szCs w:val="24"/>
              </w:rPr>
              <w:t>Подменный воспитатель</w:t>
            </w:r>
          </w:p>
        </w:tc>
        <w:tc>
          <w:tcPr>
            <w:tcW w:w="1820" w:type="dxa"/>
          </w:tcPr>
          <w:p w:rsidR="008F4AFD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Высшее педагогическое</w:t>
            </w:r>
          </w:p>
        </w:tc>
        <w:tc>
          <w:tcPr>
            <w:tcW w:w="1606" w:type="dxa"/>
          </w:tcPr>
          <w:p w:rsidR="008F4AFD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4E12">
              <w:rPr>
                <w:rFonts w:ascii="Liberation Serif" w:hAnsi="Liberation Serif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12" w:type="dxa"/>
          </w:tcPr>
          <w:p w:rsidR="008F4AFD" w:rsidRPr="008F4AFD" w:rsidRDefault="00A64E12" w:rsidP="00A64E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 лет</w:t>
            </w:r>
          </w:p>
        </w:tc>
      </w:tr>
      <w:tr w:rsidR="008F4AFD" w:rsidTr="00A64E12">
        <w:tc>
          <w:tcPr>
            <w:tcW w:w="1722" w:type="dxa"/>
          </w:tcPr>
          <w:p w:rsid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Багрова</w:t>
            </w:r>
          </w:p>
          <w:p w:rsidR="00A64E12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Наталья</w:t>
            </w:r>
          </w:p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Валерьевна</w:t>
            </w:r>
          </w:p>
        </w:tc>
        <w:tc>
          <w:tcPr>
            <w:tcW w:w="2103" w:type="dxa"/>
          </w:tcPr>
          <w:p w:rsidR="008F4AFD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820" w:type="dxa"/>
          </w:tcPr>
          <w:p w:rsidR="008F4AFD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4E12">
              <w:rPr>
                <w:rFonts w:ascii="Liberation Serif" w:hAnsi="Liberation Serif"/>
                <w:sz w:val="24"/>
                <w:szCs w:val="24"/>
              </w:rPr>
              <w:t>Высшее педагогическое</w:t>
            </w:r>
          </w:p>
        </w:tc>
        <w:tc>
          <w:tcPr>
            <w:tcW w:w="1606" w:type="dxa"/>
          </w:tcPr>
          <w:p w:rsidR="008F4AFD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4E12">
              <w:rPr>
                <w:rFonts w:ascii="Liberation Serif" w:hAnsi="Liberation Serif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12" w:type="dxa"/>
          </w:tcPr>
          <w:p w:rsidR="008F4AFD" w:rsidRPr="008F4AFD" w:rsidRDefault="00A64E12" w:rsidP="00A64E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 лет</w:t>
            </w:r>
          </w:p>
        </w:tc>
      </w:tr>
      <w:tr w:rsidR="00A64E12" w:rsidTr="00A64E12">
        <w:tc>
          <w:tcPr>
            <w:tcW w:w="1722" w:type="dxa"/>
          </w:tcPr>
          <w:p w:rsidR="00A64E12" w:rsidRPr="008F4AFD" w:rsidRDefault="00A64E12" w:rsidP="009F74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Волкомурова Анастасия Евгеньевна</w:t>
            </w:r>
          </w:p>
        </w:tc>
        <w:tc>
          <w:tcPr>
            <w:tcW w:w="2103" w:type="dxa"/>
          </w:tcPr>
          <w:p w:rsidR="00A64E12" w:rsidRPr="008F4AFD" w:rsidRDefault="00A64E12" w:rsidP="009F74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820" w:type="dxa"/>
          </w:tcPr>
          <w:p w:rsidR="00A64E12" w:rsidRPr="008F4AFD" w:rsidRDefault="00A64E12" w:rsidP="009F74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4E12">
              <w:rPr>
                <w:rFonts w:ascii="Liberation Serif" w:hAnsi="Liberation Serif"/>
                <w:sz w:val="24"/>
                <w:szCs w:val="24"/>
              </w:rPr>
              <w:t>Высшее педагогическое</w:t>
            </w:r>
          </w:p>
        </w:tc>
        <w:tc>
          <w:tcPr>
            <w:tcW w:w="1606" w:type="dxa"/>
          </w:tcPr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4E12">
              <w:rPr>
                <w:rFonts w:ascii="Liberation Serif" w:hAnsi="Liberation Serif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12" w:type="dxa"/>
          </w:tcPr>
          <w:p w:rsidR="00A64E12" w:rsidRPr="008F4AFD" w:rsidRDefault="00A64E12" w:rsidP="00A64E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года</w:t>
            </w:r>
          </w:p>
        </w:tc>
      </w:tr>
      <w:tr w:rsidR="00A64E12" w:rsidTr="00A64E12">
        <w:tc>
          <w:tcPr>
            <w:tcW w:w="1722" w:type="dxa"/>
          </w:tcPr>
          <w:p w:rsidR="00A64E12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Беркутова </w:t>
            </w:r>
          </w:p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Светлана Владимировна</w:t>
            </w:r>
          </w:p>
        </w:tc>
        <w:tc>
          <w:tcPr>
            <w:tcW w:w="2103" w:type="dxa"/>
          </w:tcPr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820" w:type="dxa"/>
          </w:tcPr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Среднее специальное</w:t>
            </w:r>
          </w:p>
        </w:tc>
        <w:tc>
          <w:tcPr>
            <w:tcW w:w="1606" w:type="dxa"/>
          </w:tcPr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Первая категория</w:t>
            </w:r>
          </w:p>
        </w:tc>
        <w:tc>
          <w:tcPr>
            <w:tcW w:w="2212" w:type="dxa"/>
          </w:tcPr>
          <w:p w:rsidR="00A64E12" w:rsidRPr="008F4AFD" w:rsidRDefault="00A64E12" w:rsidP="00A64E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 лет</w:t>
            </w:r>
          </w:p>
        </w:tc>
      </w:tr>
      <w:tr w:rsidR="00A64E12" w:rsidTr="00A64E12">
        <w:tc>
          <w:tcPr>
            <w:tcW w:w="1722" w:type="dxa"/>
          </w:tcPr>
          <w:p w:rsidR="00A64E12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Волкомурова</w:t>
            </w:r>
          </w:p>
          <w:p w:rsidR="00A64E12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Оксана</w:t>
            </w:r>
          </w:p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Юрьевна</w:t>
            </w:r>
          </w:p>
        </w:tc>
        <w:tc>
          <w:tcPr>
            <w:tcW w:w="2103" w:type="dxa"/>
          </w:tcPr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1820" w:type="dxa"/>
          </w:tcPr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4E12">
              <w:rPr>
                <w:rFonts w:ascii="Liberation Serif" w:hAnsi="Liberation Serif"/>
                <w:sz w:val="24"/>
                <w:szCs w:val="24"/>
              </w:rPr>
              <w:t>Высшее педагогическое</w:t>
            </w:r>
          </w:p>
        </w:tc>
        <w:tc>
          <w:tcPr>
            <w:tcW w:w="1606" w:type="dxa"/>
          </w:tcPr>
          <w:p w:rsidR="00A64E12" w:rsidRPr="008F4AFD" w:rsidRDefault="00A64E12" w:rsidP="008F4AF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Первая категория</w:t>
            </w:r>
          </w:p>
        </w:tc>
        <w:tc>
          <w:tcPr>
            <w:tcW w:w="2212" w:type="dxa"/>
          </w:tcPr>
          <w:p w:rsidR="00A64E12" w:rsidRPr="008F4AFD" w:rsidRDefault="00A64E12" w:rsidP="00A64E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 лет</w:t>
            </w:r>
          </w:p>
        </w:tc>
      </w:tr>
    </w:tbl>
    <w:p w:rsidR="0029301B" w:rsidRDefault="0029301B" w:rsidP="00094887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Организационно-педагогическая работа.</w:t>
      </w:r>
    </w:p>
    <w:p w:rsidR="00094887" w:rsidRPr="00094887" w:rsidRDefault="00094887" w:rsidP="00094887">
      <w:pPr>
        <w:jc w:val="both"/>
        <w:rPr>
          <w:rFonts w:ascii="Liberation Serif" w:hAnsi="Liberation Serif"/>
          <w:sz w:val="28"/>
          <w:szCs w:val="28"/>
        </w:rPr>
      </w:pPr>
      <w:r w:rsidRPr="00094887">
        <w:rPr>
          <w:rFonts w:ascii="Liberation Serif" w:hAnsi="Liberation Serif"/>
          <w:sz w:val="28"/>
          <w:szCs w:val="28"/>
        </w:rPr>
        <w:t>Работа творческих групп.</w:t>
      </w: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2693"/>
        <w:gridCol w:w="2410"/>
      </w:tblGrid>
      <w:tr w:rsidR="00094887" w:rsidTr="00D737E9">
        <w:tc>
          <w:tcPr>
            <w:tcW w:w="568" w:type="dxa"/>
          </w:tcPr>
          <w:p w:rsidR="00094887" w:rsidRDefault="00094887" w:rsidP="00094887">
            <w:pPr>
              <w:ind w:left="34" w:hanging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094887" w:rsidRDefault="00094887" w:rsidP="00094887">
            <w:pPr>
              <w:ind w:left="34" w:hanging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п\п</w:t>
            </w:r>
          </w:p>
        </w:tc>
        <w:tc>
          <w:tcPr>
            <w:tcW w:w="2126" w:type="dxa"/>
          </w:tcPr>
          <w:p w:rsidR="00094887" w:rsidRPr="00094887" w:rsidRDefault="00094887" w:rsidP="000948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94887">
              <w:rPr>
                <w:rFonts w:ascii="Liberation Serif" w:hAnsi="Liberation Serif"/>
                <w:sz w:val="24"/>
                <w:szCs w:val="24"/>
              </w:rPr>
              <w:t>Название микро-группы</w:t>
            </w:r>
          </w:p>
        </w:tc>
        <w:tc>
          <w:tcPr>
            <w:tcW w:w="1843" w:type="dxa"/>
          </w:tcPr>
          <w:p w:rsidR="00094887" w:rsidRPr="00094887" w:rsidRDefault="00094887" w:rsidP="000948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94887">
              <w:rPr>
                <w:rFonts w:ascii="Liberation Serif" w:hAnsi="Liberation Serif"/>
                <w:sz w:val="24"/>
                <w:szCs w:val="24"/>
              </w:rPr>
              <w:t>формы</w:t>
            </w:r>
          </w:p>
        </w:tc>
        <w:tc>
          <w:tcPr>
            <w:tcW w:w="2693" w:type="dxa"/>
          </w:tcPr>
          <w:p w:rsidR="00094887" w:rsidRPr="00094887" w:rsidRDefault="00094887" w:rsidP="000948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094887">
              <w:rPr>
                <w:rFonts w:ascii="Liberation Serif" w:hAnsi="Liberation Serif"/>
                <w:sz w:val="24"/>
                <w:szCs w:val="24"/>
              </w:rPr>
              <w:t>ема по распространению передового опыта</w:t>
            </w:r>
          </w:p>
        </w:tc>
        <w:tc>
          <w:tcPr>
            <w:tcW w:w="2410" w:type="dxa"/>
          </w:tcPr>
          <w:p w:rsidR="00094887" w:rsidRPr="00094887" w:rsidRDefault="00094887" w:rsidP="000948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094887">
              <w:rPr>
                <w:rFonts w:ascii="Liberation Serif" w:hAnsi="Liberation Serif"/>
                <w:sz w:val="24"/>
                <w:szCs w:val="24"/>
              </w:rPr>
              <w:t>остав микро-группы</w:t>
            </w:r>
          </w:p>
        </w:tc>
      </w:tr>
      <w:tr w:rsidR="00094887" w:rsidTr="00D737E9">
        <w:tc>
          <w:tcPr>
            <w:tcW w:w="568" w:type="dxa"/>
          </w:tcPr>
          <w:p w:rsidR="00094887" w:rsidRDefault="00735486" w:rsidP="00735486">
            <w:pPr>
              <w:ind w:left="-108" w:right="-48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094887" w:rsidRPr="00094887" w:rsidRDefault="00C819A2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«Речевичек» Цель: представление современных образовательных технологий в речевом развитии детей. </w:t>
            </w:r>
          </w:p>
        </w:tc>
        <w:tc>
          <w:tcPr>
            <w:tcW w:w="1843" w:type="dxa"/>
          </w:tcPr>
          <w:p w:rsidR="00094887" w:rsidRDefault="00C819A2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Семинар-практикум:</w:t>
            </w:r>
          </w:p>
          <w:p w:rsidR="00C819A2" w:rsidRPr="00C819A2" w:rsidRDefault="00C819A2" w:rsidP="00C819A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C819A2">
              <w:rPr>
                <w:rFonts w:ascii="Liberation Serif" w:hAnsi="Liberation Serif"/>
                <w:sz w:val="24"/>
                <w:szCs w:val="24"/>
              </w:rPr>
              <w:t>ФГОС ДО: реализация направления-речевое развитие. Использование современных технологий.</w:t>
            </w:r>
          </w:p>
          <w:p w:rsidR="00C819A2" w:rsidRPr="00094887" w:rsidRDefault="00C819A2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094887" w:rsidRDefault="00C819A2" w:rsidP="00C819A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 Метод «Интеллект-карт»</w:t>
            </w:r>
          </w:p>
          <w:p w:rsidR="00C819A2" w:rsidRDefault="00C819A2" w:rsidP="00C819A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  <w:r w:rsidRPr="00C819A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C819A2">
              <w:rPr>
                <w:rFonts w:ascii="Liberation Serif" w:hAnsi="Liberation Serif"/>
                <w:sz w:val="24"/>
                <w:szCs w:val="24"/>
              </w:rPr>
              <w:t>"Синквейн-как форма развития связной речи дошкольников" </w:t>
            </w:r>
          </w:p>
          <w:p w:rsidR="00C819A2" w:rsidRPr="00094887" w:rsidRDefault="00C819A2" w:rsidP="00C819A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  <w:r w:rsidRPr="00C819A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C819A2">
              <w:rPr>
                <w:rFonts w:ascii="Liberation Serif" w:hAnsi="Liberation Serif"/>
                <w:sz w:val="24"/>
                <w:szCs w:val="24"/>
              </w:rPr>
              <w:t>"Мнемотаблицы как метод развития грамматического строя речи" </w:t>
            </w:r>
          </w:p>
        </w:tc>
        <w:tc>
          <w:tcPr>
            <w:tcW w:w="2410" w:type="dxa"/>
          </w:tcPr>
          <w:p w:rsidR="00094887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Педагоги: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Пушкина Е.В.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Чурашова Л.Б.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Муз.рук-ль: Беркутова С.В.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Учитель- логопед:</w:t>
            </w:r>
          </w:p>
          <w:p w:rsidR="0022597D" w:rsidRPr="00094887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Волкомурова О.Ю.</w:t>
            </w:r>
          </w:p>
        </w:tc>
      </w:tr>
      <w:tr w:rsidR="00094887" w:rsidTr="00D737E9">
        <w:tc>
          <w:tcPr>
            <w:tcW w:w="568" w:type="dxa"/>
          </w:tcPr>
          <w:p w:rsidR="00094887" w:rsidRDefault="00735486" w:rsidP="00735486">
            <w:pPr>
              <w:ind w:left="-108" w:right="-48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094887" w:rsidRDefault="00C819A2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«Здоровячок»</w:t>
            </w:r>
          </w:p>
          <w:p w:rsidR="00FE7F6B" w:rsidRPr="00094887" w:rsidRDefault="00FE7F6B" w:rsidP="00534C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Цель:</w:t>
            </w:r>
            <w:r w:rsidR="00FF7DC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8591C" w:rsidRPr="0058591C">
              <w:rPr>
                <w:rFonts w:ascii="Liberation Serif" w:hAnsi="Liberation Serif"/>
                <w:sz w:val="24"/>
                <w:szCs w:val="24"/>
              </w:rPr>
              <w:t>систематизиро</w:t>
            </w:r>
            <w:r w:rsidR="00D737E9">
              <w:rPr>
                <w:rFonts w:ascii="Liberation Serif" w:hAnsi="Liberation Serif"/>
                <w:sz w:val="24"/>
                <w:szCs w:val="24"/>
              </w:rPr>
              <w:t xml:space="preserve">-  </w:t>
            </w:r>
            <w:r w:rsidR="0058591C" w:rsidRPr="0058591C">
              <w:rPr>
                <w:rFonts w:ascii="Liberation Serif" w:hAnsi="Liberation Serif"/>
                <w:sz w:val="24"/>
                <w:szCs w:val="24"/>
              </w:rPr>
              <w:t>вать знания педагогов по формированию привычки к ЗОЖ у детей дошкольного возраста</w:t>
            </w:r>
          </w:p>
        </w:tc>
        <w:tc>
          <w:tcPr>
            <w:tcW w:w="1843" w:type="dxa"/>
          </w:tcPr>
          <w:p w:rsidR="00094887" w:rsidRPr="00094887" w:rsidRDefault="00C819A2" w:rsidP="00D737E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Семинар-практикум:</w:t>
            </w:r>
            <w:r w:rsidR="00D737E9" w:rsidRPr="00D737E9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="00D737E9" w:rsidRPr="00D737E9">
              <w:rPr>
                <w:rFonts w:ascii="Liberation Serif" w:hAnsi="Liberation Serif"/>
                <w:sz w:val="24"/>
                <w:szCs w:val="24"/>
              </w:rPr>
              <w:t>«Формирова</w:t>
            </w:r>
            <w:r w:rsidR="00D737E9">
              <w:rPr>
                <w:rFonts w:ascii="Liberation Serif" w:hAnsi="Liberation Serif"/>
                <w:sz w:val="24"/>
                <w:szCs w:val="24"/>
              </w:rPr>
              <w:t>-</w:t>
            </w:r>
            <w:r w:rsidR="00D737E9" w:rsidRPr="00D737E9">
              <w:rPr>
                <w:rFonts w:ascii="Liberation Serif" w:hAnsi="Liberation Serif"/>
                <w:sz w:val="24"/>
                <w:szCs w:val="24"/>
              </w:rPr>
              <w:t>ние здорового образа жизни дошкольников в условиях ДОУ »</w:t>
            </w:r>
          </w:p>
        </w:tc>
        <w:tc>
          <w:tcPr>
            <w:tcW w:w="2693" w:type="dxa"/>
          </w:tcPr>
          <w:p w:rsidR="00094887" w:rsidRDefault="00FE7F6B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  <w:r w:rsidRPr="00FE7F6B">
              <w:rPr>
                <w:rFonts w:ascii="Liberation Serif" w:hAnsi="Liberation Serif"/>
                <w:sz w:val="24"/>
                <w:szCs w:val="24"/>
              </w:rPr>
              <w:t>«Использование нетрадиционных форм оздоровления детей в ДОУ»</w:t>
            </w:r>
          </w:p>
          <w:p w:rsidR="00FE7F6B" w:rsidRDefault="00FE7F6B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  <w:r w:rsidRPr="00FE7F6B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FE7F6B">
              <w:rPr>
                <w:rFonts w:ascii="Liberation Serif" w:hAnsi="Liberation Serif"/>
                <w:sz w:val="24"/>
                <w:szCs w:val="24"/>
              </w:rPr>
              <w:t>Значение гимнастики для глаз для дошкольников. </w:t>
            </w:r>
          </w:p>
          <w:p w:rsidR="00FE7F6B" w:rsidRPr="00094887" w:rsidRDefault="00FE7F6B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3.Фитбол-аэробика «Танцы на мячах», как средство укрепления здоровья.</w:t>
            </w:r>
          </w:p>
        </w:tc>
        <w:tc>
          <w:tcPr>
            <w:tcW w:w="2410" w:type="dxa"/>
          </w:tcPr>
          <w:p w:rsidR="00094887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Педагоги: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Волкомурова А.Е.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Глушкова Л.А.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Львова Т.П.</w:t>
            </w:r>
          </w:p>
          <w:p w:rsidR="0022597D" w:rsidRPr="00094887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94887" w:rsidTr="00D737E9">
        <w:tc>
          <w:tcPr>
            <w:tcW w:w="568" w:type="dxa"/>
          </w:tcPr>
          <w:p w:rsidR="00094887" w:rsidRDefault="00735486" w:rsidP="00735486">
            <w:pPr>
              <w:ind w:left="-108" w:right="-48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094887" w:rsidRPr="00094887" w:rsidRDefault="00FE7F6B" w:rsidP="0022597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«Игралочка»</w:t>
            </w:r>
            <w:r w:rsidR="00D737E9">
              <w:rPr>
                <w:rFonts w:ascii="Liberation Serif" w:hAnsi="Liberation Serif"/>
                <w:sz w:val="24"/>
                <w:szCs w:val="24"/>
              </w:rPr>
              <w:t xml:space="preserve"> Цель:</w:t>
            </w:r>
            <w:r w:rsidR="00D84F3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84F3C" w:rsidRPr="00D84F3C">
              <w:rPr>
                <w:rFonts w:ascii="Liberation Serif" w:hAnsi="Liberation Serif"/>
                <w:sz w:val="24"/>
                <w:szCs w:val="24"/>
              </w:rPr>
              <w:t xml:space="preserve">повышение уровня компетентности педагогов ДОУ в </w:t>
            </w:r>
            <w:r w:rsidR="0022597D">
              <w:rPr>
                <w:rFonts w:ascii="Liberation Serif" w:hAnsi="Liberation Serif"/>
                <w:sz w:val="24"/>
                <w:szCs w:val="24"/>
              </w:rPr>
              <w:t xml:space="preserve">рамках </w:t>
            </w:r>
            <w:r w:rsidR="00D84F3C" w:rsidRPr="00D84F3C">
              <w:rPr>
                <w:rFonts w:ascii="Liberation Serif" w:hAnsi="Liberation Serif"/>
                <w:sz w:val="24"/>
                <w:szCs w:val="24"/>
              </w:rPr>
              <w:t xml:space="preserve">реализации </w:t>
            </w:r>
            <w:r w:rsidR="0022597D">
              <w:rPr>
                <w:rFonts w:ascii="Liberation Serif" w:hAnsi="Liberation Serif"/>
                <w:sz w:val="24"/>
                <w:szCs w:val="24"/>
              </w:rPr>
              <w:t>ФГОС;</w:t>
            </w:r>
            <w:r w:rsidR="0022597D" w:rsidRPr="0022597D">
              <w:t xml:space="preserve"> </w:t>
            </w:r>
            <w:r w:rsidR="0022597D">
              <w:rPr>
                <w:rFonts w:ascii="Liberation Serif" w:hAnsi="Liberation Serif"/>
                <w:sz w:val="24"/>
                <w:szCs w:val="24"/>
              </w:rPr>
              <w:t>игры – как основная форма</w:t>
            </w:r>
            <w:r w:rsidR="0022597D" w:rsidRPr="0022597D">
              <w:rPr>
                <w:rFonts w:ascii="Liberation Serif" w:hAnsi="Liberation Serif"/>
                <w:sz w:val="24"/>
                <w:szCs w:val="24"/>
              </w:rPr>
              <w:t xml:space="preserve"> организации педагогического процесса. </w:t>
            </w:r>
            <w:r w:rsidR="0022597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94887" w:rsidRPr="00094887" w:rsidRDefault="004D62B8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«Игра</w:t>
            </w:r>
            <w:r w:rsidR="00D84F3C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как основная форма организации педагогического процесса»</w:t>
            </w:r>
          </w:p>
        </w:tc>
        <w:tc>
          <w:tcPr>
            <w:tcW w:w="2693" w:type="dxa"/>
          </w:tcPr>
          <w:p w:rsidR="00D84F3C" w:rsidRDefault="004D62B8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  <w:r w:rsidR="00D84F3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84F3C" w:rsidRPr="00D84F3C">
              <w:rPr>
                <w:rFonts w:ascii="Liberation Serif" w:hAnsi="Liberation Serif"/>
                <w:sz w:val="24"/>
                <w:szCs w:val="24"/>
              </w:rPr>
              <w:t>В</w:t>
            </w:r>
            <w:r w:rsidR="00D84F3C">
              <w:rPr>
                <w:rFonts w:ascii="Liberation Serif" w:hAnsi="Liberation Serif"/>
                <w:sz w:val="24"/>
                <w:szCs w:val="24"/>
              </w:rPr>
              <w:t xml:space="preserve">иды игр и их влияние на развитие детей. </w:t>
            </w:r>
          </w:p>
          <w:p w:rsidR="00D84F3C" w:rsidRDefault="00D84F3C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 Игры на развитие мышления.</w:t>
            </w:r>
          </w:p>
          <w:p w:rsidR="00D84F3C" w:rsidRDefault="00D84F3C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  <w:r w:rsidRPr="00D84F3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84F3C">
              <w:rPr>
                <w:rFonts w:ascii="Liberation Serif" w:hAnsi="Liberation Serif"/>
                <w:sz w:val="24"/>
                <w:szCs w:val="24"/>
              </w:rPr>
              <w:t>"</w:t>
            </w:r>
            <w:r w:rsidRPr="00D84F3C">
              <w:rPr>
                <w:rFonts w:ascii="Liberation Serif" w:hAnsi="Liberation Serif"/>
                <w:bCs/>
                <w:sz w:val="24"/>
                <w:szCs w:val="24"/>
              </w:rPr>
              <w:t>Игры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 и игровые упражнения </w:t>
            </w:r>
            <w:r w:rsidRPr="00D84F3C">
              <w:rPr>
                <w:rFonts w:ascii="Liberation Serif" w:hAnsi="Liberation Serif"/>
                <w:sz w:val="24"/>
                <w:szCs w:val="24"/>
              </w:rPr>
              <w:t>для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D84F3C" w:rsidRDefault="00D84F3C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84F3C">
              <w:rPr>
                <w:rFonts w:ascii="Liberation Serif" w:hAnsi="Liberation Serif"/>
                <w:bCs/>
                <w:sz w:val="24"/>
                <w:szCs w:val="24"/>
              </w:rPr>
              <w:t>развития</w:t>
            </w:r>
            <w:r w:rsidRPr="00D84F3C">
              <w:rPr>
                <w:rFonts w:ascii="Liberation Serif" w:hAnsi="Liberation Serif"/>
                <w:sz w:val="24"/>
                <w:szCs w:val="24"/>
              </w:rPr>
              <w:t xml:space="preserve"> памяти,  </w:t>
            </w:r>
            <w:r w:rsidRPr="00D84F3C">
              <w:rPr>
                <w:rFonts w:ascii="Liberation Serif" w:hAnsi="Liberation Serif"/>
                <w:bCs/>
                <w:sz w:val="24"/>
                <w:szCs w:val="24"/>
              </w:rPr>
              <w:t>вни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Pr="00D84F3C">
              <w:rPr>
                <w:rFonts w:ascii="Liberation Serif" w:hAnsi="Liberation Serif"/>
                <w:bCs/>
                <w:sz w:val="24"/>
                <w:szCs w:val="24"/>
              </w:rPr>
              <w:t>мания</w:t>
            </w:r>
            <w:r w:rsidRPr="00D84F3C">
              <w:rPr>
                <w:rFonts w:ascii="Liberation Serif" w:hAnsi="Liberation Serif"/>
                <w:sz w:val="24"/>
                <w:szCs w:val="24"/>
              </w:rPr>
              <w:t>, усидчивости"</w:t>
            </w:r>
          </w:p>
          <w:p w:rsidR="006B6619" w:rsidRDefault="006B6619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 Игры с палочками Киюзинера.</w:t>
            </w:r>
          </w:p>
          <w:p w:rsidR="006B6619" w:rsidRPr="00094887" w:rsidRDefault="006B6619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4887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Педагоги: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Соломеина Н.В.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Андреева С.В.</w:t>
            </w:r>
          </w:p>
          <w:p w:rsidR="0022597D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Мурзина О.Н.</w:t>
            </w:r>
          </w:p>
          <w:p w:rsidR="0022597D" w:rsidRPr="00094887" w:rsidRDefault="0022597D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</w:tc>
      </w:tr>
    </w:tbl>
    <w:p w:rsidR="0029301B" w:rsidRDefault="0029301B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0742A4" w:rsidRPr="006B7530" w:rsidRDefault="006B6619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  <w:r w:rsidRPr="006B7530">
        <w:rPr>
          <w:rFonts w:ascii="Liberation Serif" w:hAnsi="Liberation Serif"/>
          <w:sz w:val="28"/>
          <w:szCs w:val="28"/>
        </w:rPr>
        <w:lastRenderedPageBreak/>
        <w:t>Подгото</w:t>
      </w:r>
      <w:r w:rsidR="00D94457" w:rsidRPr="006B7530">
        <w:rPr>
          <w:rFonts w:ascii="Liberation Serif" w:hAnsi="Liberation Serif"/>
          <w:sz w:val="28"/>
          <w:szCs w:val="28"/>
        </w:rPr>
        <w:t>вка и проведение педагогических советов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4698"/>
        <w:gridCol w:w="2216"/>
        <w:gridCol w:w="2216"/>
      </w:tblGrid>
      <w:tr w:rsidR="006B6619" w:rsidTr="00D94457">
        <w:tc>
          <w:tcPr>
            <w:tcW w:w="617" w:type="dxa"/>
          </w:tcPr>
          <w:p w:rsidR="006B6619" w:rsidRPr="00D94457" w:rsidRDefault="00D94457" w:rsidP="00D94457">
            <w:pPr>
              <w:ind w:left="-108" w:firstLine="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№ п\п</w:t>
            </w:r>
          </w:p>
        </w:tc>
        <w:tc>
          <w:tcPr>
            <w:tcW w:w="4698" w:type="dxa"/>
          </w:tcPr>
          <w:p w:rsidR="006B6619" w:rsidRPr="00D94457" w:rsidRDefault="00D94457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216" w:type="dxa"/>
          </w:tcPr>
          <w:p w:rsidR="006B6619" w:rsidRPr="00D94457" w:rsidRDefault="00D94457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Срок реализации</w:t>
            </w:r>
          </w:p>
        </w:tc>
        <w:tc>
          <w:tcPr>
            <w:tcW w:w="2216" w:type="dxa"/>
          </w:tcPr>
          <w:p w:rsidR="006B6619" w:rsidRPr="00D94457" w:rsidRDefault="00D94457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6B6619" w:rsidTr="00D94457">
        <w:tc>
          <w:tcPr>
            <w:tcW w:w="617" w:type="dxa"/>
          </w:tcPr>
          <w:p w:rsidR="006B6619" w:rsidRPr="00D94457" w:rsidRDefault="00D94457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698" w:type="dxa"/>
          </w:tcPr>
          <w:p w:rsidR="006B6619" w:rsidRPr="00A24A9F" w:rsidRDefault="00D94457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>«Итоги летней оздоровительной работы. Начало 2019-2020 учебного гола»</w:t>
            </w:r>
          </w:p>
          <w:p w:rsidR="00D94457" w:rsidRPr="00A24A9F" w:rsidRDefault="00D94457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>Утверждение плана работы ДОУ на 2019-2020 учебный год.</w:t>
            </w:r>
          </w:p>
        </w:tc>
        <w:tc>
          <w:tcPr>
            <w:tcW w:w="2216" w:type="dxa"/>
          </w:tcPr>
          <w:p w:rsidR="006B6619" w:rsidRPr="00D94457" w:rsidRDefault="00D94457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29.08.2019</w:t>
            </w:r>
          </w:p>
        </w:tc>
        <w:tc>
          <w:tcPr>
            <w:tcW w:w="2216" w:type="dxa"/>
          </w:tcPr>
          <w:p w:rsidR="006B6619" w:rsidRDefault="00D94457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DF7FCC" w:rsidRPr="00D94457" w:rsidRDefault="00DF7FCC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</w:tc>
      </w:tr>
      <w:tr w:rsidR="00177C00" w:rsidTr="00D94457">
        <w:tc>
          <w:tcPr>
            <w:tcW w:w="617" w:type="dxa"/>
          </w:tcPr>
          <w:p w:rsidR="00177C00" w:rsidRPr="00F62A85" w:rsidRDefault="00F62A85" w:rsidP="0029301B">
            <w:pPr>
              <w:jc w:val="both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2.</w:t>
            </w:r>
          </w:p>
        </w:tc>
        <w:tc>
          <w:tcPr>
            <w:tcW w:w="4698" w:type="dxa"/>
          </w:tcPr>
          <w:p w:rsidR="00177C00" w:rsidRPr="00A24A9F" w:rsidRDefault="00177C00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>Адаптация детей к условиям ДОУ</w:t>
            </w:r>
          </w:p>
          <w:p w:rsidR="00177C00" w:rsidRPr="00A24A9F" w:rsidRDefault="00177C00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>(медико-педагогический)</w:t>
            </w:r>
          </w:p>
        </w:tc>
        <w:tc>
          <w:tcPr>
            <w:tcW w:w="2216" w:type="dxa"/>
          </w:tcPr>
          <w:p w:rsidR="00177C00" w:rsidRDefault="00177C00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12.09.2019</w:t>
            </w:r>
          </w:p>
        </w:tc>
        <w:tc>
          <w:tcPr>
            <w:tcW w:w="2216" w:type="dxa"/>
          </w:tcPr>
          <w:p w:rsidR="00177C00" w:rsidRDefault="00F049B6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  <w:p w:rsidR="00F049B6" w:rsidRDefault="00F049B6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Зырянова </w:t>
            </w:r>
            <w:r w:rsidR="00101050">
              <w:rPr>
                <w:rFonts w:ascii="Liberation Serif" w:hAnsi="Liberation Serif"/>
                <w:sz w:val="24"/>
                <w:szCs w:val="24"/>
              </w:rPr>
              <w:t>Е.А.</w:t>
            </w:r>
          </w:p>
        </w:tc>
      </w:tr>
      <w:tr w:rsidR="006B6619" w:rsidTr="00D94457">
        <w:tc>
          <w:tcPr>
            <w:tcW w:w="617" w:type="dxa"/>
          </w:tcPr>
          <w:p w:rsidR="006B6619" w:rsidRPr="00D94457" w:rsidRDefault="00F62A85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  <w:r w:rsidR="00B87BB8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698" w:type="dxa"/>
          </w:tcPr>
          <w:p w:rsidR="006B6619" w:rsidRPr="00A24A9F" w:rsidRDefault="009777F6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15" w:history="1">
              <w:r w:rsidR="00534CD9" w:rsidRPr="00A24A9F">
                <w:rPr>
                  <w:rFonts w:ascii="Liberation Serif" w:eastAsia="Times New Roman" w:hAnsi="Liberation Serif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"Организация работы в ДОУ по развитию инженерного мышления у дошкольников"</w:t>
              </w:r>
            </w:hyperlink>
          </w:p>
        </w:tc>
        <w:tc>
          <w:tcPr>
            <w:tcW w:w="2216" w:type="dxa"/>
          </w:tcPr>
          <w:p w:rsidR="006B6619" w:rsidRPr="00D94457" w:rsidRDefault="00B202D9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5.12.2019</w:t>
            </w:r>
          </w:p>
        </w:tc>
        <w:tc>
          <w:tcPr>
            <w:tcW w:w="2216" w:type="dxa"/>
          </w:tcPr>
          <w:p w:rsidR="006B6619" w:rsidRPr="00D94457" w:rsidRDefault="00B87BB8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</w:tc>
      </w:tr>
      <w:tr w:rsidR="00177C00" w:rsidTr="00D94457">
        <w:tc>
          <w:tcPr>
            <w:tcW w:w="617" w:type="dxa"/>
          </w:tcPr>
          <w:p w:rsidR="00177C00" w:rsidRDefault="00F62A85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="0010105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698" w:type="dxa"/>
          </w:tcPr>
          <w:p w:rsidR="00177C00" w:rsidRPr="00A24A9F" w:rsidRDefault="00177C00" w:rsidP="00DF7FCC">
            <w:pPr>
              <w:shd w:val="clear" w:color="auto" w:fill="FFFFFF"/>
              <w:spacing w:line="324" w:lineRule="atLeast"/>
              <w:jc w:val="both"/>
              <w:textAlignment w:val="baseline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4A9F">
              <w:rPr>
                <w:rFonts w:ascii="Liberation Serif" w:hAnsi="Liberation Serif"/>
                <w:bCs/>
                <w:sz w:val="24"/>
                <w:szCs w:val="24"/>
              </w:rPr>
              <w:t>«Развитие речевой активности через использование всех компонентов устной речи в различных формах и видах детской деятельности»</w:t>
            </w:r>
          </w:p>
          <w:p w:rsidR="00177C00" w:rsidRPr="00A24A9F" w:rsidRDefault="00177C00" w:rsidP="00DF7FC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16" w:type="dxa"/>
          </w:tcPr>
          <w:p w:rsidR="00177C00" w:rsidRPr="00D94457" w:rsidRDefault="00177C00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19.03.2020</w:t>
            </w:r>
          </w:p>
        </w:tc>
        <w:tc>
          <w:tcPr>
            <w:tcW w:w="2216" w:type="dxa"/>
          </w:tcPr>
          <w:p w:rsidR="00177C00" w:rsidRPr="00D94457" w:rsidRDefault="00177C00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</w:tc>
      </w:tr>
      <w:tr w:rsidR="00177C00" w:rsidTr="00D94457">
        <w:tc>
          <w:tcPr>
            <w:tcW w:w="617" w:type="dxa"/>
          </w:tcPr>
          <w:p w:rsidR="00177C00" w:rsidRPr="00D94457" w:rsidRDefault="00F62A85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  <w:r w:rsidR="00177C0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698" w:type="dxa"/>
          </w:tcPr>
          <w:p w:rsidR="00177C00" w:rsidRPr="00A24A9F" w:rsidRDefault="00177C00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 xml:space="preserve">«Итоги </w:t>
            </w:r>
            <w:r w:rsidRPr="00A24A9F">
              <w:rPr>
                <w:rFonts w:ascii="Liberation Serif" w:hAnsi="Liberation Serif"/>
                <w:bCs/>
                <w:sz w:val="24"/>
                <w:szCs w:val="24"/>
              </w:rPr>
              <w:t>адаптации</w:t>
            </w:r>
            <w:r w:rsidRPr="00A24A9F">
              <w:rPr>
                <w:rFonts w:ascii="Liberation Serif" w:hAnsi="Liberation Serif"/>
                <w:sz w:val="24"/>
                <w:szCs w:val="24"/>
              </w:rPr>
              <w:t xml:space="preserve"> детей раннего возраста к условиям </w:t>
            </w:r>
            <w:r w:rsidRPr="00A24A9F">
              <w:rPr>
                <w:rFonts w:ascii="Liberation Serif" w:hAnsi="Liberation Serif"/>
                <w:bCs/>
                <w:sz w:val="24"/>
                <w:szCs w:val="24"/>
              </w:rPr>
              <w:t>ДОУ</w:t>
            </w:r>
            <w:r w:rsidRPr="00A24A9F">
              <w:rPr>
                <w:rFonts w:ascii="Liberation Serif" w:hAnsi="Liberation Serif"/>
                <w:sz w:val="24"/>
                <w:szCs w:val="24"/>
              </w:rPr>
              <w:t>».</w:t>
            </w:r>
          </w:p>
          <w:p w:rsidR="00177C00" w:rsidRPr="00A24A9F" w:rsidRDefault="00177C00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>(медико-педагогический)</w:t>
            </w:r>
          </w:p>
        </w:tc>
        <w:tc>
          <w:tcPr>
            <w:tcW w:w="2216" w:type="dxa"/>
          </w:tcPr>
          <w:p w:rsidR="00177C00" w:rsidRPr="00D94457" w:rsidRDefault="00177C00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23.04.2020</w:t>
            </w:r>
          </w:p>
        </w:tc>
        <w:tc>
          <w:tcPr>
            <w:tcW w:w="2216" w:type="dxa"/>
          </w:tcPr>
          <w:p w:rsidR="00177C00" w:rsidRDefault="00101050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Багрова Н.В</w:t>
            </w:r>
            <w:r w:rsidR="00177C00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77C00" w:rsidRPr="00D94457" w:rsidRDefault="00101050" w:rsidP="00D944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Зырянова Е.А.</w:t>
            </w:r>
          </w:p>
        </w:tc>
      </w:tr>
      <w:tr w:rsidR="00177C00" w:rsidTr="00D94457">
        <w:tc>
          <w:tcPr>
            <w:tcW w:w="617" w:type="dxa"/>
          </w:tcPr>
          <w:p w:rsidR="00177C00" w:rsidRPr="00D94457" w:rsidRDefault="00F62A85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  <w:r w:rsidR="00177C0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4698" w:type="dxa"/>
          </w:tcPr>
          <w:p w:rsidR="00177C00" w:rsidRPr="00A24A9F" w:rsidRDefault="00177C00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>«Итоги работы за год. Принятие проекта летнего оздоровительного плана. Формирование основных направлений работы на следующий учебный год»</w:t>
            </w:r>
          </w:p>
        </w:tc>
        <w:tc>
          <w:tcPr>
            <w:tcW w:w="2216" w:type="dxa"/>
          </w:tcPr>
          <w:p w:rsidR="00177C00" w:rsidRPr="00D94457" w:rsidRDefault="00177C00" w:rsidP="00B202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28.05.2020</w:t>
            </w:r>
          </w:p>
        </w:tc>
        <w:tc>
          <w:tcPr>
            <w:tcW w:w="2216" w:type="dxa"/>
          </w:tcPr>
          <w:p w:rsidR="00177C00" w:rsidRPr="00D94457" w:rsidRDefault="00101050" w:rsidP="00B87B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Багрова</w:t>
            </w:r>
            <w:r w:rsidR="00177C00">
              <w:rPr>
                <w:rFonts w:ascii="Liberation Serif" w:hAnsi="Liberation Serif"/>
                <w:sz w:val="24"/>
                <w:szCs w:val="24"/>
              </w:rPr>
              <w:t xml:space="preserve"> Н.В.</w:t>
            </w:r>
          </w:p>
        </w:tc>
      </w:tr>
    </w:tbl>
    <w:p w:rsidR="00B87BB8" w:rsidRDefault="00B87BB8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0742A4" w:rsidRPr="006B7530" w:rsidRDefault="00B87BB8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  <w:r w:rsidRPr="006B7530">
        <w:rPr>
          <w:rFonts w:ascii="Liberation Serif" w:hAnsi="Liberation Serif"/>
          <w:sz w:val="28"/>
          <w:szCs w:val="28"/>
        </w:rPr>
        <w:t>Круглые столы</w:t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2268"/>
        <w:gridCol w:w="2268"/>
      </w:tblGrid>
      <w:tr w:rsidR="00B202D9" w:rsidTr="00B202D9">
        <w:tc>
          <w:tcPr>
            <w:tcW w:w="568" w:type="dxa"/>
          </w:tcPr>
          <w:p w:rsidR="00B202D9" w:rsidRPr="00D94457" w:rsidRDefault="00B202D9" w:rsidP="00B202D9">
            <w:pPr>
              <w:ind w:left="-108" w:firstLine="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№ п\п</w:t>
            </w:r>
          </w:p>
        </w:tc>
        <w:tc>
          <w:tcPr>
            <w:tcW w:w="4678" w:type="dxa"/>
          </w:tcPr>
          <w:p w:rsidR="00B202D9" w:rsidRPr="00D94457" w:rsidRDefault="00B202D9" w:rsidP="00B202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B202D9" w:rsidRPr="00D94457" w:rsidRDefault="00B202D9" w:rsidP="00B202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</w:tcPr>
          <w:p w:rsidR="00B202D9" w:rsidRPr="00D94457" w:rsidRDefault="00B202D9" w:rsidP="00B202D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B202D9" w:rsidTr="00B202D9">
        <w:tc>
          <w:tcPr>
            <w:tcW w:w="568" w:type="dxa"/>
          </w:tcPr>
          <w:p w:rsidR="00B202D9" w:rsidRPr="00B202D9" w:rsidRDefault="00B202D9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202D9" w:rsidRPr="00A24A9F" w:rsidRDefault="00534CD9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>Реализация в ДОУ проекта «Уральская инженерная школа»</w:t>
            </w:r>
          </w:p>
        </w:tc>
        <w:tc>
          <w:tcPr>
            <w:tcW w:w="2268" w:type="dxa"/>
          </w:tcPr>
          <w:p w:rsidR="00B202D9" w:rsidRDefault="00B202D9" w:rsidP="00B202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24.10.2019</w:t>
            </w:r>
          </w:p>
        </w:tc>
        <w:tc>
          <w:tcPr>
            <w:tcW w:w="2268" w:type="dxa"/>
          </w:tcPr>
          <w:p w:rsidR="00B202D9" w:rsidRDefault="00101050" w:rsidP="00534C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Багрова</w:t>
            </w:r>
            <w:r w:rsidR="00474395"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</w:tr>
      <w:tr w:rsidR="00B202D9" w:rsidTr="00B202D9">
        <w:tc>
          <w:tcPr>
            <w:tcW w:w="568" w:type="dxa"/>
          </w:tcPr>
          <w:p w:rsidR="00B202D9" w:rsidRPr="00B202D9" w:rsidRDefault="00B202D9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202D9" w:rsidRPr="00A24A9F" w:rsidRDefault="00534CD9" w:rsidP="00534C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>«Эффективное внедрение современных технологий и методов развития речи как условие улучшения речевых способностей дошкольников».</w:t>
            </w:r>
          </w:p>
        </w:tc>
        <w:tc>
          <w:tcPr>
            <w:tcW w:w="2268" w:type="dxa"/>
          </w:tcPr>
          <w:p w:rsidR="00B202D9" w:rsidRDefault="00534CD9" w:rsidP="00534C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30.01.2020</w:t>
            </w:r>
          </w:p>
        </w:tc>
        <w:tc>
          <w:tcPr>
            <w:tcW w:w="2268" w:type="dxa"/>
          </w:tcPr>
          <w:p w:rsidR="00B202D9" w:rsidRDefault="00101050" w:rsidP="004743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Багрова</w:t>
            </w:r>
            <w:r w:rsidR="00474395"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</w:tr>
      <w:tr w:rsidR="00B202D9" w:rsidTr="00B202D9">
        <w:tc>
          <w:tcPr>
            <w:tcW w:w="568" w:type="dxa"/>
          </w:tcPr>
          <w:p w:rsidR="00B202D9" w:rsidRPr="00B202D9" w:rsidRDefault="00B202D9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B202D9" w:rsidRPr="00A24A9F" w:rsidRDefault="00474395" w:rsidP="00293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24A9F">
              <w:rPr>
                <w:rFonts w:ascii="Liberation Serif" w:hAnsi="Liberation Serif"/>
                <w:sz w:val="24"/>
                <w:szCs w:val="24"/>
              </w:rPr>
              <w:t>«Поддержка детской познавательной инициативы в совместной деятельности с родителями»</w:t>
            </w:r>
          </w:p>
        </w:tc>
        <w:tc>
          <w:tcPr>
            <w:tcW w:w="2268" w:type="dxa"/>
          </w:tcPr>
          <w:p w:rsidR="00B202D9" w:rsidRDefault="00474395" w:rsidP="004743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9.04.2020</w:t>
            </w:r>
          </w:p>
        </w:tc>
        <w:tc>
          <w:tcPr>
            <w:tcW w:w="2268" w:type="dxa"/>
          </w:tcPr>
          <w:p w:rsidR="00B202D9" w:rsidRDefault="00474395" w:rsidP="004743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Багрова Н.В.</w:t>
            </w:r>
          </w:p>
        </w:tc>
      </w:tr>
    </w:tbl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A24A9F" w:rsidRDefault="00A24A9F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0742A4" w:rsidRDefault="00474395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Участия в конкурсах и смотрах</w:t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2268"/>
        <w:gridCol w:w="2268"/>
      </w:tblGrid>
      <w:tr w:rsidR="00474395" w:rsidTr="00474395">
        <w:tc>
          <w:tcPr>
            <w:tcW w:w="568" w:type="dxa"/>
          </w:tcPr>
          <w:p w:rsidR="00474395" w:rsidRPr="00D94457" w:rsidRDefault="00474395" w:rsidP="00DF7FCC">
            <w:pPr>
              <w:ind w:left="-108" w:firstLine="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№ п\п</w:t>
            </w:r>
          </w:p>
        </w:tc>
        <w:tc>
          <w:tcPr>
            <w:tcW w:w="4678" w:type="dxa"/>
          </w:tcPr>
          <w:p w:rsidR="00474395" w:rsidRPr="00D94457" w:rsidRDefault="00474395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474395" w:rsidRPr="00D94457" w:rsidRDefault="00474395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</w:tcPr>
          <w:p w:rsidR="00474395" w:rsidRPr="00D94457" w:rsidRDefault="00474395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474395" w:rsidTr="00474395">
        <w:tc>
          <w:tcPr>
            <w:tcW w:w="568" w:type="dxa"/>
          </w:tcPr>
          <w:p w:rsidR="00474395" w:rsidRDefault="00474395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74395" w:rsidRDefault="00474395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Мероприятия посвященные памятным датам</w:t>
            </w:r>
          </w:p>
        </w:tc>
        <w:tc>
          <w:tcPr>
            <w:tcW w:w="2268" w:type="dxa"/>
          </w:tcPr>
          <w:p w:rsidR="00474395" w:rsidRDefault="00474395" w:rsidP="004743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268" w:type="dxa"/>
          </w:tcPr>
          <w:p w:rsidR="00474395" w:rsidRDefault="00474395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Конева Н.В.</w:t>
            </w:r>
          </w:p>
          <w:p w:rsidR="00474395" w:rsidRDefault="00474395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Заведующий филиала</w:t>
            </w:r>
          </w:p>
        </w:tc>
      </w:tr>
      <w:tr w:rsidR="00474395" w:rsidTr="00474395">
        <w:tc>
          <w:tcPr>
            <w:tcW w:w="568" w:type="dxa"/>
          </w:tcPr>
          <w:p w:rsidR="00474395" w:rsidRDefault="00474395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4395" w:rsidRDefault="00474395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Всероссийские, региональные, муниципальные семинары, конференции, вебинары, конкурсы</w:t>
            </w:r>
          </w:p>
        </w:tc>
        <w:tc>
          <w:tcPr>
            <w:tcW w:w="2268" w:type="dxa"/>
          </w:tcPr>
          <w:p w:rsidR="00474395" w:rsidRDefault="00474395" w:rsidP="004743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4395">
              <w:rPr>
                <w:rFonts w:ascii="Liberation Serif" w:hAnsi="Liberation Serif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268" w:type="dxa"/>
          </w:tcPr>
          <w:p w:rsidR="00474395" w:rsidRPr="00474395" w:rsidRDefault="00474395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4395">
              <w:rPr>
                <w:rFonts w:ascii="Liberation Serif" w:hAnsi="Liberation Serif"/>
                <w:sz w:val="28"/>
                <w:szCs w:val="28"/>
              </w:rPr>
              <w:t>Конева Н.В.</w:t>
            </w:r>
          </w:p>
          <w:p w:rsidR="00474395" w:rsidRDefault="00474395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74395">
              <w:rPr>
                <w:rFonts w:ascii="Liberation Serif" w:hAnsi="Liberation Serif"/>
                <w:sz w:val="28"/>
                <w:szCs w:val="28"/>
              </w:rPr>
              <w:t>Заведующий филиала</w:t>
            </w:r>
          </w:p>
        </w:tc>
      </w:tr>
      <w:tr w:rsidR="00474395" w:rsidTr="00474395">
        <w:tc>
          <w:tcPr>
            <w:tcW w:w="568" w:type="dxa"/>
          </w:tcPr>
          <w:p w:rsidR="00474395" w:rsidRDefault="00474395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74395" w:rsidRDefault="00474395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Муниципальный конкурс исследовательских работ и проектов «Я – исследователь»</w:t>
            </w:r>
          </w:p>
        </w:tc>
        <w:tc>
          <w:tcPr>
            <w:tcW w:w="2268" w:type="dxa"/>
          </w:tcPr>
          <w:p w:rsidR="00474395" w:rsidRPr="00872178" w:rsidRDefault="00872178" w:rsidP="00872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Liberation Serif" w:hAnsi="Liberation Serif"/>
                <w:sz w:val="28"/>
                <w:szCs w:val="28"/>
              </w:rPr>
              <w:t>квартал 2020года</w:t>
            </w:r>
          </w:p>
        </w:tc>
        <w:tc>
          <w:tcPr>
            <w:tcW w:w="2268" w:type="dxa"/>
          </w:tcPr>
          <w:p w:rsidR="00474395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Багрова Н.В.</w:t>
            </w:r>
          </w:p>
          <w:p w:rsidR="00872178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</w:tr>
      <w:tr w:rsidR="00474395" w:rsidTr="00474395">
        <w:tc>
          <w:tcPr>
            <w:tcW w:w="568" w:type="dxa"/>
          </w:tcPr>
          <w:p w:rsidR="00474395" w:rsidRDefault="00474395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74395" w:rsidRDefault="00872178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Конкурс зимних построек «Новогодние семейные традиции» </w:t>
            </w:r>
          </w:p>
        </w:tc>
        <w:tc>
          <w:tcPr>
            <w:tcW w:w="2268" w:type="dxa"/>
          </w:tcPr>
          <w:p w:rsidR="00474395" w:rsidRDefault="00872178" w:rsidP="00872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 2019г.</w:t>
            </w:r>
          </w:p>
          <w:p w:rsidR="00872178" w:rsidRDefault="00872178" w:rsidP="00872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Январь 2020г.</w:t>
            </w:r>
          </w:p>
        </w:tc>
        <w:tc>
          <w:tcPr>
            <w:tcW w:w="2268" w:type="dxa"/>
          </w:tcPr>
          <w:p w:rsidR="00872178" w:rsidRPr="00872178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2178">
              <w:rPr>
                <w:rFonts w:ascii="Liberation Serif" w:hAnsi="Liberation Serif"/>
                <w:sz w:val="28"/>
                <w:szCs w:val="28"/>
              </w:rPr>
              <w:t>Багрова Н.В.</w:t>
            </w:r>
          </w:p>
          <w:p w:rsidR="00474395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2178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</w:tr>
      <w:tr w:rsidR="00474395" w:rsidTr="00474395">
        <w:tc>
          <w:tcPr>
            <w:tcW w:w="568" w:type="dxa"/>
          </w:tcPr>
          <w:p w:rsidR="00474395" w:rsidRDefault="00872178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474395" w:rsidRPr="00872178" w:rsidRDefault="00872178" w:rsidP="008721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V</w:t>
            </w:r>
            <w:r w:rsidRPr="0087217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окружной фестиваль детского технического творчества </w:t>
            </w:r>
          </w:p>
        </w:tc>
        <w:tc>
          <w:tcPr>
            <w:tcW w:w="2268" w:type="dxa"/>
          </w:tcPr>
          <w:p w:rsidR="00474395" w:rsidRDefault="00872178" w:rsidP="00872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Апрель 2020</w:t>
            </w:r>
          </w:p>
        </w:tc>
        <w:tc>
          <w:tcPr>
            <w:tcW w:w="2268" w:type="dxa"/>
          </w:tcPr>
          <w:p w:rsidR="00872178" w:rsidRPr="00872178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2178">
              <w:rPr>
                <w:rFonts w:ascii="Liberation Serif" w:hAnsi="Liberation Serif"/>
                <w:sz w:val="28"/>
                <w:szCs w:val="28"/>
              </w:rPr>
              <w:t>Багрова Н.В.</w:t>
            </w:r>
          </w:p>
          <w:p w:rsidR="00474395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2178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</w:tr>
      <w:tr w:rsidR="00474395" w:rsidTr="00474395">
        <w:tc>
          <w:tcPr>
            <w:tcW w:w="568" w:type="dxa"/>
          </w:tcPr>
          <w:p w:rsidR="00474395" w:rsidRDefault="00872178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474395" w:rsidRDefault="00872178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Фестиваль детского творчества «Весенняя капель»</w:t>
            </w:r>
          </w:p>
        </w:tc>
        <w:tc>
          <w:tcPr>
            <w:tcW w:w="2268" w:type="dxa"/>
          </w:tcPr>
          <w:p w:rsidR="00474395" w:rsidRDefault="00872178" w:rsidP="00872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Март 2020</w:t>
            </w:r>
          </w:p>
        </w:tc>
        <w:tc>
          <w:tcPr>
            <w:tcW w:w="2268" w:type="dxa"/>
          </w:tcPr>
          <w:p w:rsidR="00474395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Беркутова С.В.</w:t>
            </w:r>
          </w:p>
          <w:p w:rsidR="00872178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музыкальный руководитель</w:t>
            </w:r>
          </w:p>
        </w:tc>
      </w:tr>
      <w:tr w:rsidR="00872178" w:rsidTr="00474395">
        <w:tc>
          <w:tcPr>
            <w:tcW w:w="568" w:type="dxa"/>
          </w:tcPr>
          <w:p w:rsidR="00872178" w:rsidRDefault="00872178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872178" w:rsidRPr="00872178" w:rsidRDefault="00872178" w:rsidP="008721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72178">
              <w:rPr>
                <w:rFonts w:ascii="Liberation Serif" w:hAnsi="Liberation Serif"/>
                <w:sz w:val="28"/>
                <w:szCs w:val="28"/>
                <w:lang w:val="en-US"/>
              </w:rPr>
              <w:t>VII</w:t>
            </w:r>
            <w:r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872178">
              <w:rPr>
                <w:rFonts w:ascii="Liberation Serif" w:hAnsi="Liberation Serif"/>
                <w:sz w:val="28"/>
                <w:szCs w:val="28"/>
              </w:rPr>
              <w:t xml:space="preserve"> фестиваль-конкурс среди МАДОУ и самодеятельных коллективов, «ЛАДУШКИ»</w:t>
            </w:r>
          </w:p>
        </w:tc>
        <w:tc>
          <w:tcPr>
            <w:tcW w:w="2268" w:type="dxa"/>
          </w:tcPr>
          <w:p w:rsidR="00872178" w:rsidRPr="00872178" w:rsidRDefault="00872178" w:rsidP="00872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Март 2020</w:t>
            </w:r>
          </w:p>
        </w:tc>
        <w:tc>
          <w:tcPr>
            <w:tcW w:w="2268" w:type="dxa"/>
          </w:tcPr>
          <w:p w:rsidR="00872178" w:rsidRPr="00872178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2178">
              <w:rPr>
                <w:rFonts w:ascii="Liberation Serif" w:hAnsi="Liberation Serif"/>
                <w:sz w:val="28"/>
                <w:szCs w:val="28"/>
              </w:rPr>
              <w:t>Беркутова С.В.</w:t>
            </w:r>
          </w:p>
          <w:p w:rsidR="00872178" w:rsidRDefault="0087217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72178">
              <w:rPr>
                <w:rFonts w:ascii="Liberation Serif" w:hAnsi="Liberation Serif"/>
                <w:sz w:val="28"/>
                <w:szCs w:val="28"/>
              </w:rPr>
              <w:t>музыкальный руководитель</w:t>
            </w:r>
          </w:p>
        </w:tc>
      </w:tr>
      <w:tr w:rsidR="00872178" w:rsidTr="00474395">
        <w:tc>
          <w:tcPr>
            <w:tcW w:w="568" w:type="dxa"/>
          </w:tcPr>
          <w:p w:rsidR="00872178" w:rsidRDefault="00872178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872178" w:rsidRPr="00872178" w:rsidRDefault="00872178" w:rsidP="008721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Участие в заседани</w:t>
            </w:r>
            <w:r w:rsidR="006B7530">
              <w:rPr>
                <w:rFonts w:ascii="Liberation Serif" w:hAnsi="Liberation Serif"/>
                <w:sz w:val="28"/>
                <w:szCs w:val="28"/>
              </w:rPr>
              <w:t>ях городских методических объеди</w:t>
            </w:r>
            <w:r>
              <w:rPr>
                <w:rFonts w:ascii="Liberation Serif" w:hAnsi="Liberation Serif"/>
                <w:sz w:val="28"/>
                <w:szCs w:val="28"/>
              </w:rPr>
              <w:t>не</w:t>
            </w:r>
            <w:r w:rsidR="006B7530">
              <w:rPr>
                <w:rFonts w:ascii="Liberation Serif" w:hAnsi="Liberation Serif"/>
                <w:sz w:val="28"/>
                <w:szCs w:val="28"/>
              </w:rPr>
              <w:t xml:space="preserve">ний, мастер-классах </w:t>
            </w:r>
          </w:p>
        </w:tc>
        <w:tc>
          <w:tcPr>
            <w:tcW w:w="2268" w:type="dxa"/>
          </w:tcPr>
          <w:p w:rsidR="00872178" w:rsidRDefault="006B7530" w:rsidP="00872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 плану УО</w:t>
            </w:r>
          </w:p>
        </w:tc>
        <w:tc>
          <w:tcPr>
            <w:tcW w:w="2268" w:type="dxa"/>
          </w:tcPr>
          <w:p w:rsidR="006B7530" w:rsidRPr="006B7530" w:rsidRDefault="006B7530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B7530">
              <w:rPr>
                <w:rFonts w:ascii="Liberation Serif" w:hAnsi="Liberation Serif"/>
                <w:sz w:val="28"/>
                <w:szCs w:val="28"/>
              </w:rPr>
              <w:t>Конева Н.В.</w:t>
            </w:r>
          </w:p>
          <w:p w:rsidR="00872178" w:rsidRPr="00872178" w:rsidRDefault="006B7530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B7530">
              <w:rPr>
                <w:rFonts w:ascii="Liberation Serif" w:hAnsi="Liberation Serif"/>
                <w:sz w:val="28"/>
                <w:szCs w:val="28"/>
              </w:rPr>
              <w:t>Заведующий филиала</w:t>
            </w:r>
          </w:p>
        </w:tc>
      </w:tr>
      <w:tr w:rsidR="006B7530" w:rsidTr="00474395">
        <w:tc>
          <w:tcPr>
            <w:tcW w:w="568" w:type="dxa"/>
          </w:tcPr>
          <w:p w:rsidR="006B7530" w:rsidRDefault="001E20B0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B7530" w:rsidRPr="006B7530" w:rsidRDefault="006B7530" w:rsidP="008721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Смотр</w:t>
            </w:r>
            <w:r>
              <w:rPr>
                <w:rFonts w:ascii="Liberation Serif" w:hAnsi="Liberation Serif"/>
                <w:sz w:val="28"/>
                <w:szCs w:val="28"/>
              </w:rPr>
              <w:softHyphen/>
              <w:t>-конкурс</w:t>
            </w:r>
            <w:r w:rsidRPr="006B7530">
              <w:rPr>
                <w:rFonts w:ascii="Liberation Serif" w:hAnsi="Liberation Serif"/>
                <w:sz w:val="28"/>
                <w:szCs w:val="28"/>
              </w:rPr>
              <w:t xml:space="preserve"> на лучший огород на окне в группах</w:t>
            </w:r>
          </w:p>
        </w:tc>
        <w:tc>
          <w:tcPr>
            <w:tcW w:w="2268" w:type="dxa"/>
          </w:tcPr>
          <w:p w:rsidR="006B7530" w:rsidRDefault="001E20B0" w:rsidP="00872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Март  </w:t>
            </w:r>
          </w:p>
        </w:tc>
        <w:tc>
          <w:tcPr>
            <w:tcW w:w="2268" w:type="dxa"/>
          </w:tcPr>
          <w:p w:rsidR="001E20B0" w:rsidRPr="001E20B0" w:rsidRDefault="001E20B0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E20B0">
              <w:rPr>
                <w:rFonts w:ascii="Liberation Serif" w:hAnsi="Liberation Serif"/>
                <w:sz w:val="28"/>
                <w:szCs w:val="28"/>
              </w:rPr>
              <w:t>Багрова Н.В.</w:t>
            </w:r>
          </w:p>
          <w:p w:rsidR="006B7530" w:rsidRPr="006B7530" w:rsidRDefault="001E20B0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E20B0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</w:tr>
      <w:tr w:rsidR="001E20B0" w:rsidTr="00474395">
        <w:tc>
          <w:tcPr>
            <w:tcW w:w="568" w:type="dxa"/>
          </w:tcPr>
          <w:p w:rsidR="001E20B0" w:rsidRDefault="001E20B0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1E20B0" w:rsidRDefault="001903CE" w:rsidP="0087217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C</w:t>
            </w:r>
            <w:r w:rsidR="001E20B0">
              <w:rPr>
                <w:rFonts w:ascii="Liberation Serif" w:hAnsi="Liberation Serif"/>
                <w:sz w:val="28"/>
                <w:szCs w:val="28"/>
              </w:rPr>
              <w:t>мотр-конкурс</w:t>
            </w:r>
            <w:r w:rsidR="001E20B0" w:rsidRPr="001E20B0">
              <w:rPr>
                <w:rFonts w:ascii="Liberation Serif" w:hAnsi="Liberation Serif"/>
                <w:sz w:val="28"/>
                <w:szCs w:val="28"/>
              </w:rPr>
              <w:t xml:space="preserve"> на лучший уголок по обучению детей правилам безопасного поведения на дорогах</w:t>
            </w:r>
          </w:p>
        </w:tc>
        <w:tc>
          <w:tcPr>
            <w:tcW w:w="2268" w:type="dxa"/>
          </w:tcPr>
          <w:p w:rsidR="001E20B0" w:rsidRDefault="001E20B0" w:rsidP="00872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1E20B0" w:rsidRPr="001E20B0" w:rsidRDefault="001E20B0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E20B0">
              <w:rPr>
                <w:rFonts w:ascii="Liberation Serif" w:hAnsi="Liberation Serif"/>
                <w:sz w:val="28"/>
                <w:szCs w:val="28"/>
              </w:rPr>
              <w:t>Багрова Н.В.</w:t>
            </w:r>
          </w:p>
          <w:p w:rsidR="001E20B0" w:rsidRPr="001E20B0" w:rsidRDefault="001E20B0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E20B0"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</w:tr>
    </w:tbl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6B7530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Консультации </w:t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2268"/>
        <w:gridCol w:w="2268"/>
      </w:tblGrid>
      <w:tr w:rsidR="006B7530" w:rsidTr="006B7530">
        <w:tc>
          <w:tcPr>
            <w:tcW w:w="568" w:type="dxa"/>
          </w:tcPr>
          <w:p w:rsidR="006B7530" w:rsidRPr="00D94457" w:rsidRDefault="006B7530" w:rsidP="00DF7FCC">
            <w:pPr>
              <w:ind w:left="-108" w:firstLine="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№ п\п</w:t>
            </w:r>
          </w:p>
        </w:tc>
        <w:tc>
          <w:tcPr>
            <w:tcW w:w="4678" w:type="dxa"/>
          </w:tcPr>
          <w:p w:rsidR="006B7530" w:rsidRPr="00D94457" w:rsidRDefault="006B7530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6B7530" w:rsidRPr="00D94457" w:rsidRDefault="006B7530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</w:tcPr>
          <w:p w:rsidR="006B7530" w:rsidRPr="00D94457" w:rsidRDefault="006B7530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6B7530" w:rsidTr="006B7530">
        <w:tc>
          <w:tcPr>
            <w:tcW w:w="568" w:type="dxa"/>
          </w:tcPr>
          <w:p w:rsidR="006B7530" w:rsidRDefault="00CD467C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B7530" w:rsidRPr="00295C83" w:rsidRDefault="00295C83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Использование игровых технологий в процессе сенсорного развития детей дошкольного возраста</w:t>
            </w:r>
          </w:p>
        </w:tc>
        <w:tc>
          <w:tcPr>
            <w:tcW w:w="2268" w:type="dxa"/>
          </w:tcPr>
          <w:p w:rsidR="006B7530" w:rsidRDefault="00295C83" w:rsidP="00295C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Октябрь </w:t>
            </w:r>
          </w:p>
        </w:tc>
        <w:tc>
          <w:tcPr>
            <w:tcW w:w="2268" w:type="dxa"/>
          </w:tcPr>
          <w:p w:rsidR="006B7530" w:rsidRDefault="00295C83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Соломеина Н.В.</w:t>
            </w:r>
          </w:p>
          <w:p w:rsidR="00295C83" w:rsidRDefault="00295C83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</w:tr>
      <w:tr w:rsidR="00876E4D" w:rsidTr="006B7530">
        <w:tc>
          <w:tcPr>
            <w:tcW w:w="568" w:type="dxa"/>
          </w:tcPr>
          <w:p w:rsidR="00876E4D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76E4D" w:rsidRPr="00876E4D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76E4D">
              <w:rPr>
                <w:rFonts w:ascii="Liberation Serif" w:hAnsi="Liberation Serif"/>
                <w:sz w:val="28"/>
                <w:szCs w:val="28"/>
              </w:rPr>
              <w:t xml:space="preserve">«Развитие речи детей </w:t>
            </w:r>
            <w:r w:rsidRPr="00876E4D">
              <w:rPr>
                <w:rFonts w:ascii="Liberation Serif" w:hAnsi="Liberation Serif"/>
                <w:bCs/>
                <w:sz w:val="28"/>
                <w:szCs w:val="28"/>
              </w:rPr>
              <w:t>через</w:t>
            </w:r>
            <w:r w:rsidRPr="00876E4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876E4D">
              <w:rPr>
                <w:rFonts w:ascii="Liberation Serif" w:hAnsi="Liberation Serif"/>
                <w:bCs/>
                <w:sz w:val="28"/>
                <w:szCs w:val="28"/>
              </w:rPr>
              <w:t>игру</w:t>
            </w:r>
            <w:r w:rsidRPr="00876E4D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76E4D" w:rsidRDefault="00876E4D" w:rsidP="00295C8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876E4D" w:rsidRDefault="00876E4D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Львова Т. П.</w:t>
            </w:r>
          </w:p>
        </w:tc>
      </w:tr>
      <w:tr w:rsidR="006B7530" w:rsidTr="006B7530">
        <w:tc>
          <w:tcPr>
            <w:tcW w:w="568" w:type="dxa"/>
          </w:tcPr>
          <w:p w:rsidR="006B7530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B7530" w:rsidRDefault="00715FC6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5FC6">
              <w:rPr>
                <w:rFonts w:ascii="Liberation Serif" w:hAnsi="Liberation Serif"/>
                <w:sz w:val="28"/>
                <w:szCs w:val="28"/>
              </w:rPr>
              <w:t>«Познавательно-речевое развитие детей на музыкальных занятиях»</w:t>
            </w:r>
          </w:p>
        </w:tc>
        <w:tc>
          <w:tcPr>
            <w:tcW w:w="2268" w:type="dxa"/>
          </w:tcPr>
          <w:p w:rsidR="006B7530" w:rsidRDefault="00695287" w:rsidP="0069528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715FC6" w:rsidRPr="00715FC6" w:rsidRDefault="00715FC6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FC6">
              <w:rPr>
                <w:rFonts w:ascii="Liberation Serif" w:hAnsi="Liberation Serif"/>
                <w:sz w:val="28"/>
                <w:szCs w:val="28"/>
              </w:rPr>
              <w:t>Беркутова С.В.</w:t>
            </w:r>
          </w:p>
          <w:p w:rsidR="006B7530" w:rsidRDefault="00715FC6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15FC6">
              <w:rPr>
                <w:rFonts w:ascii="Liberation Serif" w:hAnsi="Liberation Serif"/>
                <w:sz w:val="28"/>
                <w:szCs w:val="28"/>
              </w:rPr>
              <w:t>(музыкальный руководитель)</w:t>
            </w:r>
          </w:p>
        </w:tc>
      </w:tr>
      <w:tr w:rsidR="001D058E" w:rsidTr="006B7530">
        <w:tc>
          <w:tcPr>
            <w:tcW w:w="568" w:type="dxa"/>
          </w:tcPr>
          <w:p w:rsidR="001D058E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1D058E" w:rsidRPr="00715FC6" w:rsidRDefault="001D058E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058E">
              <w:rPr>
                <w:rFonts w:ascii="Liberation Serif" w:hAnsi="Liberation Serif"/>
                <w:sz w:val="28"/>
                <w:szCs w:val="28"/>
              </w:rPr>
              <w:t xml:space="preserve">«Признаки утомляемости ребёнка дошкольника», «Запрещённые физические упражнения для детей </w:t>
            </w:r>
            <w:r w:rsidRPr="001D058E">
              <w:rPr>
                <w:rFonts w:ascii="Liberation Serif" w:hAnsi="Liberation Serif"/>
                <w:sz w:val="28"/>
                <w:szCs w:val="28"/>
              </w:rPr>
              <w:lastRenderedPageBreak/>
              <w:t>дошкольного возраста»</w:t>
            </w:r>
          </w:p>
        </w:tc>
        <w:tc>
          <w:tcPr>
            <w:tcW w:w="2268" w:type="dxa"/>
          </w:tcPr>
          <w:p w:rsidR="001D058E" w:rsidRDefault="001D058E" w:rsidP="0069528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68" w:type="dxa"/>
          </w:tcPr>
          <w:p w:rsidR="001D058E" w:rsidRPr="00715FC6" w:rsidRDefault="00BD20E8" w:rsidP="00BD20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Волкомурова А</w:t>
            </w:r>
            <w:r w:rsidR="001D058E">
              <w:rPr>
                <w:rFonts w:ascii="Liberation Serif" w:hAnsi="Liberation Serif"/>
                <w:sz w:val="28"/>
                <w:szCs w:val="28"/>
              </w:rPr>
              <w:t>.Е. (воспитатель)</w:t>
            </w:r>
          </w:p>
        </w:tc>
      </w:tr>
      <w:tr w:rsidR="006B7530" w:rsidTr="006B7530">
        <w:tc>
          <w:tcPr>
            <w:tcW w:w="568" w:type="dxa"/>
          </w:tcPr>
          <w:p w:rsidR="006B7530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B7530" w:rsidRDefault="00695287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«Профессиональный стандарт в дошкольной образовательной организации»</w:t>
            </w:r>
          </w:p>
        </w:tc>
        <w:tc>
          <w:tcPr>
            <w:tcW w:w="2268" w:type="dxa"/>
          </w:tcPr>
          <w:p w:rsidR="006B7530" w:rsidRDefault="00695287" w:rsidP="0069528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6B7530" w:rsidRDefault="00695287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Багрова Н.В.</w:t>
            </w:r>
          </w:p>
          <w:p w:rsidR="00695287" w:rsidRDefault="00695287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(воспитатель)</w:t>
            </w:r>
          </w:p>
        </w:tc>
      </w:tr>
      <w:tr w:rsidR="006B7530" w:rsidTr="006B7530">
        <w:tc>
          <w:tcPr>
            <w:tcW w:w="568" w:type="dxa"/>
          </w:tcPr>
          <w:p w:rsidR="006B7530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6B7530" w:rsidRDefault="006B2DD6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B2DD6">
              <w:rPr>
                <w:rFonts w:ascii="Liberation Serif" w:hAnsi="Liberation Serif"/>
                <w:sz w:val="28"/>
                <w:szCs w:val="28"/>
              </w:rPr>
              <w:t>«ФЭМП в различных видах детской деятельности».</w:t>
            </w:r>
          </w:p>
        </w:tc>
        <w:tc>
          <w:tcPr>
            <w:tcW w:w="2268" w:type="dxa"/>
          </w:tcPr>
          <w:p w:rsidR="006B7530" w:rsidRDefault="006B2DD6" w:rsidP="006B2D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6B7530" w:rsidRDefault="006B2DD6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Чурашова Л.Б.</w:t>
            </w:r>
          </w:p>
          <w:p w:rsidR="006B2DD6" w:rsidRDefault="006B2DD6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(воспитатель)</w:t>
            </w:r>
          </w:p>
        </w:tc>
      </w:tr>
      <w:tr w:rsidR="006B2DD6" w:rsidTr="006B7530">
        <w:tc>
          <w:tcPr>
            <w:tcW w:w="568" w:type="dxa"/>
          </w:tcPr>
          <w:p w:rsidR="006B2DD6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B2DD6" w:rsidRPr="006B2DD6" w:rsidRDefault="006B2DD6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B2DD6">
              <w:rPr>
                <w:rFonts w:ascii="Liberation Serif" w:hAnsi="Liberation Serif"/>
                <w:sz w:val="28"/>
                <w:szCs w:val="28"/>
              </w:rPr>
              <w:t>«Нетрадиционные техники рисования в детском саду и их роль в развитии детей дошкольного возраста»</w:t>
            </w:r>
          </w:p>
        </w:tc>
        <w:tc>
          <w:tcPr>
            <w:tcW w:w="2268" w:type="dxa"/>
          </w:tcPr>
          <w:p w:rsidR="006B2DD6" w:rsidRDefault="006B2DD6" w:rsidP="006B2D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6B2DD6" w:rsidRDefault="006B2DD6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Соломеина Н.В.</w:t>
            </w:r>
          </w:p>
          <w:p w:rsidR="006B2DD6" w:rsidRDefault="006B2DD6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(воспитатель)</w:t>
            </w:r>
          </w:p>
        </w:tc>
      </w:tr>
      <w:tr w:rsidR="001D058E" w:rsidTr="006B7530">
        <w:tc>
          <w:tcPr>
            <w:tcW w:w="568" w:type="dxa"/>
          </w:tcPr>
          <w:p w:rsidR="001D058E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1D058E" w:rsidRPr="001D058E" w:rsidRDefault="001D058E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058E">
              <w:rPr>
                <w:rFonts w:ascii="Liberation Serif" w:hAnsi="Liberation Serif"/>
                <w:sz w:val="28"/>
                <w:szCs w:val="28"/>
              </w:rPr>
              <w:t xml:space="preserve">«Экологическое воспитание дошкольников в процессе ознакомления с </w:t>
            </w:r>
            <w:r w:rsidRPr="001D058E">
              <w:rPr>
                <w:rFonts w:ascii="Liberation Serif" w:hAnsi="Liberation Serif"/>
                <w:bCs/>
                <w:sz w:val="28"/>
                <w:szCs w:val="28"/>
              </w:rPr>
              <w:t>нетрадиционной</w:t>
            </w:r>
            <w:r w:rsidRPr="001D058E">
              <w:rPr>
                <w:rFonts w:ascii="Liberation Serif" w:hAnsi="Liberation Serif"/>
                <w:sz w:val="28"/>
                <w:szCs w:val="28"/>
              </w:rPr>
              <w:t xml:space="preserve"> техникой </w:t>
            </w:r>
            <w:r w:rsidRPr="001D058E">
              <w:rPr>
                <w:rFonts w:ascii="Liberation Serif" w:hAnsi="Liberation Serif"/>
                <w:bCs/>
                <w:sz w:val="28"/>
                <w:szCs w:val="28"/>
              </w:rPr>
              <w:t>рисования</w:t>
            </w:r>
            <w:r w:rsidRPr="001D058E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1D058E" w:rsidRDefault="001D058E" w:rsidP="006B2D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1D058E" w:rsidRDefault="001D058E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Пушкина Е.В.</w:t>
            </w:r>
          </w:p>
        </w:tc>
      </w:tr>
      <w:tr w:rsidR="006B2DD6" w:rsidTr="006B7530">
        <w:tc>
          <w:tcPr>
            <w:tcW w:w="568" w:type="dxa"/>
          </w:tcPr>
          <w:p w:rsidR="006B2DD6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B2DD6" w:rsidRPr="001D058E" w:rsidRDefault="003D72BA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058E">
              <w:rPr>
                <w:rStyle w:val="extended-textshort"/>
                <w:rFonts w:ascii="Liberation Serif" w:hAnsi="Liberation Serif"/>
                <w:sz w:val="28"/>
                <w:szCs w:val="28"/>
              </w:rPr>
              <w:t xml:space="preserve">"Азбука </w:t>
            </w:r>
            <w:r w:rsidRPr="001D058E">
              <w:rPr>
                <w:rStyle w:val="extended-textshort"/>
                <w:rFonts w:ascii="Liberation Serif" w:hAnsi="Liberation Serif"/>
                <w:bCs/>
                <w:sz w:val="28"/>
                <w:szCs w:val="28"/>
              </w:rPr>
              <w:t>экологии</w:t>
            </w:r>
            <w:r w:rsidRPr="001D058E">
              <w:rPr>
                <w:rStyle w:val="extended-textshort"/>
                <w:rFonts w:ascii="Liberation Serif" w:hAnsi="Liberation Serif"/>
                <w:sz w:val="28"/>
                <w:szCs w:val="28"/>
              </w:rPr>
              <w:t xml:space="preserve"> на прогулках"</w:t>
            </w:r>
          </w:p>
        </w:tc>
        <w:tc>
          <w:tcPr>
            <w:tcW w:w="2268" w:type="dxa"/>
          </w:tcPr>
          <w:p w:rsidR="006B2DD6" w:rsidRDefault="003D72BA" w:rsidP="006B2D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6B2DD6" w:rsidRDefault="003D72BA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Андреева С.В.</w:t>
            </w:r>
          </w:p>
          <w:p w:rsidR="003D72BA" w:rsidRDefault="003D72BA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(воспитатель)</w:t>
            </w:r>
          </w:p>
        </w:tc>
      </w:tr>
      <w:tr w:rsidR="006B2DD6" w:rsidTr="006B7530">
        <w:tc>
          <w:tcPr>
            <w:tcW w:w="568" w:type="dxa"/>
          </w:tcPr>
          <w:p w:rsidR="006B2DD6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6B2DD6" w:rsidRDefault="006B2DD6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«Применение технологий сторителлинг для коррекции речевых нарушений детей старшего дошкольного возраста»</w:t>
            </w:r>
          </w:p>
        </w:tc>
        <w:tc>
          <w:tcPr>
            <w:tcW w:w="2268" w:type="dxa"/>
          </w:tcPr>
          <w:p w:rsidR="006B2DD6" w:rsidRDefault="006B2DD6" w:rsidP="006B2D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6B2DD6" w:rsidRDefault="006B2DD6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Волкомурова О.Ю. (учитель-логопед)</w:t>
            </w:r>
          </w:p>
        </w:tc>
      </w:tr>
      <w:tr w:rsidR="00691AF4" w:rsidTr="006B7530">
        <w:tc>
          <w:tcPr>
            <w:tcW w:w="568" w:type="dxa"/>
          </w:tcPr>
          <w:p w:rsidR="00691AF4" w:rsidRDefault="00876E4D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691AF4" w:rsidRPr="00876E4D" w:rsidRDefault="001D058E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76E4D">
              <w:rPr>
                <w:rStyle w:val="extended-textfull"/>
                <w:rFonts w:ascii="Liberation Serif" w:hAnsi="Liberation Serif"/>
                <w:sz w:val="28"/>
                <w:szCs w:val="28"/>
              </w:rPr>
              <w:t xml:space="preserve">«Инновационные формы работы по </w:t>
            </w:r>
            <w:r w:rsidRPr="00876E4D">
              <w:rPr>
                <w:rStyle w:val="extended-textfull"/>
                <w:rFonts w:ascii="Liberation Serif" w:hAnsi="Liberation Serif"/>
                <w:bCs/>
                <w:sz w:val="28"/>
                <w:szCs w:val="28"/>
              </w:rPr>
              <w:t>речевому</w:t>
            </w:r>
            <w:r w:rsidRPr="00876E4D">
              <w:rPr>
                <w:rStyle w:val="extended-textfull"/>
                <w:rFonts w:ascii="Liberation Serif" w:hAnsi="Liberation Serif"/>
                <w:sz w:val="28"/>
                <w:szCs w:val="28"/>
              </w:rPr>
              <w:t xml:space="preserve"> </w:t>
            </w:r>
            <w:r w:rsidRPr="00876E4D">
              <w:rPr>
                <w:rStyle w:val="extended-textfull"/>
                <w:rFonts w:ascii="Liberation Serif" w:hAnsi="Liberation Serif"/>
                <w:bCs/>
                <w:sz w:val="28"/>
                <w:szCs w:val="28"/>
              </w:rPr>
              <w:t>развитию</w:t>
            </w:r>
            <w:r w:rsidRPr="00876E4D">
              <w:rPr>
                <w:rStyle w:val="extended-textfull"/>
                <w:rFonts w:ascii="Liberation Serif" w:hAnsi="Liberation Serif"/>
                <w:sz w:val="28"/>
                <w:szCs w:val="28"/>
              </w:rPr>
              <w:t xml:space="preserve"> дошкольников». </w:t>
            </w:r>
          </w:p>
        </w:tc>
        <w:tc>
          <w:tcPr>
            <w:tcW w:w="2268" w:type="dxa"/>
          </w:tcPr>
          <w:p w:rsidR="00691AF4" w:rsidRDefault="001D058E" w:rsidP="006B2DD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</w:tcPr>
          <w:p w:rsidR="00691AF4" w:rsidRDefault="001D058E" w:rsidP="006B753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Мурзина О.Н.</w:t>
            </w:r>
          </w:p>
        </w:tc>
      </w:tr>
    </w:tbl>
    <w:p w:rsidR="006B7530" w:rsidRDefault="006B7530" w:rsidP="006B753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0742A4" w:rsidRDefault="001E20B0" w:rsidP="001E20B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Просмотр открытых мероприятий</w:t>
      </w:r>
      <w:r w:rsidR="00033026">
        <w:rPr>
          <w:rFonts w:ascii="Liberation Serif" w:hAnsi="Liberation Serif"/>
          <w:sz w:val="28"/>
          <w:szCs w:val="28"/>
        </w:rPr>
        <w:t>.</w:t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2126"/>
        <w:gridCol w:w="2410"/>
      </w:tblGrid>
      <w:tr w:rsidR="001E20B0" w:rsidTr="000D609A">
        <w:tc>
          <w:tcPr>
            <w:tcW w:w="568" w:type="dxa"/>
          </w:tcPr>
          <w:p w:rsidR="001E20B0" w:rsidRPr="00D94457" w:rsidRDefault="001E20B0" w:rsidP="00DF7FCC">
            <w:pPr>
              <w:ind w:left="-108" w:firstLine="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№ п\п</w:t>
            </w:r>
          </w:p>
        </w:tc>
        <w:tc>
          <w:tcPr>
            <w:tcW w:w="4678" w:type="dxa"/>
          </w:tcPr>
          <w:p w:rsidR="001E20B0" w:rsidRPr="00D94457" w:rsidRDefault="001E20B0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1E20B0" w:rsidRPr="00D94457" w:rsidRDefault="001E20B0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</w:tcPr>
          <w:p w:rsidR="001E20B0" w:rsidRPr="00D94457" w:rsidRDefault="001E20B0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1E20B0" w:rsidTr="000D609A">
        <w:tc>
          <w:tcPr>
            <w:tcW w:w="568" w:type="dxa"/>
          </w:tcPr>
          <w:p w:rsidR="001E20B0" w:rsidRDefault="001E20B0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1E20B0" w:rsidRDefault="00BD20E8" w:rsidP="001E20B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НОД «Путешествие в волшебный лес»</w:t>
            </w:r>
          </w:p>
        </w:tc>
        <w:tc>
          <w:tcPr>
            <w:tcW w:w="2126" w:type="dxa"/>
          </w:tcPr>
          <w:p w:rsidR="001E20B0" w:rsidRDefault="00333E07" w:rsidP="009220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1E20B0" w:rsidRDefault="001E20B0" w:rsidP="001E2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Андреева С.В.</w:t>
            </w:r>
          </w:p>
        </w:tc>
      </w:tr>
      <w:tr w:rsidR="00333E07" w:rsidTr="000D609A">
        <w:tc>
          <w:tcPr>
            <w:tcW w:w="568" w:type="dxa"/>
          </w:tcPr>
          <w:p w:rsidR="00333E07" w:rsidRDefault="00333E07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33E07" w:rsidRDefault="00333E07" w:rsidP="001E20B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НОД «В стране Здоровячков!»</w:t>
            </w:r>
          </w:p>
          <w:p w:rsidR="00333E07" w:rsidRDefault="00333E07" w:rsidP="001E20B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(с фитболами)</w:t>
            </w:r>
          </w:p>
        </w:tc>
        <w:tc>
          <w:tcPr>
            <w:tcW w:w="2126" w:type="dxa"/>
          </w:tcPr>
          <w:p w:rsidR="00333E07" w:rsidRDefault="00333E07" w:rsidP="009220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333E07" w:rsidRDefault="00333E07" w:rsidP="00DC02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Волкомурова А.Е.</w:t>
            </w:r>
          </w:p>
        </w:tc>
      </w:tr>
      <w:tr w:rsidR="006F2405" w:rsidTr="000D609A">
        <w:tc>
          <w:tcPr>
            <w:tcW w:w="568" w:type="dxa"/>
          </w:tcPr>
          <w:p w:rsidR="006F2405" w:rsidRP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F2405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6F2405" w:rsidRDefault="006F2405" w:rsidP="003C4CA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НОД «Бытовые электроприборы» (познание)</w:t>
            </w:r>
          </w:p>
        </w:tc>
        <w:tc>
          <w:tcPr>
            <w:tcW w:w="2126" w:type="dxa"/>
          </w:tcPr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Чурашова Л.Б.</w:t>
            </w:r>
          </w:p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(воспитатель)</w:t>
            </w:r>
          </w:p>
        </w:tc>
      </w:tr>
      <w:tr w:rsidR="006F2405" w:rsidTr="000D609A"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6F2405" w:rsidRDefault="006F2405" w:rsidP="001E20B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НОД  «Путешествие по сказкам» (развитие речи)</w:t>
            </w:r>
          </w:p>
        </w:tc>
        <w:tc>
          <w:tcPr>
            <w:tcW w:w="2126" w:type="dxa"/>
          </w:tcPr>
          <w:p w:rsidR="006F2405" w:rsidRDefault="006F2405" w:rsidP="009220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6F2405" w:rsidRDefault="006F2405" w:rsidP="001E2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Глушкова Л.А.</w:t>
            </w:r>
          </w:p>
        </w:tc>
      </w:tr>
      <w:tr w:rsidR="006F2405" w:rsidTr="009220A6">
        <w:trPr>
          <w:trHeight w:val="813"/>
        </w:trPr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6F2405" w:rsidRDefault="006F2405" w:rsidP="00715F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НОД «Зимние узоры»</w:t>
            </w:r>
          </w:p>
          <w:p w:rsidR="006F2405" w:rsidRDefault="006F2405" w:rsidP="00715F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(нетрадиционная техника рисования)</w:t>
            </w:r>
          </w:p>
        </w:tc>
        <w:tc>
          <w:tcPr>
            <w:tcW w:w="2126" w:type="dxa"/>
          </w:tcPr>
          <w:p w:rsidR="006F2405" w:rsidRDefault="006F2405" w:rsidP="009220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6F2405" w:rsidRDefault="006F2405" w:rsidP="001E2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Соломеина Н.В.</w:t>
            </w:r>
          </w:p>
          <w:p w:rsidR="006F2405" w:rsidRDefault="006F2405" w:rsidP="001E2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(воспитатель)</w:t>
            </w:r>
          </w:p>
        </w:tc>
      </w:tr>
      <w:tr w:rsidR="006F2405" w:rsidTr="000D609A"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6F2405" w:rsidRDefault="006F2405" w:rsidP="003C4CA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НОД «Путешествие в страну музыкальных инструментов» (музыкальное занятие в средней группе)</w:t>
            </w:r>
          </w:p>
        </w:tc>
        <w:tc>
          <w:tcPr>
            <w:tcW w:w="2126" w:type="dxa"/>
          </w:tcPr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Беркутова С.В.</w:t>
            </w:r>
          </w:p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(музыкальный руководитель)</w:t>
            </w:r>
          </w:p>
        </w:tc>
      </w:tr>
      <w:tr w:rsidR="006F2405" w:rsidTr="000D609A"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6F2405" w:rsidRDefault="006F2405" w:rsidP="003C4CA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НОД «Пожарная безопасность»</w:t>
            </w:r>
          </w:p>
          <w:p w:rsidR="006F2405" w:rsidRDefault="006F2405" w:rsidP="003C4CA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Февраль </w:t>
            </w:r>
          </w:p>
        </w:tc>
        <w:tc>
          <w:tcPr>
            <w:tcW w:w="2410" w:type="dxa"/>
          </w:tcPr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Пушкина Е.В.</w:t>
            </w:r>
          </w:p>
        </w:tc>
      </w:tr>
      <w:tr w:rsidR="006F2405" w:rsidTr="000D609A"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6F2405" w:rsidRPr="006F2405" w:rsidRDefault="006F2405" w:rsidP="003C4CA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2405">
              <w:rPr>
                <w:rFonts w:ascii="Liberation Serif" w:hAnsi="Liberation Serif"/>
                <w:sz w:val="28"/>
                <w:szCs w:val="28"/>
              </w:rPr>
              <w:t>НОД «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Волшебный сундучок деда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Грамотея» (обучение грамоте)</w:t>
            </w:r>
          </w:p>
        </w:tc>
        <w:tc>
          <w:tcPr>
            <w:tcW w:w="2126" w:type="dxa"/>
          </w:tcPr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2410" w:type="dxa"/>
          </w:tcPr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Волкомурова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О.Ю.</w:t>
            </w:r>
          </w:p>
        </w:tc>
      </w:tr>
      <w:tr w:rsidR="006F2405" w:rsidTr="000D609A"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6F2405" w:rsidRDefault="006F2405" w:rsidP="005D47A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НОД</w:t>
            </w:r>
            <w:r w:rsidR="005D47A7" w:rsidRPr="005D47A7">
              <w:rPr>
                <w:rFonts w:ascii="Liberation Serif" w:hAnsi="Liberation Serif"/>
                <w:sz w:val="28"/>
                <w:szCs w:val="28"/>
              </w:rPr>
              <w:t>«Мишки в гостях у ребят».</w:t>
            </w:r>
            <w:r w:rsidR="005D47A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D47A7" w:rsidRPr="005D47A7">
              <w:rPr>
                <w:rFonts w:ascii="Liberation Serif" w:hAnsi="Liberation Serif"/>
                <w:sz w:val="28"/>
                <w:szCs w:val="28"/>
              </w:rPr>
              <w:t>(</w:t>
            </w:r>
            <w:r w:rsidR="005D47A7" w:rsidRPr="005D47A7">
              <w:rPr>
                <w:rFonts w:ascii="Liberation Serif" w:hAnsi="Liberation Serif"/>
                <w:bCs/>
                <w:sz w:val="28"/>
                <w:szCs w:val="28"/>
              </w:rPr>
              <w:t>использованием</w:t>
            </w:r>
            <w:r w:rsidR="005D47A7" w:rsidRPr="005D47A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D47A7" w:rsidRPr="005D47A7">
              <w:rPr>
                <w:rFonts w:ascii="Liberation Serif" w:hAnsi="Liberation Serif"/>
                <w:bCs/>
                <w:sz w:val="28"/>
                <w:szCs w:val="28"/>
              </w:rPr>
              <w:t>инновационной</w:t>
            </w:r>
            <w:r w:rsidR="005D47A7" w:rsidRPr="005D47A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D47A7" w:rsidRPr="005D47A7">
              <w:rPr>
                <w:rFonts w:ascii="Liberation Serif" w:hAnsi="Liberation Serif"/>
                <w:bCs/>
                <w:sz w:val="28"/>
                <w:szCs w:val="28"/>
              </w:rPr>
              <w:t>технологии</w:t>
            </w:r>
            <w:r w:rsidR="005D47A7" w:rsidRPr="005D47A7">
              <w:rPr>
                <w:rFonts w:ascii="Liberation Serif" w:hAnsi="Liberation Serif"/>
                <w:sz w:val="28"/>
                <w:szCs w:val="28"/>
              </w:rPr>
              <w:t xml:space="preserve"> БОС во второй </w:t>
            </w:r>
            <w:r w:rsidR="005D47A7" w:rsidRPr="005D47A7">
              <w:rPr>
                <w:rFonts w:ascii="Liberation Serif" w:hAnsi="Liberation Serif"/>
                <w:bCs/>
                <w:sz w:val="28"/>
                <w:szCs w:val="28"/>
              </w:rPr>
              <w:t>младшей</w:t>
            </w:r>
            <w:r w:rsidR="005D47A7" w:rsidRPr="005D47A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D47A7" w:rsidRPr="005D47A7">
              <w:rPr>
                <w:rFonts w:ascii="Liberation Serif" w:hAnsi="Liberation Serif"/>
                <w:bCs/>
                <w:sz w:val="28"/>
                <w:szCs w:val="28"/>
              </w:rPr>
              <w:t>группе</w:t>
            </w:r>
            <w:r w:rsidR="005D47A7" w:rsidRPr="005D47A7">
              <w:rPr>
                <w:rFonts w:ascii="Liberation Serif" w:hAnsi="Liberation Serif"/>
                <w:sz w:val="28"/>
                <w:szCs w:val="28"/>
              </w:rPr>
              <w:t xml:space="preserve"> )</w:t>
            </w:r>
          </w:p>
        </w:tc>
        <w:tc>
          <w:tcPr>
            <w:tcW w:w="2126" w:type="dxa"/>
          </w:tcPr>
          <w:p w:rsidR="006F2405" w:rsidRDefault="005D47A7" w:rsidP="009220A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6F2405" w:rsidRDefault="005D47A7" w:rsidP="001E20B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Львова Т.П. (воспитатель)</w:t>
            </w:r>
          </w:p>
        </w:tc>
      </w:tr>
    </w:tbl>
    <w:p w:rsidR="001E20B0" w:rsidRDefault="001E20B0" w:rsidP="001E20B0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0742A4" w:rsidRDefault="001E20B0" w:rsidP="001E20B0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Мастер-классы</w:t>
      </w:r>
      <w:r w:rsidR="00033026">
        <w:rPr>
          <w:rFonts w:ascii="Liberation Serif" w:hAnsi="Liberation Serif"/>
          <w:sz w:val="28"/>
          <w:szCs w:val="28"/>
        </w:rPr>
        <w:t>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4747"/>
        <w:gridCol w:w="2216"/>
        <w:gridCol w:w="2216"/>
      </w:tblGrid>
      <w:tr w:rsidR="00033026" w:rsidTr="00033026">
        <w:tc>
          <w:tcPr>
            <w:tcW w:w="568" w:type="dxa"/>
          </w:tcPr>
          <w:p w:rsidR="00033026" w:rsidRPr="00D94457" w:rsidRDefault="00033026" w:rsidP="00DF7FCC">
            <w:pPr>
              <w:ind w:left="-108" w:firstLine="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№ п\п</w:t>
            </w:r>
          </w:p>
        </w:tc>
        <w:tc>
          <w:tcPr>
            <w:tcW w:w="4747" w:type="dxa"/>
          </w:tcPr>
          <w:p w:rsidR="00033026" w:rsidRPr="00D94457" w:rsidRDefault="00033026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216" w:type="dxa"/>
          </w:tcPr>
          <w:p w:rsidR="00033026" w:rsidRPr="00D94457" w:rsidRDefault="00033026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Срок реализации</w:t>
            </w:r>
          </w:p>
        </w:tc>
        <w:tc>
          <w:tcPr>
            <w:tcW w:w="2216" w:type="dxa"/>
          </w:tcPr>
          <w:p w:rsidR="00033026" w:rsidRPr="00D94457" w:rsidRDefault="00033026" w:rsidP="00DF7FC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4457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033026" w:rsidTr="00033026">
        <w:tc>
          <w:tcPr>
            <w:tcW w:w="568" w:type="dxa"/>
          </w:tcPr>
          <w:p w:rsidR="00033026" w:rsidRDefault="00033026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747" w:type="dxa"/>
          </w:tcPr>
          <w:p w:rsidR="00033026" w:rsidRDefault="00715FC6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033026">
              <w:rPr>
                <w:rFonts w:ascii="Liberation Serif" w:hAnsi="Liberation Serif"/>
                <w:sz w:val="28"/>
                <w:szCs w:val="28"/>
              </w:rPr>
              <w:t>Неделя педагогического мастерства</w:t>
            </w:r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216" w:type="dxa"/>
          </w:tcPr>
          <w:p w:rsidR="00033026" w:rsidRDefault="00715FC6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="00033026">
              <w:rPr>
                <w:rFonts w:ascii="Liberation Serif" w:hAnsi="Liberation Serif"/>
                <w:sz w:val="28"/>
                <w:szCs w:val="28"/>
              </w:rPr>
              <w:t>оябрь</w:t>
            </w:r>
          </w:p>
        </w:tc>
        <w:tc>
          <w:tcPr>
            <w:tcW w:w="2216" w:type="dxa"/>
          </w:tcPr>
          <w:p w:rsidR="00033026" w:rsidRDefault="00033026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Конева Н.В.</w:t>
            </w:r>
          </w:p>
        </w:tc>
      </w:tr>
      <w:tr w:rsidR="006F2405" w:rsidTr="00033026"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747" w:type="dxa"/>
          </w:tcPr>
          <w:p w:rsidR="006F2405" w:rsidRDefault="006F2405" w:rsidP="003C4CA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«Культура речи педагога – как компонент профессиональной компетентности»</w:t>
            </w:r>
          </w:p>
        </w:tc>
        <w:tc>
          <w:tcPr>
            <w:tcW w:w="2216" w:type="dxa"/>
          </w:tcPr>
          <w:p w:rsidR="006F2405" w:rsidRDefault="006F2405" w:rsidP="003C4C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2216" w:type="dxa"/>
          </w:tcPr>
          <w:p w:rsidR="006F2405" w:rsidRDefault="006F2405" w:rsidP="003C4CA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Волкомурова О.Ю. (учитель-логопед) </w:t>
            </w:r>
          </w:p>
        </w:tc>
      </w:tr>
      <w:tr w:rsidR="006F2405" w:rsidTr="00033026"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747" w:type="dxa"/>
          </w:tcPr>
          <w:p w:rsidR="006F2405" w:rsidRDefault="006F2405" w:rsidP="00DC02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«Погода и непогода»</w:t>
            </w:r>
          </w:p>
        </w:tc>
        <w:tc>
          <w:tcPr>
            <w:tcW w:w="2216" w:type="dxa"/>
          </w:tcPr>
          <w:p w:rsidR="006F2405" w:rsidRDefault="006F2405" w:rsidP="00DC02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2216" w:type="dxa"/>
          </w:tcPr>
          <w:p w:rsidR="006F2405" w:rsidRDefault="006F2405" w:rsidP="00DC02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АндрееваС.В.</w:t>
            </w:r>
          </w:p>
          <w:p w:rsidR="006F2405" w:rsidRDefault="006F2405" w:rsidP="00DC02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Чурашова Л.Б.</w:t>
            </w:r>
          </w:p>
        </w:tc>
      </w:tr>
      <w:tr w:rsidR="006F2405" w:rsidTr="00033026"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747" w:type="dxa"/>
          </w:tcPr>
          <w:p w:rsidR="006F2405" w:rsidRDefault="006F2405" w:rsidP="0029301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«Играем на детских музыкальных инструментах»</w:t>
            </w:r>
          </w:p>
        </w:tc>
        <w:tc>
          <w:tcPr>
            <w:tcW w:w="2216" w:type="dxa"/>
          </w:tcPr>
          <w:p w:rsidR="006F2405" w:rsidRDefault="006F2405" w:rsidP="00715F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2216" w:type="dxa"/>
          </w:tcPr>
          <w:p w:rsidR="006F2405" w:rsidRDefault="006F2405" w:rsidP="00715F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Беркутова С.В.</w:t>
            </w:r>
          </w:p>
          <w:p w:rsidR="006F2405" w:rsidRDefault="006F2405" w:rsidP="00715F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(музыкальный руководитель)</w:t>
            </w:r>
          </w:p>
        </w:tc>
      </w:tr>
      <w:tr w:rsidR="006F2405" w:rsidTr="00033026">
        <w:tc>
          <w:tcPr>
            <w:tcW w:w="568" w:type="dxa"/>
          </w:tcPr>
          <w:p w:rsidR="006F2405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747" w:type="dxa"/>
          </w:tcPr>
          <w:p w:rsidR="006F2405" w:rsidRDefault="006F2405" w:rsidP="00DC02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«Математика через сказку»</w:t>
            </w:r>
          </w:p>
        </w:tc>
        <w:tc>
          <w:tcPr>
            <w:tcW w:w="2216" w:type="dxa"/>
          </w:tcPr>
          <w:p w:rsidR="006F2405" w:rsidRDefault="006F2405" w:rsidP="00DC02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март</w:t>
            </w:r>
          </w:p>
        </w:tc>
        <w:tc>
          <w:tcPr>
            <w:tcW w:w="2216" w:type="dxa"/>
          </w:tcPr>
          <w:p w:rsidR="006F2405" w:rsidRDefault="006F2405" w:rsidP="00DC02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Чурашова Л.Б.</w:t>
            </w:r>
          </w:p>
          <w:p w:rsidR="006F2405" w:rsidRDefault="006F2405" w:rsidP="00DC02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(воспитатель)</w:t>
            </w:r>
          </w:p>
        </w:tc>
      </w:tr>
      <w:tr w:rsidR="006F2405" w:rsidRPr="005D47A7" w:rsidTr="00033026">
        <w:tc>
          <w:tcPr>
            <w:tcW w:w="568" w:type="dxa"/>
          </w:tcPr>
          <w:p w:rsidR="006F2405" w:rsidRPr="005D47A7" w:rsidRDefault="006F2405" w:rsidP="000330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D47A7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747" w:type="dxa"/>
          </w:tcPr>
          <w:p w:rsidR="006F2405" w:rsidRPr="005D47A7" w:rsidRDefault="005D47A7" w:rsidP="00DC02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47A7">
              <w:rPr>
                <w:rFonts w:ascii="Liberation Serif" w:hAnsi="Liberation Serif"/>
                <w:sz w:val="28"/>
                <w:szCs w:val="28"/>
              </w:rPr>
              <w:t xml:space="preserve">«Использование </w:t>
            </w:r>
            <w:r w:rsidRPr="005D47A7">
              <w:rPr>
                <w:rFonts w:ascii="Liberation Serif" w:hAnsi="Liberation Serif"/>
                <w:bCs/>
                <w:sz w:val="28"/>
                <w:szCs w:val="28"/>
              </w:rPr>
              <w:t>здоровьесберегающих</w:t>
            </w:r>
            <w:r w:rsidRPr="005D47A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5D47A7">
              <w:rPr>
                <w:rFonts w:ascii="Liberation Serif" w:hAnsi="Liberation Serif"/>
                <w:bCs/>
                <w:sz w:val="28"/>
                <w:szCs w:val="28"/>
              </w:rPr>
              <w:t>технологий</w:t>
            </w:r>
            <w:r w:rsidRPr="005D47A7">
              <w:rPr>
                <w:rFonts w:ascii="Liberation Serif" w:hAnsi="Liberation Serif"/>
                <w:sz w:val="28"/>
                <w:szCs w:val="28"/>
              </w:rPr>
              <w:t xml:space="preserve"> в воспитательно-</w:t>
            </w:r>
            <w:r w:rsidRPr="005D47A7">
              <w:rPr>
                <w:rFonts w:ascii="Liberation Serif" w:hAnsi="Liberation Serif"/>
                <w:bCs/>
                <w:sz w:val="28"/>
                <w:szCs w:val="28"/>
              </w:rPr>
              <w:t>образовательном</w:t>
            </w:r>
            <w:r w:rsidRPr="005D47A7">
              <w:rPr>
                <w:rFonts w:ascii="Liberation Serif" w:hAnsi="Liberation Serif"/>
                <w:sz w:val="28"/>
                <w:szCs w:val="28"/>
              </w:rPr>
              <w:t xml:space="preserve"> процессе </w:t>
            </w:r>
            <w:r w:rsidRPr="005D47A7">
              <w:rPr>
                <w:rFonts w:ascii="Liberation Serif" w:hAnsi="Liberation Serif"/>
                <w:bCs/>
                <w:sz w:val="28"/>
                <w:szCs w:val="28"/>
              </w:rPr>
              <w:t>ДОУ</w:t>
            </w:r>
            <w:r w:rsidRPr="005D47A7">
              <w:rPr>
                <w:rFonts w:ascii="Liberation Serif" w:hAnsi="Liberation Serif"/>
                <w:sz w:val="28"/>
                <w:szCs w:val="28"/>
              </w:rPr>
              <w:t>».</w:t>
            </w:r>
          </w:p>
        </w:tc>
        <w:tc>
          <w:tcPr>
            <w:tcW w:w="2216" w:type="dxa"/>
          </w:tcPr>
          <w:p w:rsidR="006F2405" w:rsidRPr="005D47A7" w:rsidRDefault="006F2405" w:rsidP="00DC02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D47A7">
              <w:rPr>
                <w:rFonts w:ascii="Liberation Serif" w:hAnsi="Liberation Serif"/>
                <w:sz w:val="28"/>
                <w:szCs w:val="28"/>
              </w:rPr>
              <w:t>апрель</w:t>
            </w:r>
          </w:p>
        </w:tc>
        <w:tc>
          <w:tcPr>
            <w:tcW w:w="2216" w:type="dxa"/>
          </w:tcPr>
          <w:p w:rsidR="006F2405" w:rsidRPr="005D47A7" w:rsidRDefault="006F2405" w:rsidP="00DC023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D47A7">
              <w:rPr>
                <w:rFonts w:ascii="Liberation Serif" w:hAnsi="Liberation Serif"/>
                <w:sz w:val="28"/>
                <w:szCs w:val="28"/>
              </w:rPr>
              <w:t>Глушкова Л.А. (воспитатель)</w:t>
            </w:r>
          </w:p>
        </w:tc>
      </w:tr>
    </w:tbl>
    <w:p w:rsidR="000742A4" w:rsidRPr="005D47A7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33026" w:rsidRDefault="00033026" w:rsidP="00033026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Оснащение и пополнение материалами методического кабинета.</w:t>
      </w: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4111"/>
        <w:gridCol w:w="2268"/>
      </w:tblGrid>
      <w:tr w:rsidR="00033026" w:rsidRPr="00736765" w:rsidTr="008F627F">
        <w:tc>
          <w:tcPr>
            <w:tcW w:w="568" w:type="dxa"/>
          </w:tcPr>
          <w:p w:rsidR="00033026" w:rsidRPr="00B83C1C" w:rsidRDefault="00B83C1C" w:rsidP="00736765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033026" w:rsidRPr="00736765" w:rsidRDefault="008F627F" w:rsidP="000330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Планирование деятельности образовательного учреждения:</w:t>
            </w:r>
          </w:p>
        </w:tc>
        <w:tc>
          <w:tcPr>
            <w:tcW w:w="4111" w:type="dxa"/>
          </w:tcPr>
          <w:p w:rsidR="008F627F" w:rsidRPr="00736765" w:rsidRDefault="008F627F" w:rsidP="008F627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 Перспективное планирование ДОУ;</w:t>
            </w:r>
          </w:p>
          <w:p w:rsidR="008F627F" w:rsidRPr="00736765" w:rsidRDefault="008F627F" w:rsidP="008F627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 Годовое планирование работы ДОУ:</w:t>
            </w:r>
          </w:p>
          <w:p w:rsidR="008F627F" w:rsidRPr="00736765" w:rsidRDefault="008F627F" w:rsidP="008F627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·Текущее планирование работы (комплексный план работы на месяц);</w:t>
            </w:r>
          </w:p>
          <w:p w:rsidR="008F627F" w:rsidRPr="00736765" w:rsidRDefault="008F627F" w:rsidP="008F627F">
            <w:pPr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·Планирование работы структурных подразделений образовательного учреждения (педагогического совета, временной творческой группы);</w:t>
            </w:r>
          </w:p>
          <w:p w:rsidR="008F627F" w:rsidRPr="00736765" w:rsidRDefault="008F627F" w:rsidP="008F627F">
            <w:pPr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·Протоколы заседаний педагогических советов.</w:t>
            </w:r>
          </w:p>
          <w:p w:rsidR="008F627F" w:rsidRPr="00736765" w:rsidRDefault="008F627F" w:rsidP="008F627F">
            <w:pPr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·Программы, сценарии подготовки и проведения праздников</w:t>
            </w:r>
          </w:p>
          <w:p w:rsidR="008F627F" w:rsidRPr="00736765" w:rsidRDefault="008F627F" w:rsidP="008F627F">
            <w:pPr>
              <w:ind w:left="34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33026" w:rsidRPr="00736765" w:rsidRDefault="00033026" w:rsidP="000330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765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  <w:p w:rsidR="00033026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</w:tr>
      <w:tr w:rsidR="00033026" w:rsidRPr="00736765" w:rsidTr="008F627F">
        <w:tc>
          <w:tcPr>
            <w:tcW w:w="568" w:type="dxa"/>
          </w:tcPr>
          <w:p w:rsidR="00033026" w:rsidRPr="00B83C1C" w:rsidRDefault="00B83C1C" w:rsidP="00736765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033026" w:rsidRPr="00736765" w:rsidRDefault="00736765" w:rsidP="000330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 xml:space="preserve">Программно-методическое обеспечение образовательно-воспитательного </w:t>
            </w:r>
            <w:r w:rsidRPr="00736765">
              <w:rPr>
                <w:rFonts w:ascii="Liberation Serif" w:hAnsi="Liberation Serif"/>
                <w:sz w:val="24"/>
                <w:szCs w:val="24"/>
              </w:rPr>
              <w:lastRenderedPageBreak/>
              <w:t>процесса:</w:t>
            </w:r>
          </w:p>
        </w:tc>
        <w:tc>
          <w:tcPr>
            <w:tcW w:w="4111" w:type="dxa"/>
          </w:tcPr>
          <w:p w:rsidR="00736765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lastRenderedPageBreak/>
              <w:t>·Учебный план образовательного учреждения;</w:t>
            </w:r>
          </w:p>
          <w:p w:rsidR="00736765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·Учебно-методический комплекс, по которому работает учреждение;</w:t>
            </w:r>
          </w:p>
          <w:p w:rsidR="00736765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 xml:space="preserve">·Подписные издания по педагогике и </w:t>
            </w:r>
            <w:r w:rsidRPr="00736765">
              <w:rPr>
                <w:rFonts w:ascii="Liberation Serif" w:hAnsi="Liberation Serif"/>
                <w:sz w:val="24"/>
                <w:szCs w:val="24"/>
              </w:rPr>
              <w:lastRenderedPageBreak/>
              <w:t>психологии</w:t>
            </w:r>
          </w:p>
          <w:p w:rsidR="00736765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·Методические рекомендации, пособия, которыми пользуются педагоги ДОУ;</w:t>
            </w:r>
          </w:p>
          <w:p w:rsidR="00736765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·Психолого-педагогическое сопровождение воспитательно-образовательного процесса</w:t>
            </w:r>
          </w:p>
          <w:p w:rsidR="00033026" w:rsidRPr="00736765" w:rsidRDefault="00033026" w:rsidP="000330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6765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lastRenderedPageBreak/>
              <w:t>Багрова Н.В.</w:t>
            </w:r>
          </w:p>
          <w:p w:rsidR="00033026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</w:tr>
      <w:tr w:rsidR="00033026" w:rsidRPr="00736765" w:rsidTr="008F627F">
        <w:tc>
          <w:tcPr>
            <w:tcW w:w="568" w:type="dxa"/>
          </w:tcPr>
          <w:p w:rsidR="00033026" w:rsidRPr="00B83C1C" w:rsidRDefault="00B83C1C" w:rsidP="00736765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033026" w:rsidRPr="00736765" w:rsidRDefault="00736765" w:rsidP="000330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111" w:type="dxa"/>
          </w:tcPr>
          <w:p w:rsidR="00736765" w:rsidRPr="00736765" w:rsidRDefault="00B83C1C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·</w:t>
            </w:r>
            <w:r w:rsidR="00736765" w:rsidRPr="00736765">
              <w:rPr>
                <w:rFonts w:ascii="Liberation Serif" w:hAnsi="Liberation Serif"/>
                <w:sz w:val="24"/>
                <w:szCs w:val="24"/>
              </w:rPr>
              <w:t>Кадровый состав ДОУ;</w:t>
            </w:r>
          </w:p>
          <w:p w:rsidR="00736765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·Данные диагностики профессионального мастерства педагогов ДОУ;</w:t>
            </w:r>
          </w:p>
          <w:p w:rsidR="00033026" w:rsidRPr="00736765" w:rsidRDefault="00736765" w:rsidP="0003302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·Результативность работы учреждения.</w:t>
            </w:r>
          </w:p>
        </w:tc>
        <w:tc>
          <w:tcPr>
            <w:tcW w:w="2268" w:type="dxa"/>
          </w:tcPr>
          <w:p w:rsidR="00736765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  <w:p w:rsidR="00033026" w:rsidRPr="00736765" w:rsidRDefault="00736765" w:rsidP="0073676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3676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</w:tr>
    </w:tbl>
    <w:p w:rsidR="00033026" w:rsidRDefault="00033026" w:rsidP="00033026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33026" w:rsidP="00033026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 w:rsidRPr="00033026">
        <w:rPr>
          <w:rFonts w:ascii="Liberation Serif" w:hAnsi="Liberation Serif"/>
          <w:b/>
          <w:sz w:val="28"/>
          <w:szCs w:val="28"/>
          <w:lang w:val="en-US"/>
        </w:rPr>
        <w:t>III</w:t>
      </w:r>
      <w:r w:rsidRPr="00177C00">
        <w:rPr>
          <w:rFonts w:ascii="Liberation Serif" w:hAnsi="Liberation Serif"/>
          <w:b/>
          <w:sz w:val="28"/>
          <w:szCs w:val="28"/>
        </w:rPr>
        <w:t xml:space="preserve"> </w:t>
      </w:r>
      <w:r w:rsidRPr="00033026">
        <w:rPr>
          <w:rFonts w:ascii="Liberation Serif" w:hAnsi="Liberation Serif"/>
          <w:b/>
          <w:sz w:val="28"/>
          <w:szCs w:val="28"/>
        </w:rPr>
        <w:t>раздел годового плана.</w:t>
      </w:r>
    </w:p>
    <w:p w:rsidR="00033026" w:rsidRDefault="00033026" w:rsidP="00033026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Повышение квалификации и профессионального мастерства педагогов.</w:t>
      </w:r>
    </w:p>
    <w:p w:rsidR="00085984" w:rsidRPr="00085984" w:rsidRDefault="00085984" w:rsidP="00033026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Обучение на курсах</w:t>
      </w:r>
      <w:r w:rsidRPr="0008598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повышения квалификации.</w:t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564"/>
        <w:gridCol w:w="2647"/>
        <w:gridCol w:w="1700"/>
        <w:gridCol w:w="2614"/>
        <w:gridCol w:w="2257"/>
      </w:tblGrid>
      <w:tr w:rsidR="00033026" w:rsidTr="00D34BA3">
        <w:tc>
          <w:tcPr>
            <w:tcW w:w="564" w:type="dxa"/>
          </w:tcPr>
          <w:p w:rsidR="00033026" w:rsidRPr="00033026" w:rsidRDefault="00033026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33026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2647" w:type="dxa"/>
          </w:tcPr>
          <w:p w:rsidR="00033026" w:rsidRPr="00033026" w:rsidRDefault="00033026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33026">
              <w:rPr>
                <w:rFonts w:ascii="Liberation Serif" w:hAnsi="Liberation Serif"/>
                <w:sz w:val="28"/>
                <w:szCs w:val="28"/>
              </w:rPr>
              <w:t>Ф.И.О.</w:t>
            </w:r>
          </w:p>
        </w:tc>
        <w:tc>
          <w:tcPr>
            <w:tcW w:w="1700" w:type="dxa"/>
          </w:tcPr>
          <w:p w:rsidR="00033026" w:rsidRPr="00033026" w:rsidRDefault="00033026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33026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2614" w:type="dxa"/>
          </w:tcPr>
          <w:p w:rsidR="00033026" w:rsidRPr="00033026" w:rsidRDefault="00033026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33026">
              <w:rPr>
                <w:rFonts w:ascii="Liberation Serif" w:hAnsi="Liberation Serif"/>
                <w:sz w:val="28"/>
                <w:szCs w:val="28"/>
              </w:rPr>
              <w:t>Тема КПК</w:t>
            </w:r>
          </w:p>
        </w:tc>
        <w:tc>
          <w:tcPr>
            <w:tcW w:w="2257" w:type="dxa"/>
          </w:tcPr>
          <w:p w:rsidR="00033026" w:rsidRPr="00033026" w:rsidRDefault="00033026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33026">
              <w:rPr>
                <w:rFonts w:ascii="Liberation Serif" w:hAnsi="Liberation Serif"/>
                <w:sz w:val="28"/>
                <w:szCs w:val="28"/>
              </w:rPr>
              <w:t>Ответственный</w:t>
            </w:r>
          </w:p>
        </w:tc>
      </w:tr>
      <w:tr w:rsidR="00033026" w:rsidRPr="00085984" w:rsidTr="00D34BA3">
        <w:tc>
          <w:tcPr>
            <w:tcW w:w="564" w:type="dxa"/>
          </w:tcPr>
          <w:p w:rsidR="00033026" w:rsidRPr="00085984" w:rsidRDefault="00D34BA3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647" w:type="dxa"/>
          </w:tcPr>
          <w:p w:rsidR="00033026" w:rsidRPr="009E0BAC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Волкомурова О.Ю.</w:t>
            </w:r>
          </w:p>
        </w:tc>
        <w:tc>
          <w:tcPr>
            <w:tcW w:w="1700" w:type="dxa"/>
          </w:tcPr>
          <w:p w:rsidR="00033026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Учитель-логопед</w:t>
            </w:r>
          </w:p>
        </w:tc>
        <w:tc>
          <w:tcPr>
            <w:tcW w:w="2614" w:type="dxa"/>
          </w:tcPr>
          <w:p w:rsidR="00033026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«Использование информационно-коммуникационных технологий в деятельности педагога дошкольной образовательной организации (2020)</w:t>
            </w:r>
          </w:p>
        </w:tc>
        <w:tc>
          <w:tcPr>
            <w:tcW w:w="2257" w:type="dxa"/>
          </w:tcPr>
          <w:p w:rsidR="00033026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Конева Н.В. Заведующий филиала</w:t>
            </w:r>
          </w:p>
        </w:tc>
      </w:tr>
      <w:tr w:rsidR="00033026" w:rsidRPr="00085984" w:rsidTr="00D34BA3">
        <w:tc>
          <w:tcPr>
            <w:tcW w:w="564" w:type="dxa"/>
          </w:tcPr>
          <w:p w:rsidR="00033026" w:rsidRPr="00085984" w:rsidRDefault="00D34BA3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647" w:type="dxa"/>
          </w:tcPr>
          <w:p w:rsidR="00033026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Львова Т.П.</w:t>
            </w:r>
          </w:p>
        </w:tc>
        <w:tc>
          <w:tcPr>
            <w:tcW w:w="1700" w:type="dxa"/>
          </w:tcPr>
          <w:p w:rsidR="00033026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2614" w:type="dxa"/>
          </w:tcPr>
          <w:p w:rsidR="00033026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«Оказание первой (доврачебной) помощи работникам образовательных и дошкольных учреждений» (2020г)</w:t>
            </w:r>
          </w:p>
        </w:tc>
        <w:tc>
          <w:tcPr>
            <w:tcW w:w="2257" w:type="dxa"/>
          </w:tcPr>
          <w:p w:rsidR="00033026" w:rsidRPr="00085984" w:rsidRDefault="00D34BA3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Конева Н.В. Заведующий филиала</w:t>
            </w:r>
          </w:p>
        </w:tc>
      </w:tr>
      <w:tr w:rsidR="00033026" w:rsidRPr="00085984" w:rsidTr="00D34BA3">
        <w:tc>
          <w:tcPr>
            <w:tcW w:w="564" w:type="dxa"/>
          </w:tcPr>
          <w:p w:rsidR="00033026" w:rsidRPr="00085984" w:rsidRDefault="00D34BA3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647" w:type="dxa"/>
          </w:tcPr>
          <w:p w:rsidR="00033026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Мурзина О.Н.</w:t>
            </w:r>
          </w:p>
        </w:tc>
        <w:tc>
          <w:tcPr>
            <w:tcW w:w="1700" w:type="dxa"/>
          </w:tcPr>
          <w:p w:rsidR="00033026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2614" w:type="dxa"/>
          </w:tcPr>
          <w:p w:rsidR="00033026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«Проектирование деятельности педагога в соответствии с требованиями ФГОС ДО» (2019)</w:t>
            </w:r>
          </w:p>
        </w:tc>
        <w:tc>
          <w:tcPr>
            <w:tcW w:w="2257" w:type="dxa"/>
          </w:tcPr>
          <w:p w:rsidR="00033026" w:rsidRPr="00085984" w:rsidRDefault="00D34BA3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Конева Н.В. Заведующий филиала</w:t>
            </w:r>
          </w:p>
        </w:tc>
      </w:tr>
      <w:tr w:rsidR="009E0BAC" w:rsidRPr="00085984" w:rsidTr="00D34BA3">
        <w:tc>
          <w:tcPr>
            <w:tcW w:w="564" w:type="dxa"/>
          </w:tcPr>
          <w:p w:rsidR="009E0BAC" w:rsidRPr="00085984" w:rsidRDefault="00D34BA3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647" w:type="dxa"/>
          </w:tcPr>
          <w:p w:rsidR="009E0BAC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Соломеина Н.В.</w:t>
            </w:r>
          </w:p>
        </w:tc>
        <w:tc>
          <w:tcPr>
            <w:tcW w:w="1700" w:type="dxa"/>
          </w:tcPr>
          <w:p w:rsidR="009E0BAC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воспитатель</w:t>
            </w:r>
          </w:p>
        </w:tc>
        <w:tc>
          <w:tcPr>
            <w:tcW w:w="2614" w:type="dxa"/>
          </w:tcPr>
          <w:p w:rsidR="009E0BAC" w:rsidRPr="00085984" w:rsidRDefault="009E0BAC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«Психолого-педагогическое сопровождение детей раннего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возраста»</w:t>
            </w:r>
            <w:r w:rsidR="00E36240">
              <w:rPr>
                <w:rFonts w:ascii="Liberation Serif" w:hAnsi="Liberation Serif"/>
                <w:sz w:val="28"/>
                <w:szCs w:val="28"/>
              </w:rPr>
              <w:t xml:space="preserve"> (2020)</w:t>
            </w:r>
          </w:p>
        </w:tc>
        <w:tc>
          <w:tcPr>
            <w:tcW w:w="2257" w:type="dxa"/>
          </w:tcPr>
          <w:p w:rsidR="009E0BAC" w:rsidRPr="00085984" w:rsidRDefault="00D34BA3" w:rsidP="0003302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Конева Н.В. Заведующий филиала</w:t>
            </w:r>
          </w:p>
        </w:tc>
      </w:tr>
    </w:tbl>
    <w:p w:rsidR="00085984" w:rsidRDefault="00085984" w:rsidP="00085984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85984" w:rsidP="00085984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Аттестация педагогов.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705"/>
        <w:gridCol w:w="1552"/>
        <w:gridCol w:w="1606"/>
        <w:gridCol w:w="1617"/>
        <w:gridCol w:w="1606"/>
        <w:gridCol w:w="1661"/>
      </w:tblGrid>
      <w:tr w:rsidR="00085984" w:rsidTr="00085984">
        <w:trPr>
          <w:trHeight w:val="1158"/>
        </w:trPr>
        <w:tc>
          <w:tcPr>
            <w:tcW w:w="1705" w:type="dxa"/>
          </w:tcPr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ФИО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5984" w:rsidRDefault="00085984" w:rsidP="00DF7FCC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2" w:type="dxa"/>
          </w:tcPr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  <w:p w:rsidR="00085984" w:rsidRDefault="00085984" w:rsidP="00DF7FCC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</w:tcPr>
          <w:p w:rsidR="00085984" w:rsidRDefault="00085984" w:rsidP="00DF7FCC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Категория на момент аттестации</w:t>
            </w:r>
          </w:p>
        </w:tc>
        <w:tc>
          <w:tcPr>
            <w:tcW w:w="1617" w:type="dxa"/>
          </w:tcPr>
          <w:p w:rsidR="00085984" w:rsidRDefault="00085984" w:rsidP="00DF7FCC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Дата присвоения действующей категории</w:t>
            </w:r>
          </w:p>
        </w:tc>
        <w:tc>
          <w:tcPr>
            <w:tcW w:w="1606" w:type="dxa"/>
          </w:tcPr>
          <w:p w:rsidR="00085984" w:rsidRPr="00467552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Планируемая</w:t>
            </w:r>
          </w:p>
          <w:p w:rsidR="00085984" w:rsidRDefault="00085984" w:rsidP="00DF7FCC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661" w:type="dxa"/>
          </w:tcPr>
          <w:p w:rsidR="00085984" w:rsidRPr="00085984" w:rsidRDefault="00085984" w:rsidP="00DF7FCC">
            <w:pPr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46755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Планируемый месяц прохождения аттестации</w:t>
            </w:r>
          </w:p>
        </w:tc>
      </w:tr>
      <w:tr w:rsidR="00085984" w:rsidTr="00085984">
        <w:tc>
          <w:tcPr>
            <w:tcW w:w="1705" w:type="dxa"/>
          </w:tcPr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Багрова</w:t>
            </w:r>
          </w:p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1552" w:type="dxa"/>
          </w:tcPr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DD4D47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606" w:type="dxa"/>
          </w:tcPr>
          <w:p w:rsidR="00085984" w:rsidRPr="00DD4D47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1617" w:type="dxa"/>
          </w:tcPr>
          <w:p w:rsidR="00085984" w:rsidRPr="000D1649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D164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</w:p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0D1649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06" w:type="dxa"/>
          </w:tcPr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</w:tcPr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</w:p>
          <w:p w:rsidR="00085984" w:rsidRDefault="00085984" w:rsidP="00DF7FCC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</w:tbl>
    <w:p w:rsidR="00085984" w:rsidRDefault="0008598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85984" w:rsidP="00085984">
      <w:pPr>
        <w:spacing w:after="0"/>
        <w:ind w:left="709" w:hanging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Самообразование педагогов.</w:t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3261"/>
        <w:gridCol w:w="6521"/>
      </w:tblGrid>
      <w:tr w:rsidR="00085984" w:rsidTr="00085984">
        <w:tc>
          <w:tcPr>
            <w:tcW w:w="3261" w:type="dxa"/>
          </w:tcPr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Ф.И.О. педагога</w:t>
            </w:r>
          </w:p>
        </w:tc>
        <w:tc>
          <w:tcPr>
            <w:tcW w:w="6521" w:type="dxa"/>
          </w:tcPr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Тема по самообразованию.</w:t>
            </w:r>
          </w:p>
        </w:tc>
      </w:tr>
      <w:tr w:rsidR="00085984" w:rsidTr="00085984">
        <w:tc>
          <w:tcPr>
            <w:tcW w:w="3261" w:type="dxa"/>
          </w:tcPr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Андреева</w:t>
            </w:r>
          </w:p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Светлана Владимировна</w:t>
            </w:r>
          </w:p>
        </w:tc>
        <w:tc>
          <w:tcPr>
            <w:tcW w:w="6521" w:type="dxa"/>
          </w:tcPr>
          <w:p w:rsidR="00085984" w:rsidRDefault="00736765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</w:t>
            </w:r>
            <w:r w:rsidR="000D609A">
              <w:rPr>
                <w:rFonts w:ascii="Liberation Serif" w:hAnsi="Liberation Serif"/>
                <w:sz w:val="28"/>
                <w:szCs w:val="28"/>
              </w:rPr>
              <w:t>ормированию экологической культуры у детей дошкольного возраста в различных видах деятельности.</w:t>
            </w:r>
          </w:p>
        </w:tc>
      </w:tr>
      <w:tr w:rsidR="00085984" w:rsidTr="00085984">
        <w:tc>
          <w:tcPr>
            <w:tcW w:w="3261" w:type="dxa"/>
          </w:tcPr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Багрова Наталья Валерьевна</w:t>
            </w:r>
          </w:p>
        </w:tc>
        <w:tc>
          <w:tcPr>
            <w:tcW w:w="6521" w:type="dxa"/>
          </w:tcPr>
          <w:p w:rsidR="00085984" w:rsidRDefault="001712AD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Развитие мелкой моторики рук посредством оригами</w:t>
            </w:r>
            <w:r w:rsidR="00F62A85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085984" w:rsidTr="00085984">
        <w:tc>
          <w:tcPr>
            <w:tcW w:w="3261" w:type="dxa"/>
          </w:tcPr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Беркутова</w:t>
            </w:r>
          </w:p>
          <w:p w:rsidR="00085984" w:rsidRDefault="00085984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Светлана Владимировна</w:t>
            </w:r>
          </w:p>
        </w:tc>
        <w:tc>
          <w:tcPr>
            <w:tcW w:w="6521" w:type="dxa"/>
          </w:tcPr>
          <w:p w:rsidR="00085984" w:rsidRPr="00520AB8" w:rsidRDefault="00520AB8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Музыкальный оркестр, как развитие музыкальных способностей детей дошкольного возраста.</w:t>
            </w:r>
          </w:p>
        </w:tc>
      </w:tr>
      <w:tr w:rsidR="00085984" w:rsidTr="00085984">
        <w:tc>
          <w:tcPr>
            <w:tcW w:w="3261" w:type="dxa"/>
          </w:tcPr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Волкомурова </w:t>
            </w:r>
          </w:p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Анастасия Евгеньевна</w:t>
            </w:r>
          </w:p>
        </w:tc>
        <w:tc>
          <w:tcPr>
            <w:tcW w:w="6521" w:type="dxa"/>
          </w:tcPr>
          <w:p w:rsidR="00085984" w:rsidRDefault="00F62A85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Применение здоровьесберегающих технологий в ДОУ.</w:t>
            </w:r>
          </w:p>
        </w:tc>
      </w:tr>
      <w:tr w:rsidR="00085984" w:rsidTr="00085984">
        <w:tc>
          <w:tcPr>
            <w:tcW w:w="3261" w:type="dxa"/>
          </w:tcPr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85984">
              <w:rPr>
                <w:rFonts w:ascii="Liberation Serif" w:hAnsi="Liberation Serif"/>
                <w:sz w:val="28"/>
                <w:szCs w:val="28"/>
              </w:rPr>
              <w:t>Волкомурова</w:t>
            </w:r>
          </w:p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Оксана Юрьевна</w:t>
            </w:r>
          </w:p>
        </w:tc>
        <w:tc>
          <w:tcPr>
            <w:tcW w:w="6521" w:type="dxa"/>
          </w:tcPr>
          <w:p w:rsidR="00085984" w:rsidRDefault="001712AD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Электронные образовательные ресурсы по коррекции лексико-грамматической стороны речи детей 5-7 лет</w:t>
            </w:r>
            <w:r w:rsidR="00520AB8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085984" w:rsidTr="00085984">
        <w:tc>
          <w:tcPr>
            <w:tcW w:w="3261" w:type="dxa"/>
          </w:tcPr>
          <w:p w:rsidR="00085984" w:rsidRDefault="00085984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Глушкова Любовь Аркадьевна</w:t>
            </w:r>
          </w:p>
        </w:tc>
        <w:tc>
          <w:tcPr>
            <w:tcW w:w="6521" w:type="dxa"/>
          </w:tcPr>
          <w:p w:rsidR="00085984" w:rsidRDefault="001712AD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Использование здоровьесберегающих технологий в педагогической деятельности.</w:t>
            </w:r>
          </w:p>
        </w:tc>
      </w:tr>
      <w:tr w:rsidR="00085984" w:rsidTr="00085984">
        <w:tc>
          <w:tcPr>
            <w:tcW w:w="3261" w:type="dxa"/>
          </w:tcPr>
          <w:p w:rsidR="00A90588" w:rsidRDefault="00A90588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Львова </w:t>
            </w:r>
          </w:p>
          <w:p w:rsidR="00085984" w:rsidRDefault="00A90588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Татьяна Петровна</w:t>
            </w:r>
          </w:p>
        </w:tc>
        <w:tc>
          <w:tcPr>
            <w:tcW w:w="6521" w:type="dxa"/>
          </w:tcPr>
          <w:p w:rsidR="00085984" w:rsidRDefault="00520AB8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Формирование представлений об окружающем мире у детей раннего возраста посредством дидактических игр.</w:t>
            </w:r>
          </w:p>
        </w:tc>
      </w:tr>
      <w:tr w:rsidR="00A90588" w:rsidTr="00085984">
        <w:tc>
          <w:tcPr>
            <w:tcW w:w="3261" w:type="dxa"/>
          </w:tcPr>
          <w:p w:rsidR="00A90588" w:rsidRPr="00E84079" w:rsidRDefault="00A90588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4079">
              <w:rPr>
                <w:rFonts w:ascii="Liberation Serif" w:hAnsi="Liberation Serif"/>
                <w:sz w:val="28"/>
                <w:szCs w:val="28"/>
              </w:rPr>
              <w:t xml:space="preserve">Мурзина </w:t>
            </w:r>
          </w:p>
          <w:p w:rsidR="00A90588" w:rsidRDefault="00A90588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4079">
              <w:rPr>
                <w:rFonts w:ascii="Liberation Serif" w:hAnsi="Liberation Serif"/>
                <w:sz w:val="28"/>
                <w:szCs w:val="28"/>
              </w:rPr>
              <w:t>Ольга Николаевна</w:t>
            </w:r>
          </w:p>
        </w:tc>
        <w:tc>
          <w:tcPr>
            <w:tcW w:w="6521" w:type="dxa"/>
          </w:tcPr>
          <w:p w:rsidR="00A90588" w:rsidRDefault="00E84079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Дидактическая игра как форма обучения детей раннего возраста.</w:t>
            </w:r>
          </w:p>
        </w:tc>
      </w:tr>
      <w:tr w:rsidR="00A90588" w:rsidTr="00085984">
        <w:tc>
          <w:tcPr>
            <w:tcW w:w="3261" w:type="dxa"/>
          </w:tcPr>
          <w:p w:rsidR="00A90588" w:rsidRDefault="00A90588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Пушкина </w:t>
            </w:r>
          </w:p>
          <w:p w:rsidR="00A90588" w:rsidRDefault="00A90588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Елена Владимировна</w:t>
            </w:r>
          </w:p>
        </w:tc>
        <w:tc>
          <w:tcPr>
            <w:tcW w:w="6521" w:type="dxa"/>
          </w:tcPr>
          <w:p w:rsidR="00A90588" w:rsidRDefault="008126BD" w:rsidP="001712A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Развитие творческих способностей де</w:t>
            </w:r>
            <w:r w:rsidR="001712AD">
              <w:rPr>
                <w:rFonts w:ascii="Liberation Serif" w:hAnsi="Liberation Serif"/>
                <w:sz w:val="28"/>
                <w:szCs w:val="28"/>
              </w:rPr>
              <w:t xml:space="preserve">тей </w:t>
            </w:r>
            <w:r>
              <w:rPr>
                <w:rFonts w:ascii="Liberation Serif" w:hAnsi="Liberation Serif"/>
                <w:sz w:val="28"/>
                <w:szCs w:val="28"/>
              </w:rPr>
              <w:t>дошкольного возраста с использованием нетрадиционных техник рисования.</w:t>
            </w:r>
          </w:p>
        </w:tc>
      </w:tr>
      <w:tr w:rsidR="00A90588" w:rsidTr="00085984">
        <w:tc>
          <w:tcPr>
            <w:tcW w:w="3261" w:type="dxa"/>
          </w:tcPr>
          <w:p w:rsidR="00A90588" w:rsidRDefault="00A90588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Соломеина</w:t>
            </w:r>
          </w:p>
          <w:p w:rsidR="00A90588" w:rsidRDefault="00A90588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Наталья Владимировна</w:t>
            </w:r>
          </w:p>
        </w:tc>
        <w:tc>
          <w:tcPr>
            <w:tcW w:w="6521" w:type="dxa"/>
          </w:tcPr>
          <w:p w:rsidR="00A90588" w:rsidRDefault="00092D88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Развитие творческих способностей детей посредством  нетрадиционных техник рисования.</w:t>
            </w:r>
          </w:p>
        </w:tc>
      </w:tr>
      <w:tr w:rsidR="00A90588" w:rsidTr="00085984">
        <w:tc>
          <w:tcPr>
            <w:tcW w:w="3261" w:type="dxa"/>
          </w:tcPr>
          <w:p w:rsidR="00A90588" w:rsidRDefault="00A90588" w:rsidP="000859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Чурашова Людмила Борисовна</w:t>
            </w:r>
          </w:p>
        </w:tc>
        <w:tc>
          <w:tcPr>
            <w:tcW w:w="6521" w:type="dxa"/>
          </w:tcPr>
          <w:p w:rsidR="00A90588" w:rsidRDefault="00092D88" w:rsidP="0008598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Формирование элементарных математических представлений у детей дошкольного возраста посредством игровых технологий.</w:t>
            </w:r>
          </w:p>
        </w:tc>
      </w:tr>
    </w:tbl>
    <w:p w:rsidR="00DC580C" w:rsidRDefault="00DC580C" w:rsidP="001903CE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F82E14" w:rsidRPr="006F2405" w:rsidRDefault="00F82E14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C0234" w:rsidRPr="006F2405" w:rsidRDefault="00DC0234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C0234" w:rsidRPr="006F2405" w:rsidRDefault="00DC0234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C0234" w:rsidRPr="006F2405" w:rsidRDefault="00DC0234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C0234" w:rsidRPr="006F2405" w:rsidRDefault="00DC0234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C0234" w:rsidRPr="006F2405" w:rsidRDefault="00DC0234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C0234" w:rsidRPr="006F2405" w:rsidRDefault="00DC0234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DC0234" w:rsidRPr="006F2405" w:rsidRDefault="00DC0234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CC0C53" w:rsidRPr="006F2405" w:rsidRDefault="00DC0234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lang w:val="en-US"/>
        </w:rPr>
        <w:t>I</w:t>
      </w:r>
      <w:r w:rsidR="001903CE" w:rsidRPr="00A90588">
        <w:rPr>
          <w:rFonts w:ascii="Liberation Serif" w:hAnsi="Liberation Serif"/>
          <w:b/>
          <w:sz w:val="28"/>
          <w:szCs w:val="28"/>
          <w:lang w:val="en-US"/>
        </w:rPr>
        <w:t>V</w:t>
      </w:r>
      <w:r w:rsidR="001903CE" w:rsidRPr="00B83C1C">
        <w:rPr>
          <w:rFonts w:ascii="Liberation Serif" w:hAnsi="Liberation Serif"/>
          <w:b/>
          <w:sz w:val="28"/>
          <w:szCs w:val="28"/>
        </w:rPr>
        <w:t xml:space="preserve"> </w:t>
      </w:r>
      <w:r w:rsidR="001903CE" w:rsidRPr="00A90588">
        <w:rPr>
          <w:rFonts w:ascii="Liberation Serif" w:hAnsi="Liberation Serif"/>
          <w:b/>
          <w:sz w:val="28"/>
          <w:szCs w:val="28"/>
        </w:rPr>
        <w:t>раздел годового плана.</w:t>
      </w:r>
    </w:p>
    <w:p w:rsidR="00CC0C53" w:rsidRDefault="00CC0C53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Взаимодействие в работе с семьей, школой и другими организациями.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9"/>
        <w:gridCol w:w="13"/>
        <w:gridCol w:w="3684"/>
        <w:gridCol w:w="26"/>
        <w:gridCol w:w="2139"/>
        <w:gridCol w:w="6"/>
        <w:gridCol w:w="2294"/>
      </w:tblGrid>
      <w:tr w:rsidR="00205E5B" w:rsidRPr="006C0A58" w:rsidTr="00205E5B">
        <w:tc>
          <w:tcPr>
            <w:tcW w:w="1422" w:type="dxa"/>
            <w:gridSpan w:val="2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3684" w:type="dxa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165" w:type="dxa"/>
            <w:gridSpan w:val="2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Срок реализации</w:t>
            </w:r>
          </w:p>
        </w:tc>
        <w:tc>
          <w:tcPr>
            <w:tcW w:w="2300" w:type="dxa"/>
            <w:gridSpan w:val="2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</w:tr>
      <w:tr w:rsidR="00205E5B" w:rsidRPr="006C0A58" w:rsidTr="00205E5B">
        <w:tc>
          <w:tcPr>
            <w:tcW w:w="1422" w:type="dxa"/>
            <w:gridSpan w:val="2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2165" w:type="dxa"/>
            <w:gridSpan w:val="2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Октябрь 2019г</w:t>
            </w:r>
          </w:p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Май 2020г.</w:t>
            </w:r>
          </w:p>
        </w:tc>
        <w:tc>
          <w:tcPr>
            <w:tcW w:w="2300" w:type="dxa"/>
            <w:gridSpan w:val="2"/>
          </w:tcPr>
          <w:p w:rsidR="00CC0C53" w:rsidRPr="006C0A58" w:rsidRDefault="00CC0C53" w:rsidP="00CC0C5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CC0C53" w:rsidRPr="006C0A58" w:rsidRDefault="00CC0C53" w:rsidP="00CC0C5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Заведующий филиала</w:t>
            </w:r>
          </w:p>
        </w:tc>
      </w:tr>
      <w:tr w:rsidR="00205E5B" w:rsidRPr="006C0A58" w:rsidTr="00205E5B">
        <w:tc>
          <w:tcPr>
            <w:tcW w:w="1422" w:type="dxa"/>
            <w:gridSpan w:val="2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CC0C53" w:rsidRPr="006C0A58" w:rsidRDefault="00CC0C53" w:rsidP="00CC0C5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Наглядная педагогическая агитация:</w:t>
            </w:r>
          </w:p>
          <w:p w:rsidR="00CC0C53" w:rsidRPr="006C0A58" w:rsidRDefault="00CC0C53" w:rsidP="00CC0C5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1.По правилам дорожного движения и детского травматизма в разные периоды (сезоны)</w:t>
            </w:r>
          </w:p>
        </w:tc>
        <w:tc>
          <w:tcPr>
            <w:tcW w:w="2165" w:type="dxa"/>
            <w:gridSpan w:val="2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Октябрь 2019</w:t>
            </w:r>
          </w:p>
        </w:tc>
        <w:tc>
          <w:tcPr>
            <w:tcW w:w="2300" w:type="dxa"/>
            <w:gridSpan w:val="2"/>
          </w:tcPr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  <w:p w:rsidR="00CC0C53" w:rsidRPr="006C0A58" w:rsidRDefault="00CC0C53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</w:tr>
      <w:tr w:rsidR="00205E5B" w:rsidRPr="006C0A58" w:rsidTr="00205E5B">
        <w:tc>
          <w:tcPr>
            <w:tcW w:w="1422" w:type="dxa"/>
            <w:gridSpan w:val="2"/>
          </w:tcPr>
          <w:p w:rsidR="00CC0C53" w:rsidRPr="006C0A58" w:rsidRDefault="00682C2A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CC0C53" w:rsidRPr="006C0A58" w:rsidRDefault="002C6575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2165" w:type="dxa"/>
            <w:gridSpan w:val="2"/>
          </w:tcPr>
          <w:p w:rsidR="00CC0C53" w:rsidRPr="006C0A58" w:rsidRDefault="002C6575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01.09.2019-</w:t>
            </w:r>
          </w:p>
          <w:p w:rsidR="002C6575" w:rsidRPr="006C0A58" w:rsidRDefault="002C6575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31.05.2019</w:t>
            </w:r>
          </w:p>
        </w:tc>
        <w:tc>
          <w:tcPr>
            <w:tcW w:w="2300" w:type="dxa"/>
            <w:gridSpan w:val="2"/>
          </w:tcPr>
          <w:p w:rsidR="00CC0C53" w:rsidRPr="006C0A58" w:rsidRDefault="002C6575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205E5B" w:rsidRPr="006C0A58" w:rsidTr="00205E5B">
        <w:tc>
          <w:tcPr>
            <w:tcW w:w="1422" w:type="dxa"/>
            <w:gridSpan w:val="2"/>
          </w:tcPr>
          <w:p w:rsidR="00CC0C53" w:rsidRPr="006C0A58" w:rsidRDefault="00682C2A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CC0C53" w:rsidRPr="006C0A58" w:rsidRDefault="002C6575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Родительское собрание «</w:t>
            </w:r>
            <w:r w:rsidR="00E36240">
              <w:rPr>
                <w:rFonts w:ascii="Liberation Serif" w:hAnsi="Liberation Serif"/>
                <w:sz w:val="24"/>
                <w:szCs w:val="24"/>
              </w:rPr>
              <w:t>Здоровьесберегающие технологии в ДОУ»</w:t>
            </w:r>
          </w:p>
        </w:tc>
        <w:tc>
          <w:tcPr>
            <w:tcW w:w="2165" w:type="dxa"/>
            <w:gridSpan w:val="2"/>
          </w:tcPr>
          <w:p w:rsidR="00CC0C53" w:rsidRPr="006C0A58" w:rsidRDefault="00E36240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300" w:type="dxa"/>
            <w:gridSpan w:val="2"/>
          </w:tcPr>
          <w:p w:rsidR="00CC0C53" w:rsidRPr="006C0A58" w:rsidRDefault="002C6575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Воспитатели:</w:t>
            </w:r>
          </w:p>
          <w:p w:rsidR="002C6575" w:rsidRPr="006C0A58" w:rsidRDefault="002C6575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Глушкова Л.А.</w:t>
            </w:r>
          </w:p>
          <w:p w:rsidR="002C6575" w:rsidRPr="006C0A58" w:rsidRDefault="002C6575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Волкомурова А.Е.</w:t>
            </w:r>
          </w:p>
        </w:tc>
      </w:tr>
      <w:tr w:rsidR="00205E5B" w:rsidRPr="006C0A58" w:rsidTr="00205E5B">
        <w:tc>
          <w:tcPr>
            <w:tcW w:w="1422" w:type="dxa"/>
            <w:gridSpan w:val="2"/>
          </w:tcPr>
          <w:p w:rsidR="00CC0C53" w:rsidRPr="006C0A58" w:rsidRDefault="00682C2A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CC0C53" w:rsidRPr="006C0A58" w:rsidRDefault="002C6575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Родительское собрание (тренинг) «</w:t>
            </w:r>
            <w:r w:rsidR="00682C2A" w:rsidRPr="006C0A58">
              <w:rPr>
                <w:rFonts w:ascii="Liberation Serif" w:hAnsi="Liberation Serif"/>
                <w:sz w:val="24"/>
                <w:szCs w:val="24"/>
              </w:rPr>
              <w:t>Тепло семьи»</w:t>
            </w:r>
          </w:p>
        </w:tc>
        <w:tc>
          <w:tcPr>
            <w:tcW w:w="2165" w:type="dxa"/>
            <w:gridSpan w:val="2"/>
          </w:tcPr>
          <w:p w:rsidR="00CC0C53" w:rsidRPr="006C0A58" w:rsidRDefault="00682C2A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 xml:space="preserve">Ноябрь </w:t>
            </w:r>
          </w:p>
        </w:tc>
        <w:tc>
          <w:tcPr>
            <w:tcW w:w="2300" w:type="dxa"/>
            <w:gridSpan w:val="2"/>
          </w:tcPr>
          <w:p w:rsidR="00682C2A" w:rsidRPr="006C0A58" w:rsidRDefault="00682C2A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Андреева С.В.</w:t>
            </w:r>
          </w:p>
          <w:p w:rsidR="00CC0C53" w:rsidRPr="006C0A58" w:rsidRDefault="00682C2A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  <w:p w:rsidR="00682C2A" w:rsidRPr="006C0A58" w:rsidRDefault="00682C2A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  <w:p w:rsidR="00682C2A" w:rsidRPr="006C0A58" w:rsidRDefault="00396882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</w:t>
            </w:r>
            <w:r w:rsidR="00682C2A" w:rsidRPr="006C0A58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</w:tr>
      <w:tr w:rsidR="00205E5B" w:rsidRPr="006C0A58" w:rsidTr="00205E5B">
        <w:tc>
          <w:tcPr>
            <w:tcW w:w="1422" w:type="dxa"/>
            <w:gridSpan w:val="2"/>
          </w:tcPr>
          <w:p w:rsidR="00205E5B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205E5B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 xml:space="preserve">Промежуточные результаты освоения образовательной </w:t>
            </w:r>
            <w:r w:rsidR="00396882">
              <w:rPr>
                <w:rFonts w:ascii="Liberation Serif" w:hAnsi="Liberation Serif"/>
                <w:sz w:val="24"/>
                <w:szCs w:val="24"/>
              </w:rPr>
              <w:t>п</w:t>
            </w:r>
            <w:r w:rsidRPr="006C0A58">
              <w:rPr>
                <w:rFonts w:ascii="Liberation Serif" w:hAnsi="Liberation Serif"/>
                <w:sz w:val="24"/>
                <w:szCs w:val="24"/>
              </w:rPr>
              <w:t>рограммы</w:t>
            </w:r>
          </w:p>
        </w:tc>
        <w:tc>
          <w:tcPr>
            <w:tcW w:w="2165" w:type="dxa"/>
            <w:gridSpan w:val="2"/>
          </w:tcPr>
          <w:p w:rsidR="00205E5B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300" w:type="dxa"/>
            <w:gridSpan w:val="2"/>
          </w:tcPr>
          <w:p w:rsidR="00205E5B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  <w:r w:rsidR="00396882">
              <w:rPr>
                <w:rFonts w:ascii="Liberation Serif" w:hAnsi="Liberation Serif"/>
                <w:sz w:val="24"/>
                <w:szCs w:val="24"/>
              </w:rPr>
              <w:t>всех возрастных групп</w:t>
            </w:r>
          </w:p>
        </w:tc>
      </w:tr>
      <w:tr w:rsidR="00205E5B" w:rsidRPr="006C0A58" w:rsidTr="00205E5B">
        <w:tc>
          <w:tcPr>
            <w:tcW w:w="1422" w:type="dxa"/>
            <w:gridSpan w:val="2"/>
          </w:tcPr>
          <w:p w:rsidR="00CC0C53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CC0C53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Родительское собрание в форме семинара-практикума    «Развиваем речь наших детей»</w:t>
            </w:r>
          </w:p>
        </w:tc>
        <w:tc>
          <w:tcPr>
            <w:tcW w:w="2165" w:type="dxa"/>
            <w:gridSpan w:val="2"/>
          </w:tcPr>
          <w:p w:rsidR="00CC0C53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 xml:space="preserve">Февраль </w:t>
            </w:r>
          </w:p>
        </w:tc>
        <w:tc>
          <w:tcPr>
            <w:tcW w:w="2300" w:type="dxa"/>
            <w:gridSpan w:val="2"/>
          </w:tcPr>
          <w:p w:rsidR="00CC0C53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Соломеина Н.В.</w:t>
            </w:r>
          </w:p>
          <w:p w:rsidR="00205E5B" w:rsidRPr="006C0A58" w:rsidRDefault="00396882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</w:t>
            </w:r>
            <w:r w:rsidR="00205E5B" w:rsidRPr="006C0A58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</w:tr>
      <w:tr w:rsidR="00205E5B" w:rsidRPr="006C0A58" w:rsidTr="00205E5B">
        <w:tc>
          <w:tcPr>
            <w:tcW w:w="1422" w:type="dxa"/>
            <w:gridSpan w:val="2"/>
          </w:tcPr>
          <w:p w:rsidR="00CC0C53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684" w:type="dxa"/>
          </w:tcPr>
          <w:p w:rsidR="00CC0C53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Организация летнего отдыха. Итоги учебного года.</w:t>
            </w:r>
          </w:p>
        </w:tc>
        <w:tc>
          <w:tcPr>
            <w:tcW w:w="2165" w:type="dxa"/>
            <w:gridSpan w:val="2"/>
          </w:tcPr>
          <w:p w:rsidR="00CC0C53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300" w:type="dxa"/>
            <w:gridSpan w:val="2"/>
          </w:tcPr>
          <w:p w:rsidR="00CC0C53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</w:tr>
      <w:tr w:rsidR="00205E5B" w:rsidRPr="006C0A58" w:rsidTr="00520AB8">
        <w:trPr>
          <w:trHeight w:val="187"/>
        </w:trPr>
        <w:tc>
          <w:tcPr>
            <w:tcW w:w="9571" w:type="dxa"/>
            <w:gridSpan w:val="7"/>
          </w:tcPr>
          <w:p w:rsidR="00205E5B" w:rsidRPr="006C0A58" w:rsidRDefault="00205E5B" w:rsidP="00205E5B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b/>
                <w:sz w:val="24"/>
                <w:szCs w:val="24"/>
              </w:rPr>
              <w:t>Совместное творчество детей, родителей, педагогов</w:t>
            </w:r>
          </w:p>
        </w:tc>
      </w:tr>
      <w:tr w:rsidR="00205E5B" w:rsidRPr="006C0A58" w:rsidTr="00205E5B">
        <w:tc>
          <w:tcPr>
            <w:tcW w:w="1409" w:type="dxa"/>
          </w:tcPr>
          <w:p w:rsidR="00205E5B" w:rsidRPr="006C0A58" w:rsidRDefault="00727654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723" w:type="dxa"/>
            <w:gridSpan w:val="3"/>
          </w:tcPr>
          <w:p w:rsidR="00205E5B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«Осенние фантазии»</w:t>
            </w:r>
          </w:p>
        </w:tc>
        <w:tc>
          <w:tcPr>
            <w:tcW w:w="2145" w:type="dxa"/>
            <w:gridSpan w:val="2"/>
          </w:tcPr>
          <w:p w:rsidR="00205E5B" w:rsidRPr="006C0A58" w:rsidRDefault="00205E5B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94" w:type="dxa"/>
          </w:tcPr>
          <w:p w:rsidR="00205E5B" w:rsidRPr="006C0A58" w:rsidRDefault="00205E5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205E5B" w:rsidRPr="006C0A58" w:rsidTr="00205E5B">
        <w:tc>
          <w:tcPr>
            <w:tcW w:w="1409" w:type="dxa"/>
          </w:tcPr>
          <w:p w:rsidR="00205E5B" w:rsidRPr="006C0A58" w:rsidRDefault="00727654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723" w:type="dxa"/>
            <w:gridSpan w:val="3"/>
          </w:tcPr>
          <w:p w:rsidR="00205E5B" w:rsidRPr="006C0A58" w:rsidRDefault="00727654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Выставка рисунков по пожарной безопасности</w:t>
            </w:r>
          </w:p>
        </w:tc>
        <w:tc>
          <w:tcPr>
            <w:tcW w:w="2145" w:type="dxa"/>
            <w:gridSpan w:val="2"/>
          </w:tcPr>
          <w:p w:rsidR="00205E5B" w:rsidRPr="006C0A58" w:rsidRDefault="00727654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294" w:type="dxa"/>
          </w:tcPr>
          <w:p w:rsidR="00205E5B" w:rsidRPr="006C0A58" w:rsidRDefault="00727654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727654" w:rsidRPr="006C0A58" w:rsidTr="00205E5B">
        <w:tc>
          <w:tcPr>
            <w:tcW w:w="1409" w:type="dxa"/>
          </w:tcPr>
          <w:p w:rsidR="00727654" w:rsidRPr="006C0A58" w:rsidRDefault="00727654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723" w:type="dxa"/>
            <w:gridSpan w:val="3"/>
          </w:tcPr>
          <w:p w:rsidR="00727654" w:rsidRPr="006C0A58" w:rsidRDefault="00727654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 xml:space="preserve">Выставка </w:t>
            </w:r>
            <w:r w:rsidR="00785092" w:rsidRPr="006C0A58">
              <w:rPr>
                <w:rFonts w:ascii="Liberation Serif" w:hAnsi="Liberation Serif"/>
                <w:sz w:val="24"/>
                <w:szCs w:val="24"/>
              </w:rPr>
              <w:t>«Подарок маме»</w:t>
            </w:r>
          </w:p>
        </w:tc>
        <w:tc>
          <w:tcPr>
            <w:tcW w:w="2145" w:type="dxa"/>
            <w:gridSpan w:val="2"/>
          </w:tcPr>
          <w:p w:rsidR="00727654" w:rsidRPr="006C0A58" w:rsidRDefault="00785092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294" w:type="dxa"/>
          </w:tcPr>
          <w:p w:rsidR="00727654" w:rsidRPr="006C0A58" w:rsidRDefault="00785092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0A31AB" w:rsidRPr="006C0A58" w:rsidTr="00205E5B">
        <w:tc>
          <w:tcPr>
            <w:tcW w:w="1409" w:type="dxa"/>
          </w:tcPr>
          <w:p w:rsidR="000A31AB" w:rsidRPr="006C0A58" w:rsidRDefault="00A752A4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723" w:type="dxa"/>
            <w:gridSpan w:val="3"/>
          </w:tcPr>
          <w:p w:rsidR="000A31AB" w:rsidRPr="006C0A58" w:rsidRDefault="000A31AB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Конкурс «Самая Новогодняя группа»</w:t>
            </w:r>
          </w:p>
        </w:tc>
        <w:tc>
          <w:tcPr>
            <w:tcW w:w="2145" w:type="dxa"/>
            <w:gridSpan w:val="2"/>
          </w:tcPr>
          <w:p w:rsidR="000A31AB" w:rsidRPr="006C0A58" w:rsidRDefault="000A31AB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294" w:type="dxa"/>
          </w:tcPr>
          <w:p w:rsidR="000A31AB" w:rsidRPr="006C0A58" w:rsidRDefault="000A31A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785092" w:rsidRPr="006C0A58" w:rsidTr="00205E5B">
        <w:tc>
          <w:tcPr>
            <w:tcW w:w="1409" w:type="dxa"/>
          </w:tcPr>
          <w:p w:rsidR="00785092" w:rsidRPr="006C0A58" w:rsidRDefault="000A31A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</w:t>
            </w:r>
            <w:r w:rsidR="00A752A4" w:rsidRPr="006C0A5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723" w:type="dxa"/>
            <w:gridSpan w:val="3"/>
          </w:tcPr>
          <w:p w:rsidR="00785092" w:rsidRPr="006C0A58" w:rsidRDefault="00B17B3B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Выставка «Моя Мама – мастерица»</w:t>
            </w:r>
          </w:p>
          <w:p w:rsidR="00A752A4" w:rsidRPr="006C0A58" w:rsidRDefault="00A752A4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Конкурс Стенгазеты: «С Днем Рождения, Детский сад!»</w:t>
            </w:r>
          </w:p>
        </w:tc>
        <w:tc>
          <w:tcPr>
            <w:tcW w:w="2145" w:type="dxa"/>
            <w:gridSpan w:val="2"/>
          </w:tcPr>
          <w:p w:rsidR="00785092" w:rsidRPr="006C0A58" w:rsidRDefault="00B17B3B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294" w:type="dxa"/>
          </w:tcPr>
          <w:p w:rsidR="00785092" w:rsidRPr="006C0A58" w:rsidRDefault="00B17B3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B17B3B" w:rsidRPr="006C0A58" w:rsidTr="00205E5B">
        <w:tc>
          <w:tcPr>
            <w:tcW w:w="1409" w:type="dxa"/>
          </w:tcPr>
          <w:p w:rsidR="00B17B3B" w:rsidRPr="006C0A58" w:rsidRDefault="000A31A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A752A4" w:rsidRPr="006C0A5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723" w:type="dxa"/>
            <w:gridSpan w:val="3"/>
          </w:tcPr>
          <w:p w:rsidR="00B17B3B" w:rsidRPr="006C0A58" w:rsidRDefault="000A31AB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Экологическая а</w:t>
            </w:r>
            <w:r w:rsidR="003832A9" w:rsidRPr="006C0A58">
              <w:rPr>
                <w:rFonts w:ascii="Liberation Serif" w:hAnsi="Liberation Serif"/>
                <w:sz w:val="24"/>
                <w:szCs w:val="24"/>
              </w:rPr>
              <w:t>кция «</w:t>
            </w:r>
            <w:r w:rsidRPr="006C0A58">
              <w:rPr>
                <w:rFonts w:ascii="Liberation Serif" w:hAnsi="Liberation Serif"/>
                <w:sz w:val="24"/>
                <w:szCs w:val="24"/>
              </w:rPr>
              <w:t>Береги природу»</w:t>
            </w:r>
          </w:p>
        </w:tc>
        <w:tc>
          <w:tcPr>
            <w:tcW w:w="2145" w:type="dxa"/>
            <w:gridSpan w:val="2"/>
          </w:tcPr>
          <w:p w:rsidR="00B17B3B" w:rsidRPr="006C0A58" w:rsidRDefault="000A31AB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294" w:type="dxa"/>
          </w:tcPr>
          <w:p w:rsidR="00B17B3B" w:rsidRPr="006C0A58" w:rsidRDefault="000A31AB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B17B3B" w:rsidRPr="006C0A58" w:rsidTr="00205E5B">
        <w:tc>
          <w:tcPr>
            <w:tcW w:w="1409" w:type="dxa"/>
          </w:tcPr>
          <w:p w:rsidR="00B17B3B" w:rsidRPr="006C0A58" w:rsidRDefault="00A752A4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723" w:type="dxa"/>
            <w:gridSpan w:val="3"/>
          </w:tcPr>
          <w:p w:rsidR="00B17B3B" w:rsidRPr="006C0A58" w:rsidRDefault="000A31AB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«Эко-Лето»</w:t>
            </w:r>
            <w:r w:rsidR="00A752A4" w:rsidRPr="006C0A58">
              <w:rPr>
                <w:rFonts w:ascii="Liberation Serif" w:hAnsi="Liberation Serif"/>
                <w:sz w:val="24"/>
                <w:szCs w:val="24"/>
              </w:rPr>
              <w:t xml:space="preserve"> (поделки из вторичного бросового материала для оформления участка группы)</w:t>
            </w:r>
          </w:p>
        </w:tc>
        <w:tc>
          <w:tcPr>
            <w:tcW w:w="2145" w:type="dxa"/>
            <w:gridSpan w:val="2"/>
          </w:tcPr>
          <w:p w:rsidR="00B17B3B" w:rsidRPr="006C0A58" w:rsidRDefault="00A752A4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294" w:type="dxa"/>
          </w:tcPr>
          <w:p w:rsidR="00B17B3B" w:rsidRPr="006C0A58" w:rsidRDefault="00A752A4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A752A4" w:rsidRPr="006C0A58" w:rsidTr="00520AB8">
        <w:tc>
          <w:tcPr>
            <w:tcW w:w="9571" w:type="dxa"/>
            <w:gridSpan w:val="7"/>
          </w:tcPr>
          <w:p w:rsidR="00A752A4" w:rsidRPr="006C0A58" w:rsidRDefault="00520AB8" w:rsidP="001903CE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b/>
                <w:sz w:val="24"/>
                <w:szCs w:val="24"/>
              </w:rPr>
              <w:t xml:space="preserve">Информирование родителей по различным вопросам </w:t>
            </w:r>
          </w:p>
        </w:tc>
      </w:tr>
      <w:tr w:rsidR="00A752A4" w:rsidRPr="006C0A58" w:rsidTr="00205E5B">
        <w:tc>
          <w:tcPr>
            <w:tcW w:w="1409" w:type="dxa"/>
          </w:tcPr>
          <w:p w:rsidR="00A752A4" w:rsidRPr="006C0A58" w:rsidRDefault="000F3EC7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723" w:type="dxa"/>
            <w:gridSpan w:val="3"/>
          </w:tcPr>
          <w:p w:rsidR="00A752A4" w:rsidRPr="006C0A58" w:rsidRDefault="00520AB8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Размещение информации на сайте ДОУ</w:t>
            </w:r>
          </w:p>
        </w:tc>
        <w:tc>
          <w:tcPr>
            <w:tcW w:w="2145" w:type="dxa"/>
            <w:gridSpan w:val="2"/>
          </w:tcPr>
          <w:p w:rsidR="00A752A4" w:rsidRPr="006C0A58" w:rsidRDefault="00520AB8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Еженедельно</w:t>
            </w:r>
          </w:p>
        </w:tc>
        <w:tc>
          <w:tcPr>
            <w:tcW w:w="2294" w:type="dxa"/>
          </w:tcPr>
          <w:p w:rsidR="00A752A4" w:rsidRDefault="00E36240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E36240" w:rsidRPr="006C0A58" w:rsidRDefault="00E36240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 филиала</w:t>
            </w:r>
          </w:p>
        </w:tc>
      </w:tr>
      <w:tr w:rsidR="00520AB8" w:rsidRPr="006C0A58" w:rsidTr="00205E5B">
        <w:tc>
          <w:tcPr>
            <w:tcW w:w="1409" w:type="dxa"/>
          </w:tcPr>
          <w:p w:rsidR="00520AB8" w:rsidRPr="006C0A58" w:rsidRDefault="000F3EC7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3723" w:type="dxa"/>
            <w:gridSpan w:val="3"/>
          </w:tcPr>
          <w:p w:rsidR="00520AB8" w:rsidRPr="006C0A58" w:rsidRDefault="00520AB8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Размещение информации на стенде «Уголок безопасности»</w:t>
            </w:r>
          </w:p>
        </w:tc>
        <w:tc>
          <w:tcPr>
            <w:tcW w:w="2145" w:type="dxa"/>
            <w:gridSpan w:val="2"/>
          </w:tcPr>
          <w:p w:rsidR="00520AB8" w:rsidRPr="006C0A58" w:rsidRDefault="00520AB8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</w:tc>
        <w:tc>
          <w:tcPr>
            <w:tcW w:w="2294" w:type="dxa"/>
          </w:tcPr>
          <w:p w:rsidR="00520AB8" w:rsidRPr="006C0A58" w:rsidRDefault="00520AB8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  <w:p w:rsidR="00520AB8" w:rsidRPr="006C0A58" w:rsidRDefault="00396882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</w:t>
            </w:r>
            <w:r w:rsidR="00520AB8" w:rsidRPr="006C0A58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</w:tr>
      <w:tr w:rsidR="00520AB8" w:rsidRPr="006C0A58" w:rsidTr="00205E5B">
        <w:tc>
          <w:tcPr>
            <w:tcW w:w="1409" w:type="dxa"/>
          </w:tcPr>
          <w:p w:rsidR="00520AB8" w:rsidRPr="006C0A58" w:rsidRDefault="000F3EC7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3723" w:type="dxa"/>
            <w:gridSpan w:val="3"/>
          </w:tcPr>
          <w:p w:rsidR="00520AB8" w:rsidRPr="006C0A58" w:rsidRDefault="00520AB8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Размещение объявлений на стенде «Информация для родителей»</w:t>
            </w:r>
          </w:p>
        </w:tc>
        <w:tc>
          <w:tcPr>
            <w:tcW w:w="2145" w:type="dxa"/>
            <w:gridSpan w:val="2"/>
          </w:tcPr>
          <w:p w:rsidR="00520AB8" w:rsidRPr="006C0A58" w:rsidRDefault="00520AB8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По мере поступления</w:t>
            </w:r>
          </w:p>
        </w:tc>
        <w:tc>
          <w:tcPr>
            <w:tcW w:w="2294" w:type="dxa"/>
          </w:tcPr>
          <w:p w:rsidR="00520AB8" w:rsidRPr="006C0A58" w:rsidRDefault="00520AB8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520AB8" w:rsidRPr="006C0A58" w:rsidRDefault="00520AB8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заведующий филиала</w:t>
            </w:r>
          </w:p>
        </w:tc>
      </w:tr>
      <w:tr w:rsidR="00520AB8" w:rsidRPr="006C0A58" w:rsidTr="00205E5B">
        <w:tc>
          <w:tcPr>
            <w:tcW w:w="1409" w:type="dxa"/>
          </w:tcPr>
          <w:p w:rsidR="00520AB8" w:rsidRPr="006C0A58" w:rsidRDefault="000F3EC7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3723" w:type="dxa"/>
            <w:gridSpan w:val="3"/>
          </w:tcPr>
          <w:p w:rsidR="00520AB8" w:rsidRPr="006C0A58" w:rsidRDefault="00520AB8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Размещение материала в информационных уголках для родителей.</w:t>
            </w:r>
          </w:p>
        </w:tc>
        <w:tc>
          <w:tcPr>
            <w:tcW w:w="2145" w:type="dxa"/>
            <w:gridSpan w:val="2"/>
          </w:tcPr>
          <w:p w:rsidR="00520AB8" w:rsidRPr="006C0A58" w:rsidRDefault="00520AB8" w:rsidP="00E362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По мере поступления</w:t>
            </w:r>
          </w:p>
        </w:tc>
        <w:tc>
          <w:tcPr>
            <w:tcW w:w="2294" w:type="dxa"/>
          </w:tcPr>
          <w:p w:rsidR="000F3EC7" w:rsidRPr="006C0A58" w:rsidRDefault="000F3EC7" w:rsidP="000F3EC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520AB8" w:rsidRPr="006C0A58" w:rsidRDefault="000F3EC7" w:rsidP="000F3EC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заведующий филиала,</w:t>
            </w:r>
          </w:p>
          <w:p w:rsidR="000F3EC7" w:rsidRPr="006C0A58" w:rsidRDefault="000F3EC7" w:rsidP="000F3EC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5B2448" w:rsidRPr="006C0A58" w:rsidTr="00F62A85">
        <w:tc>
          <w:tcPr>
            <w:tcW w:w="9571" w:type="dxa"/>
            <w:gridSpan w:val="7"/>
          </w:tcPr>
          <w:p w:rsidR="005B2448" w:rsidRPr="006C0A58" w:rsidRDefault="005B2448" w:rsidP="000F3EC7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b/>
                <w:sz w:val="24"/>
                <w:szCs w:val="24"/>
              </w:rPr>
              <w:t>Планируемые мероприятия по вопросом преемственности в работе со школой и организациями</w:t>
            </w:r>
          </w:p>
        </w:tc>
      </w:tr>
      <w:tr w:rsidR="00C305D1" w:rsidRPr="006C0A58" w:rsidTr="00205E5B">
        <w:tc>
          <w:tcPr>
            <w:tcW w:w="1409" w:type="dxa"/>
          </w:tcPr>
          <w:p w:rsidR="00C305D1" w:rsidRPr="006C0A58" w:rsidRDefault="00C305D1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3723" w:type="dxa"/>
            <w:gridSpan w:val="3"/>
          </w:tcPr>
          <w:p w:rsidR="00C305D1" w:rsidRPr="006C0A58" w:rsidRDefault="00C305D1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Преемственность со школой</w:t>
            </w:r>
          </w:p>
        </w:tc>
        <w:tc>
          <w:tcPr>
            <w:tcW w:w="2145" w:type="dxa"/>
            <w:gridSpan w:val="2"/>
          </w:tcPr>
          <w:p w:rsidR="00C305D1" w:rsidRPr="006C0A58" w:rsidRDefault="00C305D1" w:rsidP="00F62A8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01.09.2019-31.05.2019</w:t>
            </w:r>
          </w:p>
        </w:tc>
        <w:tc>
          <w:tcPr>
            <w:tcW w:w="2294" w:type="dxa"/>
          </w:tcPr>
          <w:p w:rsidR="00C305D1" w:rsidRPr="006C0A58" w:rsidRDefault="00C305D1" w:rsidP="00F62A8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  <w:p w:rsidR="00C305D1" w:rsidRPr="006C0A58" w:rsidRDefault="00396882" w:rsidP="00F62A8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</w:t>
            </w:r>
            <w:r w:rsidR="00C305D1" w:rsidRPr="006C0A58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</w:tr>
      <w:tr w:rsidR="00C305D1" w:rsidRPr="006C0A58" w:rsidTr="00205E5B">
        <w:tc>
          <w:tcPr>
            <w:tcW w:w="1409" w:type="dxa"/>
          </w:tcPr>
          <w:p w:rsidR="00C305D1" w:rsidRPr="006C0A58" w:rsidRDefault="00C305D1" w:rsidP="001903C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3723" w:type="dxa"/>
            <w:gridSpan w:val="3"/>
          </w:tcPr>
          <w:p w:rsidR="00C305D1" w:rsidRPr="006C0A58" w:rsidRDefault="00C305D1" w:rsidP="0078509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Взаимодействие с городскими культурными центрами</w:t>
            </w:r>
          </w:p>
        </w:tc>
        <w:tc>
          <w:tcPr>
            <w:tcW w:w="2145" w:type="dxa"/>
            <w:gridSpan w:val="2"/>
          </w:tcPr>
          <w:p w:rsidR="00C305D1" w:rsidRPr="006C0A58" w:rsidRDefault="00C305D1" w:rsidP="00F62A8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01.09.2019-31.05.2019</w:t>
            </w:r>
          </w:p>
        </w:tc>
        <w:tc>
          <w:tcPr>
            <w:tcW w:w="2294" w:type="dxa"/>
          </w:tcPr>
          <w:p w:rsidR="00C305D1" w:rsidRPr="006C0A58" w:rsidRDefault="00C305D1" w:rsidP="00F62A8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Багрова Н.В.</w:t>
            </w:r>
          </w:p>
          <w:p w:rsidR="00C305D1" w:rsidRPr="006C0A58" w:rsidRDefault="00BA0F54" w:rsidP="00F62A8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</w:t>
            </w:r>
            <w:r w:rsidR="00C305D1" w:rsidRPr="006C0A58">
              <w:rPr>
                <w:rFonts w:ascii="Liberation Serif" w:hAnsi="Liberation Serif"/>
                <w:sz w:val="24"/>
                <w:szCs w:val="24"/>
              </w:rPr>
              <w:t>оспитатель</w:t>
            </w:r>
          </w:p>
        </w:tc>
      </w:tr>
    </w:tbl>
    <w:p w:rsidR="00E36240" w:rsidRDefault="00E36240" w:rsidP="00BA0F54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BA0F54" w:rsidRDefault="00DC0234" w:rsidP="00BA0F54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lang w:val="en-US"/>
        </w:rPr>
        <w:t>V</w:t>
      </w:r>
      <w:r w:rsidR="00BA0F54" w:rsidRPr="00A90588">
        <w:rPr>
          <w:rFonts w:ascii="Liberation Serif" w:hAnsi="Liberation Serif"/>
          <w:b/>
          <w:sz w:val="28"/>
          <w:szCs w:val="28"/>
        </w:rPr>
        <w:t xml:space="preserve"> раздел годового плана.</w:t>
      </w:r>
    </w:p>
    <w:p w:rsidR="00BA0F54" w:rsidRDefault="00BA0F54" w:rsidP="00BA0F54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Административно-хозяйственная работа.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384"/>
        <w:gridCol w:w="5954"/>
        <w:gridCol w:w="2268"/>
      </w:tblGrid>
      <w:tr w:rsidR="00BA0F54" w:rsidRPr="006C0A58" w:rsidTr="00BA0F54">
        <w:tc>
          <w:tcPr>
            <w:tcW w:w="1384" w:type="dxa"/>
          </w:tcPr>
          <w:p w:rsidR="00BA0F54" w:rsidRPr="006C0A58" w:rsidRDefault="00BA0F54" w:rsidP="00BA0F5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5954" w:type="dxa"/>
          </w:tcPr>
          <w:p w:rsidR="00BA0F54" w:rsidRPr="006C0A58" w:rsidRDefault="00BA0F54" w:rsidP="00BA0F5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</w:tcPr>
          <w:p w:rsidR="00BA0F54" w:rsidRPr="006C0A58" w:rsidRDefault="00BA0F54" w:rsidP="00BA0F54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A0F54" w:rsidRPr="006C0A58" w:rsidTr="00BA0F54">
        <w:tc>
          <w:tcPr>
            <w:tcW w:w="1384" w:type="dxa"/>
          </w:tcPr>
          <w:p w:rsidR="00BA0F54" w:rsidRPr="006C0A58" w:rsidRDefault="00BA0F54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5954" w:type="dxa"/>
          </w:tcPr>
          <w:p w:rsidR="00BA0F54" w:rsidRPr="006C0A58" w:rsidRDefault="00BA0F54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Анализ маркировки мебели и подбора мебели в группах. Контроль за маркировкой мебели. Приобретение хоз. товаров, моющих средств.</w:t>
            </w:r>
          </w:p>
        </w:tc>
        <w:tc>
          <w:tcPr>
            <w:tcW w:w="2268" w:type="dxa"/>
          </w:tcPr>
          <w:p w:rsidR="00BA0F54" w:rsidRPr="006C0A58" w:rsidRDefault="006C0A58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6C0A58" w:rsidRPr="006C0A58" w:rsidRDefault="006C0A58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Заведующий филиала</w:t>
            </w:r>
          </w:p>
          <w:p w:rsidR="006C0A58" w:rsidRPr="006C0A58" w:rsidRDefault="006C0A58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6C0A58" w:rsidRPr="006C0A58" w:rsidRDefault="00396882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  <w:tr w:rsidR="00BA0F54" w:rsidRPr="006C0A58" w:rsidTr="00BA0F54">
        <w:tc>
          <w:tcPr>
            <w:tcW w:w="1384" w:type="dxa"/>
          </w:tcPr>
          <w:p w:rsidR="00BA0F54" w:rsidRPr="006C0A58" w:rsidRDefault="00BA0F54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5954" w:type="dxa"/>
          </w:tcPr>
          <w:p w:rsidR="00BA0F54" w:rsidRPr="006C0A58" w:rsidRDefault="00BA0F54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Контроль за расходованием средств на хозяйственные нужды. Подготовка к зиме (утепление теплотрассы)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Заведующий филиала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BA0F54" w:rsidRPr="006C0A58" w:rsidRDefault="00396882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  <w:tr w:rsidR="00BA0F54" w:rsidRPr="006C0A58" w:rsidTr="00BA0F54">
        <w:tc>
          <w:tcPr>
            <w:tcW w:w="1384" w:type="dxa"/>
          </w:tcPr>
          <w:p w:rsidR="00BA0F54" w:rsidRPr="006C0A58" w:rsidRDefault="00BA0F54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5954" w:type="dxa"/>
          </w:tcPr>
          <w:p w:rsidR="00BA0F54" w:rsidRPr="006C0A58" w:rsidRDefault="00BA0F54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Проверка освещения ДОУ: в группах, на территории. Инвентаризация и списание основных средств в соответствии с требованиями.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Ответственный по ОТ,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BA0F54" w:rsidRPr="006C0A58" w:rsidRDefault="00396882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  <w:tr w:rsidR="00BA0F54" w:rsidRPr="006C0A58" w:rsidTr="00BA0F54">
        <w:tc>
          <w:tcPr>
            <w:tcW w:w="1384" w:type="dxa"/>
          </w:tcPr>
          <w:p w:rsidR="00BA0F54" w:rsidRPr="006C0A58" w:rsidRDefault="00BA0F54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5954" w:type="dxa"/>
          </w:tcPr>
          <w:p w:rsidR="00BA0F54" w:rsidRPr="006C0A58" w:rsidRDefault="00BA0F54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Подготовить помещения и территории ДОУ к проведению Нового года. Составление графиков отпусков.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Заведующий филиала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BA0F54" w:rsidRPr="006C0A58" w:rsidRDefault="00396882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  <w:tr w:rsidR="00BA0F54" w:rsidRPr="006C0A58" w:rsidTr="00BA0F54">
        <w:tc>
          <w:tcPr>
            <w:tcW w:w="1384" w:type="dxa"/>
          </w:tcPr>
          <w:p w:rsidR="00BA0F54" w:rsidRPr="006C0A58" w:rsidRDefault="00BA0F54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5954" w:type="dxa"/>
          </w:tcPr>
          <w:p w:rsidR="00BA0F54" w:rsidRPr="006C0A58" w:rsidRDefault="00BA0F54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 xml:space="preserve">Приказ и назначение ответственных по ОТ и пожарной безопасности, </w:t>
            </w:r>
            <w:r w:rsidR="00F82E14" w:rsidRPr="006C0A58">
              <w:rPr>
                <w:rFonts w:ascii="Liberation Serif" w:hAnsi="Liberation Serif"/>
                <w:sz w:val="24"/>
                <w:szCs w:val="24"/>
              </w:rPr>
              <w:t>антитеррористической</w:t>
            </w:r>
            <w:r w:rsidRPr="006C0A58">
              <w:rPr>
                <w:rFonts w:ascii="Liberation Serif" w:hAnsi="Liberation Serif"/>
                <w:sz w:val="24"/>
                <w:szCs w:val="24"/>
              </w:rPr>
              <w:t xml:space="preserve"> безопасности и </w:t>
            </w:r>
            <w:r w:rsidRPr="006C0A58">
              <w:rPr>
                <w:rFonts w:ascii="Liberation Serif" w:hAnsi="Liberation Serif"/>
                <w:sz w:val="24"/>
                <w:szCs w:val="24"/>
              </w:rPr>
              <w:lastRenderedPageBreak/>
              <w:t>др.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lastRenderedPageBreak/>
              <w:t>Конева Н.В.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 xml:space="preserve">Заведующий </w:t>
            </w:r>
            <w:r w:rsidRPr="006C0A58">
              <w:rPr>
                <w:rFonts w:ascii="Liberation Serif" w:hAnsi="Liberation Serif"/>
                <w:sz w:val="24"/>
                <w:szCs w:val="24"/>
              </w:rPr>
              <w:lastRenderedPageBreak/>
              <w:t>филиала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BA0F54" w:rsidRPr="006C0A58" w:rsidRDefault="00396882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  <w:tr w:rsidR="00BA0F54" w:rsidRPr="006C0A58" w:rsidTr="00BA0F54">
        <w:tc>
          <w:tcPr>
            <w:tcW w:w="1384" w:type="dxa"/>
          </w:tcPr>
          <w:p w:rsidR="00BA0F54" w:rsidRPr="006C0A58" w:rsidRDefault="00BA0F54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5954" w:type="dxa"/>
          </w:tcPr>
          <w:p w:rsidR="00BA0F54" w:rsidRPr="006C0A58" w:rsidRDefault="00BA0F54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Проверка маркировки рабочего инвентаря младших воспитателей и вспомогательно-обслуживающего персонала.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BA0F54" w:rsidRPr="006C0A58" w:rsidRDefault="00396882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  <w:tr w:rsidR="00BA0F54" w:rsidRPr="006C0A58" w:rsidTr="00BA0F54">
        <w:tc>
          <w:tcPr>
            <w:tcW w:w="1384" w:type="dxa"/>
          </w:tcPr>
          <w:p w:rsidR="00BA0F54" w:rsidRPr="006C0A58" w:rsidRDefault="0093383E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5954" w:type="dxa"/>
          </w:tcPr>
          <w:p w:rsidR="00BA0F54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Подготовка к проведению « Дня защиты детей» (по обеспечению безопасности в ЧС)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Ответственный по ОТ,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BA0F54" w:rsidRPr="006C0A58" w:rsidRDefault="00396882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  <w:tr w:rsidR="0093383E" w:rsidRPr="006C0A58" w:rsidTr="00BA0F54">
        <w:tc>
          <w:tcPr>
            <w:tcW w:w="1384" w:type="dxa"/>
          </w:tcPr>
          <w:p w:rsidR="0093383E" w:rsidRPr="006C0A58" w:rsidRDefault="0093383E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5954" w:type="dxa"/>
          </w:tcPr>
          <w:p w:rsidR="0093383E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Работа на участке детского сада:</w:t>
            </w:r>
          </w:p>
          <w:p w:rsidR="0093383E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-подстричь деревья, кустарники;</w:t>
            </w:r>
          </w:p>
          <w:p w:rsidR="0093383E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-подготовка цветников;</w:t>
            </w:r>
          </w:p>
          <w:p w:rsidR="0093383E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-обновление малых архитектурных форм на территории.</w:t>
            </w:r>
          </w:p>
          <w:p w:rsidR="0093383E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Тематическое оформление участков.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93383E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Завхоз,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93383E" w:rsidRPr="006C0A58" w:rsidTr="00BA0F54">
        <w:tc>
          <w:tcPr>
            <w:tcW w:w="1384" w:type="dxa"/>
          </w:tcPr>
          <w:p w:rsidR="0093383E" w:rsidRPr="006C0A58" w:rsidRDefault="0093383E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5954" w:type="dxa"/>
          </w:tcPr>
          <w:p w:rsidR="0093383E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Ремонт и покраска оборудования на участке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93383E" w:rsidRPr="006C0A58" w:rsidRDefault="00396882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  <w:tr w:rsidR="0093383E" w:rsidRPr="006C0A58" w:rsidTr="00BA0F54">
        <w:tc>
          <w:tcPr>
            <w:tcW w:w="1384" w:type="dxa"/>
          </w:tcPr>
          <w:p w:rsidR="0093383E" w:rsidRPr="006C0A58" w:rsidRDefault="0093383E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5954" w:type="dxa"/>
          </w:tcPr>
          <w:p w:rsidR="0093383E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Работа по благоустройству клумб</w:t>
            </w:r>
          </w:p>
        </w:tc>
        <w:tc>
          <w:tcPr>
            <w:tcW w:w="2268" w:type="dxa"/>
          </w:tcPr>
          <w:p w:rsidR="0093383E" w:rsidRPr="006C0A58" w:rsidRDefault="006C0A58" w:rsidP="00BA0F5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Воспитатели всех возрастных групп</w:t>
            </w:r>
          </w:p>
        </w:tc>
      </w:tr>
      <w:tr w:rsidR="0093383E" w:rsidRPr="006C0A58" w:rsidTr="00BA0F54">
        <w:tc>
          <w:tcPr>
            <w:tcW w:w="1384" w:type="dxa"/>
          </w:tcPr>
          <w:p w:rsidR="0093383E" w:rsidRPr="006C0A58" w:rsidRDefault="0093383E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июль</w:t>
            </w:r>
          </w:p>
        </w:tc>
        <w:tc>
          <w:tcPr>
            <w:tcW w:w="5954" w:type="dxa"/>
          </w:tcPr>
          <w:p w:rsidR="0093383E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Проведение косметического ремонта в ДОУ по необходимости. Подготовка к приемке детского сада к новому учебному году.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Заведующий филиала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93383E" w:rsidRPr="006C0A58" w:rsidRDefault="00396882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  <w:tr w:rsidR="0093383E" w:rsidRPr="006C0A58" w:rsidTr="00BA0F54">
        <w:tc>
          <w:tcPr>
            <w:tcW w:w="1384" w:type="dxa"/>
          </w:tcPr>
          <w:p w:rsidR="0093383E" w:rsidRPr="006C0A58" w:rsidRDefault="0093383E" w:rsidP="0093383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  <w:tc>
          <w:tcPr>
            <w:tcW w:w="5954" w:type="dxa"/>
          </w:tcPr>
          <w:p w:rsidR="0093383E" w:rsidRPr="006C0A58" w:rsidRDefault="0093383E" w:rsidP="0093383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Подготовка помещений ДОУ к новому учебному году. Подготовка к отопительному сезону (промывка и опрессовка системы отопления)</w:t>
            </w:r>
          </w:p>
        </w:tc>
        <w:tc>
          <w:tcPr>
            <w:tcW w:w="2268" w:type="dxa"/>
          </w:tcPr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Конева Н.В.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Заведующий филиала</w:t>
            </w:r>
          </w:p>
          <w:p w:rsidR="006C0A58" w:rsidRPr="006C0A58" w:rsidRDefault="006C0A58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Скрябина Е.Р.</w:t>
            </w:r>
          </w:p>
          <w:p w:rsidR="0093383E" w:rsidRPr="006C0A58" w:rsidRDefault="00396882" w:rsidP="006C0A5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C0A58">
              <w:rPr>
                <w:rFonts w:ascii="Liberation Serif" w:hAnsi="Liberation Serif"/>
                <w:sz w:val="24"/>
                <w:szCs w:val="24"/>
              </w:rPr>
              <w:t>З</w:t>
            </w:r>
            <w:r w:rsidR="006C0A58" w:rsidRPr="006C0A58">
              <w:rPr>
                <w:rFonts w:ascii="Liberation Serif" w:hAnsi="Liberation Serif"/>
                <w:sz w:val="24"/>
                <w:szCs w:val="24"/>
              </w:rPr>
              <w:t>авхоз</w:t>
            </w:r>
          </w:p>
        </w:tc>
      </w:tr>
    </w:tbl>
    <w:p w:rsidR="00BA0F54" w:rsidRDefault="00BA0F54" w:rsidP="00BA0F54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CC0C53" w:rsidRPr="00CC0C53" w:rsidRDefault="00CC0C53" w:rsidP="001903CE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1903CE" w:rsidRPr="00CC0C53" w:rsidRDefault="001903CE" w:rsidP="001903CE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0568CA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8F1E08" w:rsidRDefault="008F1E08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8F1E08" w:rsidRDefault="008F1E08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8F1E08" w:rsidRDefault="008F1E08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742A4" w:rsidRDefault="000742A4" w:rsidP="0029301B">
      <w:pPr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92033E" w:rsidRPr="000742A4" w:rsidRDefault="0092033E" w:rsidP="00896B80">
      <w:pPr>
        <w:suppressLineNumbers/>
        <w:spacing w:after="0"/>
        <w:ind w:left="709"/>
        <w:jc w:val="both"/>
        <w:rPr>
          <w:rFonts w:ascii="Liberation Serif" w:hAnsi="Liberation Serif"/>
          <w:sz w:val="28"/>
          <w:szCs w:val="28"/>
        </w:rPr>
      </w:pPr>
    </w:p>
    <w:sectPr w:rsidR="0092033E" w:rsidRPr="000742A4" w:rsidSect="00896B80">
      <w:footerReference w:type="default" r:id="rId16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7F6" w:rsidRDefault="009777F6" w:rsidP="006F7706">
      <w:pPr>
        <w:spacing w:after="0" w:line="240" w:lineRule="auto"/>
      </w:pPr>
      <w:r>
        <w:separator/>
      </w:r>
    </w:p>
  </w:endnote>
  <w:endnote w:type="continuationSeparator" w:id="0">
    <w:p w:rsidR="009777F6" w:rsidRDefault="009777F6" w:rsidP="006F7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yandex-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752129"/>
      <w:docPartObj>
        <w:docPartGallery w:val="Page Numbers (Bottom of Page)"/>
        <w:docPartUnique/>
      </w:docPartObj>
    </w:sdtPr>
    <w:sdtEndPr/>
    <w:sdtContent>
      <w:p w:rsidR="00774450" w:rsidRDefault="007744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949">
          <w:rPr>
            <w:noProof/>
          </w:rPr>
          <w:t>2</w:t>
        </w:r>
        <w:r>
          <w:fldChar w:fldCharType="end"/>
        </w:r>
      </w:p>
    </w:sdtContent>
  </w:sdt>
  <w:p w:rsidR="00774450" w:rsidRDefault="007744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7F6" w:rsidRDefault="009777F6" w:rsidP="006F7706">
      <w:pPr>
        <w:spacing w:after="0" w:line="240" w:lineRule="auto"/>
      </w:pPr>
      <w:r>
        <w:separator/>
      </w:r>
    </w:p>
  </w:footnote>
  <w:footnote w:type="continuationSeparator" w:id="0">
    <w:p w:rsidR="009777F6" w:rsidRDefault="009777F6" w:rsidP="006F7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92A20"/>
    <w:multiLevelType w:val="multilevel"/>
    <w:tmpl w:val="95A44B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16D065D"/>
    <w:multiLevelType w:val="multilevel"/>
    <w:tmpl w:val="8D90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91860"/>
    <w:multiLevelType w:val="multilevel"/>
    <w:tmpl w:val="DDBAB0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48BA492D"/>
    <w:multiLevelType w:val="multilevel"/>
    <w:tmpl w:val="FD6C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D7AD7"/>
    <w:multiLevelType w:val="hybridMultilevel"/>
    <w:tmpl w:val="3E7A5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0A57"/>
    <w:multiLevelType w:val="multilevel"/>
    <w:tmpl w:val="3E8A9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20B1B59"/>
    <w:multiLevelType w:val="multilevel"/>
    <w:tmpl w:val="DDBAB0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78BB7CA2"/>
    <w:multiLevelType w:val="multilevel"/>
    <w:tmpl w:val="373EA3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E0"/>
    <w:rsid w:val="00001953"/>
    <w:rsid w:val="00016C78"/>
    <w:rsid w:val="00033026"/>
    <w:rsid w:val="000516C5"/>
    <w:rsid w:val="000568CA"/>
    <w:rsid w:val="000742A4"/>
    <w:rsid w:val="00085984"/>
    <w:rsid w:val="00092D88"/>
    <w:rsid w:val="00094887"/>
    <w:rsid w:val="00095793"/>
    <w:rsid w:val="000A31AB"/>
    <w:rsid w:val="000D1649"/>
    <w:rsid w:val="000D1A07"/>
    <w:rsid w:val="000D6000"/>
    <w:rsid w:val="000D609A"/>
    <w:rsid w:val="000D62C8"/>
    <w:rsid w:val="000F3EC7"/>
    <w:rsid w:val="00101050"/>
    <w:rsid w:val="00111307"/>
    <w:rsid w:val="00121A91"/>
    <w:rsid w:val="00132AEF"/>
    <w:rsid w:val="00142E7A"/>
    <w:rsid w:val="00144511"/>
    <w:rsid w:val="001455D1"/>
    <w:rsid w:val="00157576"/>
    <w:rsid w:val="0016194C"/>
    <w:rsid w:val="001658B2"/>
    <w:rsid w:val="001712AD"/>
    <w:rsid w:val="00177C00"/>
    <w:rsid w:val="001903CE"/>
    <w:rsid w:val="001934D7"/>
    <w:rsid w:val="001A2DB8"/>
    <w:rsid w:val="001D058E"/>
    <w:rsid w:val="001D6016"/>
    <w:rsid w:val="001E20B0"/>
    <w:rsid w:val="001E351E"/>
    <w:rsid w:val="001E7D1B"/>
    <w:rsid w:val="001F3C06"/>
    <w:rsid w:val="002049BD"/>
    <w:rsid w:val="00205E5B"/>
    <w:rsid w:val="00207444"/>
    <w:rsid w:val="00211C2B"/>
    <w:rsid w:val="0022597D"/>
    <w:rsid w:val="00231644"/>
    <w:rsid w:val="00234049"/>
    <w:rsid w:val="0025121A"/>
    <w:rsid w:val="0026698F"/>
    <w:rsid w:val="0029301B"/>
    <w:rsid w:val="00295C83"/>
    <w:rsid w:val="002B6628"/>
    <w:rsid w:val="002C6575"/>
    <w:rsid w:val="002D194A"/>
    <w:rsid w:val="002D5528"/>
    <w:rsid w:val="002F506F"/>
    <w:rsid w:val="00307FBE"/>
    <w:rsid w:val="00333E07"/>
    <w:rsid w:val="00336BB6"/>
    <w:rsid w:val="00336FE0"/>
    <w:rsid w:val="003434FC"/>
    <w:rsid w:val="00354FD2"/>
    <w:rsid w:val="00370772"/>
    <w:rsid w:val="00370AD9"/>
    <w:rsid w:val="00377670"/>
    <w:rsid w:val="003832A9"/>
    <w:rsid w:val="00396882"/>
    <w:rsid w:val="00397539"/>
    <w:rsid w:val="003A540A"/>
    <w:rsid w:val="003B1569"/>
    <w:rsid w:val="003C36B0"/>
    <w:rsid w:val="003C4CAE"/>
    <w:rsid w:val="003D072C"/>
    <w:rsid w:val="003D72BA"/>
    <w:rsid w:val="00410482"/>
    <w:rsid w:val="004170EB"/>
    <w:rsid w:val="004329E6"/>
    <w:rsid w:val="00442678"/>
    <w:rsid w:val="00443F0A"/>
    <w:rsid w:val="004442BD"/>
    <w:rsid w:val="00452365"/>
    <w:rsid w:val="004629C6"/>
    <w:rsid w:val="00464A95"/>
    <w:rsid w:val="00467552"/>
    <w:rsid w:val="00474395"/>
    <w:rsid w:val="00483C3C"/>
    <w:rsid w:val="004A34E0"/>
    <w:rsid w:val="004B04F3"/>
    <w:rsid w:val="004D09AB"/>
    <w:rsid w:val="004D0C13"/>
    <w:rsid w:val="004D4703"/>
    <w:rsid w:val="004D62B8"/>
    <w:rsid w:val="004F644E"/>
    <w:rsid w:val="00506E16"/>
    <w:rsid w:val="00513EF7"/>
    <w:rsid w:val="00517293"/>
    <w:rsid w:val="00520AB8"/>
    <w:rsid w:val="00534CD9"/>
    <w:rsid w:val="005424BB"/>
    <w:rsid w:val="00567067"/>
    <w:rsid w:val="005712D2"/>
    <w:rsid w:val="00571CC9"/>
    <w:rsid w:val="00573E31"/>
    <w:rsid w:val="00585162"/>
    <w:rsid w:val="0058591C"/>
    <w:rsid w:val="0059500A"/>
    <w:rsid w:val="00595545"/>
    <w:rsid w:val="005B2448"/>
    <w:rsid w:val="005B556E"/>
    <w:rsid w:val="005C4F85"/>
    <w:rsid w:val="005D20F7"/>
    <w:rsid w:val="005D47A7"/>
    <w:rsid w:val="005D61E7"/>
    <w:rsid w:val="005E3061"/>
    <w:rsid w:val="005F26F6"/>
    <w:rsid w:val="0062054A"/>
    <w:rsid w:val="00644CC5"/>
    <w:rsid w:val="00645BF1"/>
    <w:rsid w:val="0065177C"/>
    <w:rsid w:val="00651E0B"/>
    <w:rsid w:val="00657435"/>
    <w:rsid w:val="00670058"/>
    <w:rsid w:val="00677C9A"/>
    <w:rsid w:val="00677FAE"/>
    <w:rsid w:val="00682C2A"/>
    <w:rsid w:val="00690B1D"/>
    <w:rsid w:val="00691AF4"/>
    <w:rsid w:val="00695287"/>
    <w:rsid w:val="00697B3C"/>
    <w:rsid w:val="006B2DD6"/>
    <w:rsid w:val="006B3D4C"/>
    <w:rsid w:val="006B539A"/>
    <w:rsid w:val="006B6619"/>
    <w:rsid w:val="006B7530"/>
    <w:rsid w:val="006B7998"/>
    <w:rsid w:val="006C0A58"/>
    <w:rsid w:val="006D084C"/>
    <w:rsid w:val="006F184B"/>
    <w:rsid w:val="006F2405"/>
    <w:rsid w:val="006F7706"/>
    <w:rsid w:val="00703080"/>
    <w:rsid w:val="0071200F"/>
    <w:rsid w:val="00715FC6"/>
    <w:rsid w:val="00727654"/>
    <w:rsid w:val="00735486"/>
    <w:rsid w:val="007361A4"/>
    <w:rsid w:val="00736765"/>
    <w:rsid w:val="00740BFE"/>
    <w:rsid w:val="00742FB9"/>
    <w:rsid w:val="00743143"/>
    <w:rsid w:val="007435C3"/>
    <w:rsid w:val="00744A75"/>
    <w:rsid w:val="00774450"/>
    <w:rsid w:val="00785092"/>
    <w:rsid w:val="007B70A1"/>
    <w:rsid w:val="007C0366"/>
    <w:rsid w:val="00806DB1"/>
    <w:rsid w:val="008126BD"/>
    <w:rsid w:val="00820F34"/>
    <w:rsid w:val="008211F0"/>
    <w:rsid w:val="00825C96"/>
    <w:rsid w:val="00830BD4"/>
    <w:rsid w:val="00856164"/>
    <w:rsid w:val="0086158B"/>
    <w:rsid w:val="00872178"/>
    <w:rsid w:val="00876E4D"/>
    <w:rsid w:val="00877F83"/>
    <w:rsid w:val="0088302A"/>
    <w:rsid w:val="0088715C"/>
    <w:rsid w:val="008911AA"/>
    <w:rsid w:val="00896B80"/>
    <w:rsid w:val="008A1405"/>
    <w:rsid w:val="008B1460"/>
    <w:rsid w:val="008B768F"/>
    <w:rsid w:val="008F1E08"/>
    <w:rsid w:val="008F4630"/>
    <w:rsid w:val="008F4AFD"/>
    <w:rsid w:val="008F627F"/>
    <w:rsid w:val="00906824"/>
    <w:rsid w:val="0092033E"/>
    <w:rsid w:val="0092039D"/>
    <w:rsid w:val="009220A6"/>
    <w:rsid w:val="0093027C"/>
    <w:rsid w:val="0093383E"/>
    <w:rsid w:val="00944A38"/>
    <w:rsid w:val="00966361"/>
    <w:rsid w:val="009735BB"/>
    <w:rsid w:val="009777F6"/>
    <w:rsid w:val="00993AD3"/>
    <w:rsid w:val="009A075E"/>
    <w:rsid w:val="009E0BAC"/>
    <w:rsid w:val="009E7542"/>
    <w:rsid w:val="009F4771"/>
    <w:rsid w:val="009F7455"/>
    <w:rsid w:val="00A015BC"/>
    <w:rsid w:val="00A01D90"/>
    <w:rsid w:val="00A10869"/>
    <w:rsid w:val="00A17B71"/>
    <w:rsid w:val="00A24A9F"/>
    <w:rsid w:val="00A327CF"/>
    <w:rsid w:val="00A344D1"/>
    <w:rsid w:val="00A42B35"/>
    <w:rsid w:val="00A526ED"/>
    <w:rsid w:val="00A540F0"/>
    <w:rsid w:val="00A555E9"/>
    <w:rsid w:val="00A57AA6"/>
    <w:rsid w:val="00A57AEB"/>
    <w:rsid w:val="00A64E12"/>
    <w:rsid w:val="00A710DB"/>
    <w:rsid w:val="00A752A4"/>
    <w:rsid w:val="00A866D0"/>
    <w:rsid w:val="00A90588"/>
    <w:rsid w:val="00AB2EB2"/>
    <w:rsid w:val="00AB6545"/>
    <w:rsid w:val="00AD6808"/>
    <w:rsid w:val="00AE2C15"/>
    <w:rsid w:val="00B0377C"/>
    <w:rsid w:val="00B1096E"/>
    <w:rsid w:val="00B17B3B"/>
    <w:rsid w:val="00B202D9"/>
    <w:rsid w:val="00B223F2"/>
    <w:rsid w:val="00B24794"/>
    <w:rsid w:val="00B276CB"/>
    <w:rsid w:val="00B35C05"/>
    <w:rsid w:val="00B36084"/>
    <w:rsid w:val="00B419DB"/>
    <w:rsid w:val="00B54DCC"/>
    <w:rsid w:val="00B60949"/>
    <w:rsid w:val="00B83C1C"/>
    <w:rsid w:val="00B87BB8"/>
    <w:rsid w:val="00BA0F54"/>
    <w:rsid w:val="00BB6D7B"/>
    <w:rsid w:val="00BD20E8"/>
    <w:rsid w:val="00BE1C09"/>
    <w:rsid w:val="00BE5B6F"/>
    <w:rsid w:val="00C04E00"/>
    <w:rsid w:val="00C07AF6"/>
    <w:rsid w:val="00C24969"/>
    <w:rsid w:val="00C305D1"/>
    <w:rsid w:val="00C33B85"/>
    <w:rsid w:val="00C52A9E"/>
    <w:rsid w:val="00C819A2"/>
    <w:rsid w:val="00C84210"/>
    <w:rsid w:val="00CA2DBB"/>
    <w:rsid w:val="00CB19D6"/>
    <w:rsid w:val="00CC0C53"/>
    <w:rsid w:val="00CD467C"/>
    <w:rsid w:val="00CE0E9A"/>
    <w:rsid w:val="00CE4B16"/>
    <w:rsid w:val="00CE5554"/>
    <w:rsid w:val="00CF283C"/>
    <w:rsid w:val="00D236FD"/>
    <w:rsid w:val="00D34BA3"/>
    <w:rsid w:val="00D35BE7"/>
    <w:rsid w:val="00D435BE"/>
    <w:rsid w:val="00D57F0A"/>
    <w:rsid w:val="00D65247"/>
    <w:rsid w:val="00D737E9"/>
    <w:rsid w:val="00D776AB"/>
    <w:rsid w:val="00D84A83"/>
    <w:rsid w:val="00D84F3C"/>
    <w:rsid w:val="00D94457"/>
    <w:rsid w:val="00D96BE9"/>
    <w:rsid w:val="00DA094F"/>
    <w:rsid w:val="00DB633B"/>
    <w:rsid w:val="00DC0234"/>
    <w:rsid w:val="00DC580C"/>
    <w:rsid w:val="00DD4D47"/>
    <w:rsid w:val="00DE5D5A"/>
    <w:rsid w:val="00DF7FCC"/>
    <w:rsid w:val="00E008E7"/>
    <w:rsid w:val="00E2176F"/>
    <w:rsid w:val="00E32CCB"/>
    <w:rsid w:val="00E36240"/>
    <w:rsid w:val="00E5695A"/>
    <w:rsid w:val="00E8388B"/>
    <w:rsid w:val="00E838B8"/>
    <w:rsid w:val="00E83D97"/>
    <w:rsid w:val="00E84079"/>
    <w:rsid w:val="00E85549"/>
    <w:rsid w:val="00E90A96"/>
    <w:rsid w:val="00EA740A"/>
    <w:rsid w:val="00EC5F56"/>
    <w:rsid w:val="00ED4FD4"/>
    <w:rsid w:val="00EE1B26"/>
    <w:rsid w:val="00EE5472"/>
    <w:rsid w:val="00EE584F"/>
    <w:rsid w:val="00F0322A"/>
    <w:rsid w:val="00F049B6"/>
    <w:rsid w:val="00F4630F"/>
    <w:rsid w:val="00F52DF4"/>
    <w:rsid w:val="00F5542E"/>
    <w:rsid w:val="00F62A85"/>
    <w:rsid w:val="00F643A7"/>
    <w:rsid w:val="00F81753"/>
    <w:rsid w:val="00F82BC7"/>
    <w:rsid w:val="00F82E14"/>
    <w:rsid w:val="00F9551A"/>
    <w:rsid w:val="00FA0AD6"/>
    <w:rsid w:val="00FB4F4C"/>
    <w:rsid w:val="00FB7458"/>
    <w:rsid w:val="00FD17DD"/>
    <w:rsid w:val="00FE3F2D"/>
    <w:rsid w:val="00FE7F6B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5ED55-8C39-48C1-B4C4-D1675F4D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65"/>
  </w:style>
  <w:style w:type="paragraph" w:styleId="1">
    <w:name w:val="heading 1"/>
    <w:basedOn w:val="a"/>
    <w:next w:val="a"/>
    <w:link w:val="10"/>
    <w:uiPriority w:val="9"/>
    <w:qFormat/>
    <w:rsid w:val="00C81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545"/>
    <w:pPr>
      <w:ind w:left="720"/>
      <w:contextualSpacing/>
    </w:pPr>
  </w:style>
  <w:style w:type="table" w:styleId="a4">
    <w:name w:val="Table Grid"/>
    <w:basedOn w:val="a1"/>
    <w:uiPriority w:val="59"/>
    <w:rsid w:val="00AB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97B3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2DB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F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7706"/>
  </w:style>
  <w:style w:type="paragraph" w:styleId="aa">
    <w:name w:val="footer"/>
    <w:basedOn w:val="a"/>
    <w:link w:val="ab"/>
    <w:uiPriority w:val="99"/>
    <w:unhideWhenUsed/>
    <w:rsid w:val="006F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7706"/>
  </w:style>
  <w:style w:type="character" w:styleId="ac">
    <w:name w:val="line number"/>
    <w:basedOn w:val="a0"/>
    <w:uiPriority w:val="99"/>
    <w:semiHidden/>
    <w:unhideWhenUsed/>
    <w:rsid w:val="0071200F"/>
  </w:style>
  <w:style w:type="character" w:customStyle="1" w:styleId="10">
    <w:name w:val="Заголовок 1 Знак"/>
    <w:basedOn w:val="a0"/>
    <w:link w:val="1"/>
    <w:uiPriority w:val="9"/>
    <w:rsid w:val="00C81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xtended-textshort">
    <w:name w:val="extended-text__short"/>
    <w:basedOn w:val="a0"/>
    <w:rsid w:val="006B2DD6"/>
  </w:style>
  <w:style w:type="character" w:customStyle="1" w:styleId="extended-textfull">
    <w:name w:val="extended-text__full"/>
    <w:basedOn w:val="a0"/>
    <w:rsid w:val="001D0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088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9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0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998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7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96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08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15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8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08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0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47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79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41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4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55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91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24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33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06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0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25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75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05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55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64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2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21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44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871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5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2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0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40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9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0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7170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1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78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05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72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6858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0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9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02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82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95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21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97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9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6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21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50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57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8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31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48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2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46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05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06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8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98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07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83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2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2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52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0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140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7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19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0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95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044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2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5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38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19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2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41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11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8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99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48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5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89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59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23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6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84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1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94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51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37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9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83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24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18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375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9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8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73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90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36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19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5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3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347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93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43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6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4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78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0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80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36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37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83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1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25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92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66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5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2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03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6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26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11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083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24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77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48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31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82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13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42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97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96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41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47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51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32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xn--96-6kcd9amuv9k.xn--p1ai/novosti2/1241-%D1%80%D0%B0%D0%B7%D0%B2%D0%B8%D1%82%D0%B8%D0%B5-%D0%B8%D0%BD%D0%B6%D0%B5%D0%BD%D0%B5%D1%80%D0%BD%D0%BE%D0%B3%D0%BE-%D0%BC%D1%8B%D1%88%D0%BB%D0%B5%D0%BD%D0%B8%D1%8F-%D1%83-%D0%B4%D0%BE%D1%88%D0%BA%D0%BE%D0%BB%D1%8C%D0%BD%D0%B8%D0%BA%D0%BE%D0%B2.html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ishenka4109@mail.r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3458-D1F3-434D-9AE7-67BD1B65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4566</TotalTime>
  <Pages>1</Pages>
  <Words>11617</Words>
  <Characters>66217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39</cp:revision>
  <cp:lastPrinted>2019-08-21T07:30:00Z</cp:lastPrinted>
  <dcterms:created xsi:type="dcterms:W3CDTF">2019-06-09T11:35:00Z</dcterms:created>
  <dcterms:modified xsi:type="dcterms:W3CDTF">2019-10-08T18:03:00Z</dcterms:modified>
</cp:coreProperties>
</file>