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1A8A" w:rsidRPr="0060662F" w:rsidRDefault="0060662F" w:rsidP="0034280D">
      <w:pPr>
        <w:pStyle w:val="a6"/>
        <w:shd w:val="clear" w:color="auto" w:fill="343434" w:themeFill="text2" w:themeFillShade="BF"/>
        <w:ind w:left="-907"/>
        <w:rPr>
          <w:color w:val="76D5EA" w:themeColor="background2" w:themeShade="BF"/>
          <w:highlight w:val="yellow"/>
        </w:rPr>
      </w:pPr>
      <w:r w:rsidRPr="0060662F">
        <w:rPr>
          <w:color w:val="76D5EA" w:themeColor="background2" w:themeShade="BF"/>
          <w:highlight w:val="yellow"/>
        </w:rPr>
        <w:t>Пальчиковая зарядка</w:t>
      </w:r>
    </w:p>
    <w:p w:rsidR="0060662F" w:rsidRDefault="0060662F" w:rsidP="0034280D">
      <w:pPr>
        <w:pStyle w:val="a6"/>
        <w:ind w:left="-907"/>
        <w:rPr>
          <w:b/>
          <w:color w:val="FF0000"/>
        </w:rPr>
      </w:pPr>
      <w:r w:rsidRPr="0060662F">
        <w:rPr>
          <w:b/>
          <w:color w:val="FF0000"/>
          <w:highlight w:val="yellow"/>
        </w:rPr>
        <w:t>«ШАГАЕМ ПАЛЬЧИКАМИ»</w:t>
      </w:r>
    </w:p>
    <w:p w:rsidR="001A418C" w:rsidRPr="001A418C" w:rsidRDefault="001A418C" w:rsidP="0034280D">
      <w:pPr>
        <w:ind w:left="-907"/>
        <w:rPr>
          <w:sz w:val="52"/>
          <w:szCs w:val="52"/>
        </w:rPr>
      </w:pPr>
    </w:p>
    <w:p w:rsidR="001A418C" w:rsidRPr="0034280D" w:rsidRDefault="0060662F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  <w:r w:rsidRPr="0034280D">
        <w:rPr>
          <w:b/>
          <w:color w:val="000000" w:themeColor="text1"/>
          <w:sz w:val="52"/>
          <w:szCs w:val="52"/>
        </w:rPr>
        <w:t xml:space="preserve">Речь </w:t>
      </w:r>
      <w:proofErr w:type="gramStart"/>
      <w:r w:rsidRPr="0034280D">
        <w:rPr>
          <w:b/>
          <w:color w:val="000000" w:themeColor="text1"/>
          <w:sz w:val="52"/>
          <w:szCs w:val="52"/>
        </w:rPr>
        <w:t>на</w:t>
      </w:r>
      <w:proofErr w:type="gramEnd"/>
    </w:p>
    <w:p w:rsidR="001A418C" w:rsidRPr="0034280D" w:rsidRDefault="0060662F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  <w:proofErr w:type="gramStart"/>
      <w:r w:rsidRPr="0034280D">
        <w:rPr>
          <w:b/>
          <w:color w:val="000000" w:themeColor="text1"/>
          <w:sz w:val="52"/>
          <w:szCs w:val="52"/>
        </w:rPr>
        <w:t>кончиках</w:t>
      </w:r>
      <w:proofErr w:type="gramEnd"/>
      <w:r w:rsidRPr="0034280D">
        <w:rPr>
          <w:b/>
          <w:color w:val="000000" w:themeColor="text1"/>
          <w:sz w:val="52"/>
          <w:szCs w:val="52"/>
        </w:rPr>
        <w:t xml:space="preserve"> пальцев</w:t>
      </w:r>
    </w:p>
    <w:p w:rsidR="0060662F" w:rsidRPr="0034280D" w:rsidRDefault="0060662F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  <w:r w:rsidRPr="0034280D">
        <w:rPr>
          <w:b/>
          <w:color w:val="000000" w:themeColor="text1"/>
          <w:sz w:val="52"/>
          <w:szCs w:val="52"/>
        </w:rPr>
        <w:t>-моторика</w:t>
      </w:r>
    </w:p>
    <w:p w:rsidR="0060662F" w:rsidRPr="0034280D" w:rsidRDefault="0060662F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  <w:r w:rsidRPr="0034280D">
        <w:rPr>
          <w:b/>
          <w:color w:val="000000" w:themeColor="text1"/>
          <w:sz w:val="52"/>
          <w:szCs w:val="52"/>
        </w:rPr>
        <w:t>-</w:t>
      </w:r>
      <w:proofErr w:type="spellStart"/>
      <w:r w:rsidRPr="0034280D">
        <w:rPr>
          <w:b/>
          <w:color w:val="000000" w:themeColor="text1"/>
          <w:sz w:val="52"/>
          <w:szCs w:val="52"/>
        </w:rPr>
        <w:t>сенсорика</w:t>
      </w:r>
      <w:proofErr w:type="spellEnd"/>
    </w:p>
    <w:p w:rsidR="001A418C" w:rsidRPr="0034280D" w:rsidRDefault="001A418C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</w:p>
    <w:p w:rsidR="001A418C" w:rsidRPr="0034280D" w:rsidRDefault="001A418C" w:rsidP="0034280D">
      <w:pPr>
        <w:pStyle w:val="a5"/>
        <w:ind w:left="-907"/>
        <w:rPr>
          <w:b/>
          <w:color w:val="000000" w:themeColor="text1"/>
          <w:sz w:val="52"/>
          <w:szCs w:val="52"/>
        </w:rPr>
      </w:pPr>
    </w:p>
    <w:p w:rsidR="001A418C" w:rsidRDefault="001A418C" w:rsidP="0034280D">
      <w:pPr>
        <w:pStyle w:val="a5"/>
        <w:ind w:left="-907"/>
        <w:rPr>
          <w:color w:val="000000" w:themeColor="text1"/>
        </w:rPr>
      </w:pPr>
    </w:p>
    <w:p w:rsidR="001A418C" w:rsidRDefault="001A418C" w:rsidP="0034280D">
      <w:pPr>
        <w:pStyle w:val="a5"/>
        <w:ind w:left="-907"/>
        <w:rPr>
          <w:color w:val="000000" w:themeColor="text1"/>
        </w:rPr>
      </w:pPr>
      <w:r w:rsidRPr="001A418C">
        <w:rPr>
          <w:color w:val="000000" w:themeColor="text1"/>
        </w:rPr>
        <w:drawing>
          <wp:inline distT="0" distB="0" distL="0" distR="0">
            <wp:extent cx="4666513" cy="3969099"/>
            <wp:effectExtent l="0" t="0" r="0" b="0"/>
            <wp:docPr id="9" name="Рисунок 7" descr="hello_html_549122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llo_html_54912236.gif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1798" cy="396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1A418C" w:rsidP="0034280D">
      <w:pPr>
        <w:ind w:left="-907"/>
      </w:pPr>
    </w:p>
    <w:p w:rsidR="0034280D" w:rsidRPr="0034280D" w:rsidRDefault="0034280D" w:rsidP="0034280D">
      <w:pPr>
        <w:ind w:left="-907"/>
        <w:rPr>
          <w:sz w:val="36"/>
          <w:szCs w:val="36"/>
          <w:lang w:val="en-US"/>
        </w:rPr>
      </w:pPr>
      <w:proofErr w:type="spellStart"/>
      <w:proofErr w:type="gramStart"/>
      <w:r w:rsidRPr="0034280D">
        <w:rPr>
          <w:sz w:val="36"/>
          <w:szCs w:val="36"/>
          <w:lang w:val="en-US"/>
        </w:rPr>
        <w:t>lisayurkina</w:t>
      </w:r>
      <w:proofErr w:type="spellEnd"/>
      <w:proofErr w:type="gramEnd"/>
    </w:p>
    <w:p w:rsidR="00CE1146" w:rsidRDefault="0034280D" w:rsidP="0034280D">
      <w:pPr>
        <w:pStyle w:val="a5"/>
        <w:ind w:left="-1701"/>
        <w:rPr>
          <w:color w:val="000000" w:themeColor="text1"/>
          <w:lang w:val="en-US"/>
        </w:rPr>
      </w:pPr>
      <w:r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6531430" cy="9244484"/>
            <wp:effectExtent l="19050" t="0" r="2720" b="0"/>
            <wp:docPr id="15" name="Рисунок 14" descr="шагаемулитк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улитка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2741" cy="9260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Pr="0034280D" w:rsidRDefault="0034280D" w:rsidP="00723384">
      <w:pPr>
        <w:pStyle w:val="a5"/>
        <w:ind w:left="-1361"/>
        <w:jc w:val="both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7185619" cy="9284677"/>
            <wp:effectExtent l="19050" t="0" r="0" b="0"/>
            <wp:docPr id="16" name="Рисунок 15" descr="домовеноккузя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мовеноккузя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04078" cy="9308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1A418C" w:rsidP="00723384">
      <w:pPr>
        <w:pStyle w:val="a5"/>
        <w:tabs>
          <w:tab w:val="clear" w:pos="0"/>
          <w:tab w:val="left" w:pos="-1134"/>
        </w:tabs>
        <w:ind w:left="-1276" w:hanging="142"/>
        <w:jc w:val="left"/>
        <w:rPr>
          <w:noProof/>
          <w:color w:val="000000" w:themeColor="text1"/>
          <w:lang w:val="en-US" w:eastAsia="ru-RU"/>
        </w:rPr>
      </w:pPr>
      <w:r>
        <w:rPr>
          <w:noProof/>
          <w:color w:val="000000" w:themeColor="text1"/>
          <w:lang w:val="en-US" w:eastAsia="ru-RU"/>
        </w:rPr>
        <w:lastRenderedPageBreak/>
        <w:t xml:space="preserve">           </w:t>
      </w:r>
      <w:r w:rsidR="009E70F5" w:rsidRPr="009E70F5">
        <w:rPr>
          <w:noProof/>
          <w:color w:val="000000" w:themeColor="text1"/>
          <w:lang w:val="en-US" w:eastAsia="ru-RU"/>
        </w:rPr>
        <w:lastRenderedPageBreak/>
        <w:drawing>
          <wp:inline distT="0" distB="0" distL="0" distR="0">
            <wp:extent cx="6480175" cy="9129394"/>
            <wp:effectExtent l="19050" t="0" r="0" b="0"/>
            <wp:docPr id="25" name="Рисунок 17" descr="шагаемеж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ежики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29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384"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7243674" cy="9204290"/>
            <wp:effectExtent l="19050" t="0" r="0" b="0"/>
            <wp:docPr id="17" name="Рисунок 16" descr="шагаемавтобу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автобус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52010" cy="921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723384" w:rsidP="001A418C">
      <w:pPr>
        <w:pStyle w:val="a5"/>
        <w:jc w:val="left"/>
        <w:rPr>
          <w:color w:val="000000" w:themeColor="text1"/>
          <w:sz w:val="28"/>
          <w:szCs w:val="28"/>
          <w:lang w:val="en-US"/>
        </w:rPr>
      </w:pPr>
      <w:r>
        <w:rPr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6477635" cy="9251950"/>
            <wp:effectExtent l="19050" t="0" r="0" b="0"/>
            <wp:docPr id="19" name="Рисунок 18" descr="шагаеммуравьи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муравьишка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63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Pr="001A418C" w:rsidRDefault="00723384" w:rsidP="00723384">
      <w:pPr>
        <w:pStyle w:val="a5"/>
        <w:ind w:left="-1418"/>
        <w:jc w:val="left"/>
        <w:rPr>
          <w:color w:val="000000" w:themeColor="text1"/>
          <w:sz w:val="28"/>
          <w:szCs w:val="28"/>
          <w:lang w:val="en-US"/>
        </w:rPr>
      </w:pPr>
      <w:r>
        <w:rPr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6904265" cy="9699799"/>
            <wp:effectExtent l="19050" t="0" r="0" b="0"/>
            <wp:docPr id="20" name="Рисунок 19" descr="шагаемкот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котик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6642" cy="9703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723384" w:rsidP="00723384">
      <w:pPr>
        <w:pStyle w:val="a5"/>
        <w:ind w:left="-1134"/>
        <w:jc w:val="both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lastRenderedPageBreak/>
        <w:pict>
          <v:oval id="_x0000_s1026" style="position:absolute;left:0;text-align:left;margin-left:77.95pt;margin-top:692.55pt;width:1in;height:1in;z-index:251658240"/>
        </w:pict>
      </w:r>
      <w:r>
        <w:rPr>
          <w:noProof/>
          <w:color w:val="000000" w:themeColor="text1"/>
          <w:lang w:eastAsia="ru-RU"/>
        </w:rPr>
        <w:drawing>
          <wp:inline distT="0" distB="0" distL="0" distR="0">
            <wp:extent cx="6592766" cy="9384921"/>
            <wp:effectExtent l="19050" t="0" r="0" b="0"/>
            <wp:docPr id="21" name="Рисунок 20" descr="шагаеммяч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мячик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4637" cy="9387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723384" w:rsidP="00723384">
      <w:pPr>
        <w:pStyle w:val="a5"/>
        <w:ind w:left="-1247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6028149" cy="8768108"/>
            <wp:effectExtent l="19050" t="0" r="0" b="0"/>
            <wp:docPr id="22" name="Рисунок 21" descr="шагаемгусе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гусеница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140" cy="876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Default="001A418C" w:rsidP="0060662F">
      <w:pPr>
        <w:pStyle w:val="a5"/>
        <w:rPr>
          <w:color w:val="000000" w:themeColor="text1"/>
        </w:rPr>
      </w:pPr>
    </w:p>
    <w:p w:rsidR="001A418C" w:rsidRDefault="009E70F5" w:rsidP="009E70F5">
      <w:pPr>
        <w:pStyle w:val="a5"/>
        <w:ind w:left="-964"/>
        <w:jc w:val="both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6502330" cy="9228146"/>
            <wp:effectExtent l="19050" t="0" r="0" b="0"/>
            <wp:docPr id="23" name="Рисунок 22" descr="шагавемпетуш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вемпетушок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7788" cy="9235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18C" w:rsidRPr="0060662F" w:rsidRDefault="009E70F5" w:rsidP="009E70F5">
      <w:pPr>
        <w:pStyle w:val="a5"/>
        <w:ind w:left="-1134"/>
        <w:jc w:val="both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lastRenderedPageBreak/>
        <w:drawing>
          <wp:inline distT="0" distB="0" distL="0" distR="0">
            <wp:extent cx="7042322" cy="9797143"/>
            <wp:effectExtent l="19050" t="0" r="6178" b="0"/>
            <wp:docPr id="24" name="Рисунок 23" descr="шагаем пальчикамивеселыеподруж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гаем пальчикамивеселыеподружки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38040" cy="979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A418C" w:rsidRPr="0060662F" w:rsidSect="0060662F">
      <w:pgSz w:w="11906" w:h="16838"/>
      <w:pgMar w:top="1134" w:right="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drawingGridHorizontalSpacing w:val="280"/>
  <w:displayHorizontalDrawingGridEvery w:val="2"/>
  <w:characterSpacingControl w:val="doNotCompress"/>
  <w:compat/>
  <w:rsids>
    <w:rsidRoot w:val="00601A8A"/>
    <w:rsid w:val="001A418C"/>
    <w:rsid w:val="0034280D"/>
    <w:rsid w:val="0043601B"/>
    <w:rsid w:val="00601A8A"/>
    <w:rsid w:val="0060662F"/>
    <w:rsid w:val="00723384"/>
    <w:rsid w:val="007C5C77"/>
    <w:rsid w:val="008A6E4C"/>
    <w:rsid w:val="009E70F5"/>
    <w:rsid w:val="00C27B42"/>
    <w:rsid w:val="00CE1146"/>
    <w:rsid w:val="00F04E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662F"/>
    <w:pPr>
      <w:tabs>
        <w:tab w:val="left" w:pos="0"/>
      </w:tabs>
      <w:spacing w:line="240" w:lineRule="auto"/>
      <w:jc w:val="center"/>
    </w:pPr>
    <w:rPr>
      <w:rFonts w:ascii="Times New Roman" w:hAnsi="Times New Roman" w:cs="Times New Roman"/>
      <w:color w:val="7C9FCF" w:themeColor="accent4" w:themeTint="99"/>
      <w:sz w:val="56"/>
      <w:szCs w:val="56"/>
    </w:rPr>
  </w:style>
  <w:style w:type="paragraph" w:styleId="1">
    <w:name w:val="heading 1"/>
    <w:basedOn w:val="a"/>
    <w:next w:val="a"/>
    <w:link w:val="10"/>
    <w:uiPriority w:val="9"/>
    <w:qFormat/>
    <w:rsid w:val="0060662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1798E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1A8A"/>
    <w:pPr>
      <w:spacing w:after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1A8A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0662F"/>
    <w:pPr>
      <w:tabs>
        <w:tab w:val="left" w:pos="0"/>
      </w:tabs>
      <w:spacing w:after="0" w:line="240" w:lineRule="auto"/>
      <w:jc w:val="center"/>
    </w:pPr>
    <w:rPr>
      <w:rFonts w:ascii="Times New Roman" w:hAnsi="Times New Roman" w:cs="Times New Roman"/>
      <w:color w:val="7C9FCF" w:themeColor="accent4" w:themeTint="99"/>
      <w:sz w:val="56"/>
      <w:szCs w:val="56"/>
    </w:rPr>
  </w:style>
  <w:style w:type="character" w:customStyle="1" w:styleId="10">
    <w:name w:val="Заголовок 1 Знак"/>
    <w:basedOn w:val="a0"/>
    <w:link w:val="1"/>
    <w:uiPriority w:val="9"/>
    <w:rsid w:val="0060662F"/>
    <w:rPr>
      <w:rFonts w:asciiTheme="majorHAnsi" w:eastAsiaTheme="majorEastAsia" w:hAnsiTheme="majorHAnsi" w:cstheme="majorBidi"/>
      <w:b/>
      <w:bCs/>
      <w:color w:val="21798E" w:themeColor="accent1" w:themeShade="BF"/>
      <w:sz w:val="28"/>
      <w:szCs w:val="28"/>
    </w:rPr>
  </w:style>
  <w:style w:type="paragraph" w:styleId="a6">
    <w:name w:val="Title"/>
    <w:basedOn w:val="a"/>
    <w:next w:val="a"/>
    <w:link w:val="a7"/>
    <w:uiPriority w:val="10"/>
    <w:qFormat/>
    <w:rsid w:val="0060662F"/>
    <w:pPr>
      <w:pBdr>
        <w:bottom w:val="single" w:sz="8" w:space="4" w:color="2DA2BF" w:themeColor="accent1"/>
      </w:pBdr>
      <w:spacing w:after="300"/>
      <w:contextualSpacing/>
    </w:pPr>
    <w:rPr>
      <w:rFonts w:asciiTheme="majorHAnsi" w:eastAsiaTheme="majorEastAsia" w:hAnsiTheme="majorHAnsi" w:cstheme="majorBidi"/>
      <w:color w:val="343434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60662F"/>
    <w:rPr>
      <w:rFonts w:asciiTheme="majorHAnsi" w:eastAsiaTheme="majorEastAsia" w:hAnsiTheme="majorHAnsi" w:cstheme="majorBidi"/>
      <w:color w:val="343434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gi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Открытая">
      <a:dk1>
        <a:sysClr val="windowText" lastClr="000000"/>
      </a:dk1>
      <a:lt1>
        <a:sysClr val="window" lastClr="FFFFFF"/>
      </a:lt1>
      <a:dk2>
        <a:srgbClr val="464646"/>
      </a:dk2>
      <a:lt2>
        <a:srgbClr val="DEF5FA"/>
      </a:lt2>
      <a:accent1>
        <a:srgbClr val="2DA2BF"/>
      </a:accent1>
      <a:accent2>
        <a:srgbClr val="DA1F28"/>
      </a:accent2>
      <a:accent3>
        <a:srgbClr val="EB641B"/>
      </a:accent3>
      <a:accent4>
        <a:srgbClr val="39639D"/>
      </a:accent4>
      <a:accent5>
        <a:srgbClr val="474B78"/>
      </a:accent5>
      <a:accent6>
        <a:srgbClr val="7D3C4A"/>
      </a:accent6>
      <a:hlink>
        <a:srgbClr val="FF8119"/>
      </a:hlink>
      <a:folHlink>
        <a:srgbClr val="44B9E8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4AF5E1-33F7-4A8E-AA43-98F6B8919D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12</Pages>
  <Words>20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Елизавета</dc:creator>
  <cp:keywords/>
  <dc:description/>
  <cp:lastModifiedBy>Елизавета</cp:lastModifiedBy>
  <cp:revision>2</cp:revision>
  <dcterms:created xsi:type="dcterms:W3CDTF">2020-05-24T06:55:00Z</dcterms:created>
  <dcterms:modified xsi:type="dcterms:W3CDTF">2020-05-24T09:31:00Z</dcterms:modified>
</cp:coreProperties>
</file>