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drawings/drawing3.xml" ContentType="application/vnd.openxmlformats-officedocument.drawingml.chartshapes+xml"/>
  <Override PartName="/word/drawings/drawing4.xml" ContentType="application/vnd.openxmlformats-officedocument.drawingml.chartshapes+xml"/>
  <Override PartName="/word/drawings/drawing5.xml" ContentType="application/vnd.openxmlformats-officedocument.drawingml.chartshap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2.xml" ContentType="application/vnd.openxmlformats-officedocument.drawingml.chartshapes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F3" w:rsidRDefault="006E7164" w:rsidP="00750E81">
      <w:pPr>
        <w:ind w:left="284" w:right="425"/>
        <w:jc w:val="center"/>
        <w:rPr>
          <w:b/>
        </w:rPr>
      </w:pPr>
      <w:r w:rsidRPr="006E7164">
        <w:rPr>
          <w:noProof/>
        </w:rPr>
        <w:pict>
          <v:rect id="Rectangle 761" o:spid="_x0000_s1026" style="position:absolute;left:0;text-align:left;margin-left:0;margin-top:0;width:509.65pt;height:753.9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" filled="f" strokecolor="#339"/>
        </w:pict>
      </w:r>
    </w:p>
    <w:p w:rsidR="005C641C" w:rsidRDefault="005C641C" w:rsidP="00750E81">
      <w:pPr>
        <w:jc w:val="center"/>
        <w:rPr>
          <w:color w:val="000080"/>
          <w:sz w:val="36"/>
          <w:szCs w:val="36"/>
        </w:rPr>
      </w:pPr>
      <w:r>
        <w:rPr>
          <w:color w:val="000080"/>
          <w:sz w:val="36"/>
          <w:szCs w:val="36"/>
        </w:rPr>
        <w:t xml:space="preserve">ГЛАВНОЕ УПРАВЛЕНИЕ </w:t>
      </w:r>
      <w:r w:rsidR="00F739F3" w:rsidRPr="00521804">
        <w:rPr>
          <w:color w:val="000080"/>
          <w:sz w:val="36"/>
          <w:szCs w:val="36"/>
        </w:rPr>
        <w:t>МЧС РОССИИ</w:t>
      </w:r>
    </w:p>
    <w:p w:rsidR="00F739F3" w:rsidRPr="00521804" w:rsidRDefault="005C641C" w:rsidP="00750E81">
      <w:pPr>
        <w:jc w:val="center"/>
        <w:rPr>
          <w:color w:val="000080"/>
          <w:sz w:val="36"/>
          <w:szCs w:val="36"/>
        </w:rPr>
      </w:pPr>
      <w:r>
        <w:rPr>
          <w:color w:val="000080"/>
          <w:sz w:val="36"/>
          <w:szCs w:val="36"/>
        </w:rPr>
        <w:t>ПО СВЕРДЛОВСКОЙ ОБЛАСТИ</w:t>
      </w:r>
    </w:p>
    <w:p w:rsidR="00521804" w:rsidRPr="00521804" w:rsidRDefault="00521804" w:rsidP="00750E81">
      <w:pPr>
        <w:jc w:val="center"/>
        <w:rPr>
          <w:color w:val="000080"/>
          <w:sz w:val="28"/>
          <w:szCs w:val="28"/>
        </w:rPr>
      </w:pPr>
    </w:p>
    <w:p w:rsidR="00521804" w:rsidRDefault="00521804" w:rsidP="00750E81">
      <w:pPr>
        <w:ind w:left="284" w:right="425"/>
        <w:jc w:val="center"/>
        <w:rPr>
          <w:b/>
          <w:bCs/>
          <w:color w:val="000080"/>
        </w:rPr>
      </w:pPr>
      <w:r>
        <w:rPr>
          <w:b/>
          <w:bCs/>
          <w:noProof/>
          <w:color w:val="000080"/>
        </w:rPr>
        <w:drawing>
          <wp:inline distT="0" distB="0" distL="0" distR="0">
            <wp:extent cx="1182195" cy="1297048"/>
            <wp:effectExtent l="0" t="0" r="0" b="0"/>
            <wp:docPr id="778" name="Рисунок 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пн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587" cy="129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804" w:rsidRPr="00521804" w:rsidRDefault="00521804" w:rsidP="00750E81">
      <w:pPr>
        <w:ind w:left="284" w:right="425"/>
        <w:jc w:val="center"/>
        <w:rPr>
          <w:b/>
          <w:bCs/>
          <w:color w:val="000080"/>
          <w:sz w:val="32"/>
          <w:szCs w:val="32"/>
        </w:rPr>
      </w:pPr>
    </w:p>
    <w:p w:rsidR="00F739F3" w:rsidRDefault="00F739F3" w:rsidP="00750E81">
      <w:pPr>
        <w:ind w:right="425"/>
        <w:jc w:val="center"/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C14063" w:rsidRDefault="00C14063" w:rsidP="00750E81">
      <w:pPr>
        <w:ind w:left="284" w:right="425"/>
        <w:jc w:val="center"/>
        <w:rPr>
          <w:b/>
        </w:rPr>
      </w:pPr>
    </w:p>
    <w:p w:rsidR="00C14063" w:rsidRDefault="00C14063" w:rsidP="00750E81">
      <w:pPr>
        <w:ind w:left="284" w:right="425"/>
        <w:jc w:val="center"/>
        <w:rPr>
          <w:b/>
        </w:rPr>
      </w:pPr>
    </w:p>
    <w:p w:rsidR="00C14063" w:rsidRDefault="00C1406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sz w:val="40"/>
        </w:rPr>
      </w:pPr>
    </w:p>
    <w:p w:rsidR="00F739F3" w:rsidRPr="00521804" w:rsidRDefault="00F739F3" w:rsidP="00750E81">
      <w:pPr>
        <w:pStyle w:val="1"/>
        <w:ind w:left="0" w:right="14"/>
        <w:rPr>
          <w:sz w:val="72"/>
          <w:szCs w:val="52"/>
        </w:rPr>
      </w:pPr>
      <w:r w:rsidRPr="00521804">
        <w:rPr>
          <w:sz w:val="72"/>
          <w:szCs w:val="52"/>
        </w:rPr>
        <w:t>АНАЛИ</w:t>
      </w:r>
      <w:r w:rsidR="008D50A7" w:rsidRPr="00521804">
        <w:rPr>
          <w:sz w:val="72"/>
          <w:szCs w:val="52"/>
        </w:rPr>
        <w:t>З</w:t>
      </w:r>
    </w:p>
    <w:p w:rsidR="00F739F3" w:rsidRPr="00521804" w:rsidRDefault="00F739F3" w:rsidP="00750E81">
      <w:pPr>
        <w:pStyle w:val="1"/>
        <w:ind w:left="0" w:right="14"/>
        <w:rPr>
          <w:sz w:val="44"/>
          <w:szCs w:val="44"/>
        </w:rPr>
      </w:pPr>
      <w:r w:rsidRPr="00521804">
        <w:rPr>
          <w:sz w:val="44"/>
          <w:szCs w:val="44"/>
        </w:rPr>
        <w:t>ОБСТАНОВК</w:t>
      </w:r>
      <w:r w:rsidR="008D50A7" w:rsidRPr="00521804">
        <w:rPr>
          <w:sz w:val="44"/>
          <w:szCs w:val="44"/>
        </w:rPr>
        <w:t>И</w:t>
      </w:r>
      <w:r w:rsidR="002805F9">
        <w:rPr>
          <w:sz w:val="44"/>
          <w:szCs w:val="44"/>
        </w:rPr>
        <w:t xml:space="preserve"> </w:t>
      </w:r>
      <w:r w:rsidRPr="00521804">
        <w:rPr>
          <w:sz w:val="44"/>
          <w:szCs w:val="44"/>
        </w:rPr>
        <w:t>С ПОЖАРАМИ</w:t>
      </w:r>
    </w:p>
    <w:p w:rsidR="00F739F3" w:rsidRPr="00521804" w:rsidRDefault="00F739F3" w:rsidP="00750E81">
      <w:pPr>
        <w:ind w:right="14"/>
        <w:jc w:val="center"/>
        <w:rPr>
          <w:b/>
          <w:bCs/>
          <w:color w:val="FF0000"/>
          <w:sz w:val="44"/>
          <w:szCs w:val="44"/>
        </w:rPr>
      </w:pPr>
      <w:r w:rsidRPr="00521804">
        <w:rPr>
          <w:b/>
          <w:bCs/>
          <w:color w:val="FF0000"/>
          <w:sz w:val="44"/>
          <w:szCs w:val="44"/>
        </w:rPr>
        <w:t xml:space="preserve">И </w:t>
      </w:r>
      <w:r w:rsidR="00B42799" w:rsidRPr="00521804">
        <w:rPr>
          <w:b/>
          <w:bCs/>
          <w:color w:val="FF0000"/>
          <w:sz w:val="44"/>
          <w:szCs w:val="44"/>
        </w:rPr>
        <w:t>ИХ</w:t>
      </w:r>
      <w:r w:rsidR="002805F9">
        <w:rPr>
          <w:b/>
          <w:bCs/>
          <w:color w:val="FF0000"/>
          <w:sz w:val="44"/>
          <w:szCs w:val="44"/>
        </w:rPr>
        <w:t xml:space="preserve"> </w:t>
      </w:r>
      <w:r w:rsidRPr="00521804">
        <w:rPr>
          <w:b/>
          <w:bCs/>
          <w:color w:val="FF0000"/>
          <w:sz w:val="44"/>
          <w:szCs w:val="44"/>
        </w:rPr>
        <w:t>ПОСЛЕДСТВИ</w:t>
      </w:r>
      <w:r w:rsidR="00CC097B">
        <w:rPr>
          <w:b/>
          <w:bCs/>
          <w:color w:val="FF0000"/>
          <w:sz w:val="44"/>
          <w:szCs w:val="44"/>
        </w:rPr>
        <w:t>ЯМИ</w:t>
      </w:r>
    </w:p>
    <w:p w:rsidR="00F739F3" w:rsidRPr="00521804" w:rsidRDefault="00F739F3" w:rsidP="00750E81">
      <w:pPr>
        <w:ind w:right="14"/>
        <w:jc w:val="center"/>
        <w:rPr>
          <w:b/>
          <w:bCs/>
          <w:color w:val="FF0000"/>
          <w:sz w:val="44"/>
          <w:szCs w:val="44"/>
        </w:rPr>
      </w:pPr>
      <w:r w:rsidRPr="00521804">
        <w:rPr>
          <w:b/>
          <w:bCs/>
          <w:color w:val="FF0000"/>
          <w:sz w:val="44"/>
          <w:szCs w:val="44"/>
        </w:rPr>
        <w:t>НА ТЕРРИТОРИИ</w:t>
      </w:r>
    </w:p>
    <w:p w:rsidR="00F739F3" w:rsidRPr="00FA5088" w:rsidRDefault="005C641C" w:rsidP="00750E81">
      <w:pPr>
        <w:pStyle w:val="6"/>
        <w:ind w:left="0" w:right="14"/>
        <w:rPr>
          <w:sz w:val="44"/>
          <w:szCs w:val="44"/>
        </w:rPr>
      </w:pPr>
      <w:r>
        <w:rPr>
          <w:sz w:val="44"/>
          <w:szCs w:val="44"/>
        </w:rPr>
        <w:t>СВЕРДЛОВСКОЙ ОБЛАСТИ</w:t>
      </w:r>
    </w:p>
    <w:p w:rsidR="00F739F3" w:rsidRPr="00521804" w:rsidRDefault="00F739F3" w:rsidP="00750E81">
      <w:pPr>
        <w:pStyle w:val="7"/>
        <w:ind w:left="0" w:right="14"/>
        <w:rPr>
          <w:i w:val="0"/>
          <w:iCs w:val="0"/>
          <w:sz w:val="44"/>
          <w:szCs w:val="44"/>
        </w:rPr>
      </w:pPr>
      <w:r w:rsidRPr="00FA5088">
        <w:rPr>
          <w:i w:val="0"/>
          <w:iCs w:val="0"/>
          <w:sz w:val="44"/>
          <w:szCs w:val="44"/>
        </w:rPr>
        <w:t xml:space="preserve">за </w:t>
      </w:r>
      <w:r w:rsidR="00570309">
        <w:rPr>
          <w:i w:val="0"/>
          <w:iCs w:val="0"/>
          <w:sz w:val="44"/>
          <w:szCs w:val="44"/>
        </w:rPr>
        <w:t>2</w:t>
      </w:r>
      <w:r w:rsidR="00480C19" w:rsidRPr="00480C19">
        <w:rPr>
          <w:i w:val="0"/>
          <w:sz w:val="44"/>
          <w:szCs w:val="44"/>
        </w:rPr>
        <w:t xml:space="preserve"> месяц</w:t>
      </w:r>
      <w:r w:rsidR="00570309">
        <w:rPr>
          <w:i w:val="0"/>
          <w:sz w:val="44"/>
          <w:szCs w:val="44"/>
        </w:rPr>
        <w:t>а</w:t>
      </w:r>
      <w:r w:rsidR="00480C19" w:rsidRPr="00480C19">
        <w:rPr>
          <w:i w:val="0"/>
          <w:sz w:val="44"/>
          <w:szCs w:val="44"/>
        </w:rPr>
        <w:t xml:space="preserve"> 202</w:t>
      </w:r>
      <w:r w:rsidR="00014ED7">
        <w:rPr>
          <w:i w:val="0"/>
          <w:sz w:val="44"/>
          <w:szCs w:val="44"/>
        </w:rPr>
        <w:t>2</w:t>
      </w:r>
      <w:r w:rsidR="00480C19" w:rsidRPr="00480C19">
        <w:rPr>
          <w:i w:val="0"/>
          <w:sz w:val="44"/>
          <w:szCs w:val="44"/>
        </w:rPr>
        <w:t xml:space="preserve"> г.</w:t>
      </w: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521804" w:rsidRDefault="00521804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521804" w:rsidRDefault="00521804" w:rsidP="00750E81">
      <w:pPr>
        <w:ind w:left="284" w:right="425"/>
        <w:jc w:val="center"/>
      </w:pPr>
    </w:p>
    <w:p w:rsidR="00521804" w:rsidRDefault="00521804" w:rsidP="00750E81">
      <w:pPr>
        <w:ind w:left="284" w:right="425"/>
        <w:jc w:val="center"/>
      </w:pPr>
    </w:p>
    <w:p w:rsidR="00521804" w:rsidRDefault="00521804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5C641C" w:rsidP="00750E81">
      <w:pPr>
        <w:pStyle w:val="4"/>
      </w:pPr>
      <w:r>
        <w:t>Екатеринбург</w:t>
      </w:r>
      <w:r w:rsidR="00746759">
        <w:t xml:space="preserve"> </w:t>
      </w:r>
      <w:r w:rsidR="00480C19">
        <w:t>202</w:t>
      </w:r>
      <w:r w:rsidR="00746759">
        <w:t>1</w:t>
      </w:r>
    </w:p>
    <w:p w:rsidR="00F739F3" w:rsidRPr="00F739F3" w:rsidRDefault="00F739F3" w:rsidP="00750E81"/>
    <w:p w:rsidR="00B65238" w:rsidRPr="006A116F" w:rsidRDefault="00B65238" w:rsidP="00750E81">
      <w:pPr>
        <w:jc w:val="center"/>
        <w:rPr>
          <w:b/>
          <w:sz w:val="32"/>
          <w:szCs w:val="32"/>
        </w:rPr>
      </w:pPr>
      <w:r w:rsidRPr="006A116F">
        <w:rPr>
          <w:b/>
          <w:bCs/>
          <w:sz w:val="32"/>
          <w:szCs w:val="32"/>
        </w:rPr>
        <w:lastRenderedPageBreak/>
        <w:t xml:space="preserve">1. Основные показатели обстановки с пожарами и их последствиями в </w:t>
      </w:r>
      <w:r w:rsidR="00746759">
        <w:rPr>
          <w:b/>
          <w:bCs/>
          <w:sz w:val="32"/>
          <w:szCs w:val="32"/>
        </w:rPr>
        <w:t>Свердловской области</w:t>
      </w:r>
    </w:p>
    <w:p w:rsidR="00B42799" w:rsidRPr="00495293" w:rsidRDefault="00B42799" w:rsidP="00750E81">
      <w:pPr>
        <w:jc w:val="center"/>
        <w:rPr>
          <w:b/>
          <w:sz w:val="20"/>
          <w:szCs w:val="20"/>
        </w:rPr>
      </w:pPr>
    </w:p>
    <w:p w:rsidR="00570309" w:rsidRPr="00570309" w:rsidRDefault="00570309" w:rsidP="00570309">
      <w:pPr>
        <w:ind w:firstLine="709"/>
        <w:jc w:val="both"/>
        <w:rPr>
          <w:sz w:val="28"/>
          <w:szCs w:val="28"/>
        </w:rPr>
      </w:pPr>
      <w:r w:rsidRPr="00570309">
        <w:rPr>
          <w:sz w:val="28"/>
          <w:szCs w:val="28"/>
        </w:rPr>
        <w:t>За 2 месяца 2022 года произошло 822 пожара, на которых погиб 51 человек, в том числе 3 несовершеннолетних, получили травмы 48 человек. Зарегистрированный материальный ущерб составляет 2,9 млн. рублей.</w:t>
      </w:r>
    </w:p>
    <w:p w:rsidR="00570309" w:rsidRPr="00570309" w:rsidRDefault="00570309" w:rsidP="00570309">
      <w:pPr>
        <w:ind w:firstLine="709"/>
        <w:jc w:val="both"/>
        <w:rPr>
          <w:sz w:val="28"/>
          <w:szCs w:val="28"/>
        </w:rPr>
      </w:pPr>
      <w:r w:rsidRPr="00570309">
        <w:rPr>
          <w:sz w:val="28"/>
          <w:szCs w:val="28"/>
        </w:rPr>
        <w:t>На пожарах эвакуировано 1391 человек, спасено 170 человек и материальных ценностей на сумму 0 млн. рублей.</w:t>
      </w:r>
    </w:p>
    <w:p w:rsidR="00570309" w:rsidRPr="00570309" w:rsidRDefault="00570309" w:rsidP="00570309">
      <w:pPr>
        <w:ind w:firstLine="709"/>
        <w:jc w:val="both"/>
        <w:rPr>
          <w:sz w:val="28"/>
          <w:szCs w:val="28"/>
        </w:rPr>
      </w:pPr>
      <w:r w:rsidRPr="00570309">
        <w:rPr>
          <w:sz w:val="28"/>
          <w:szCs w:val="28"/>
        </w:rPr>
        <w:t xml:space="preserve">В среднем ежедневно происходило 14 пожаров, на которых погиб 1 человек,  получил травму 1 человек, огнем уничтожалось </w:t>
      </w:r>
    </w:p>
    <w:p w:rsidR="00AA5A9C" w:rsidRDefault="00570309" w:rsidP="00570309">
      <w:pPr>
        <w:ind w:firstLine="709"/>
        <w:jc w:val="both"/>
        <w:rPr>
          <w:sz w:val="28"/>
          <w:szCs w:val="28"/>
        </w:rPr>
      </w:pPr>
      <w:r w:rsidRPr="00570309">
        <w:rPr>
          <w:sz w:val="28"/>
          <w:szCs w:val="28"/>
        </w:rPr>
        <w:t>Количество пожаров на 100 тыс. человек населения – 19,07 пожаров, количество погибших на 100 тыс. человек населения – 1,18 человек, количество травмированных на 100 тыс. населения – 1,11 человека.</w:t>
      </w:r>
    </w:p>
    <w:p w:rsidR="00AA5A9C" w:rsidRDefault="00AA5A9C" w:rsidP="00AA5A9C">
      <w:pPr>
        <w:ind w:firstLine="709"/>
        <w:jc w:val="both"/>
        <w:rPr>
          <w:sz w:val="28"/>
          <w:szCs w:val="28"/>
        </w:rPr>
      </w:pPr>
    </w:p>
    <w:p w:rsidR="00CC097B" w:rsidRDefault="00104EE2" w:rsidP="00AA5A9C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132367" cy="4177638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C097B" w:rsidRPr="009F4B63" w:rsidRDefault="00CC097B" w:rsidP="00750E81">
      <w:pPr>
        <w:ind w:firstLine="709"/>
        <w:jc w:val="both"/>
        <w:rPr>
          <w:sz w:val="28"/>
          <w:szCs w:val="28"/>
        </w:rPr>
      </w:pPr>
    </w:p>
    <w:p w:rsidR="00044F0E" w:rsidRPr="004D16FC" w:rsidRDefault="00044F0E" w:rsidP="00750E81">
      <w:pPr>
        <w:tabs>
          <w:tab w:val="left" w:pos="851"/>
        </w:tabs>
        <w:ind w:firstLine="709"/>
        <w:jc w:val="both"/>
        <w:rPr>
          <w:b/>
          <w:color w:val="000000" w:themeColor="text1"/>
          <w:sz w:val="28"/>
          <w:szCs w:val="28"/>
        </w:rPr>
      </w:pPr>
      <w:r w:rsidRPr="004D16FC">
        <w:rPr>
          <w:color w:val="000000" w:themeColor="text1"/>
          <w:sz w:val="28"/>
          <w:szCs w:val="28"/>
        </w:rPr>
        <w:t>Сведения об обстановке с пожарами и их последствиями на поднадзорных объектах отображены в таблице 1.</w:t>
      </w:r>
    </w:p>
    <w:p w:rsidR="00044F0E" w:rsidRDefault="00044F0E" w:rsidP="00750E81">
      <w:pPr>
        <w:tabs>
          <w:tab w:val="left" w:pos="851"/>
        </w:tabs>
        <w:ind w:firstLine="709"/>
        <w:jc w:val="right"/>
        <w:rPr>
          <w:sz w:val="28"/>
          <w:szCs w:val="28"/>
        </w:rPr>
      </w:pPr>
      <w:r w:rsidRPr="00764778">
        <w:rPr>
          <w:sz w:val="28"/>
          <w:szCs w:val="28"/>
        </w:rPr>
        <w:t>Таблица 1</w:t>
      </w:r>
    </w:p>
    <w:tbl>
      <w:tblPr>
        <w:tblW w:w="5000" w:type="pct"/>
        <w:tblLook w:val="04A0"/>
      </w:tblPr>
      <w:tblGrid>
        <w:gridCol w:w="7949"/>
        <w:gridCol w:w="1315"/>
        <w:gridCol w:w="1157"/>
      </w:tblGrid>
      <w:tr w:rsidR="00C00235" w:rsidTr="00B209D3">
        <w:trPr>
          <w:trHeight w:val="660"/>
        </w:trPr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35" w:rsidRDefault="00C00235" w:rsidP="00750E8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Виды объектов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35" w:rsidRDefault="00C00235" w:rsidP="00750E8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Пожары, ед.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235" w:rsidRDefault="00C00235" w:rsidP="00750E8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Гибель, чел.</w:t>
            </w:r>
          </w:p>
        </w:tc>
      </w:tr>
      <w:tr w:rsidR="00104EE2" w:rsidTr="00B209D3">
        <w:trPr>
          <w:trHeight w:val="330"/>
        </w:trPr>
        <w:tc>
          <w:tcPr>
            <w:tcW w:w="3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04EE2" w:rsidRDefault="00104EE2" w:rsidP="00104EE2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Поднадзорные объекты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04EE2" w:rsidRDefault="00104EE2" w:rsidP="00104EE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04EE2" w:rsidRDefault="00104EE2" w:rsidP="00104EE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</w:tr>
      <w:tr w:rsidR="00104EE2" w:rsidTr="00B209D3">
        <w:trPr>
          <w:trHeight w:val="330"/>
        </w:trPr>
        <w:tc>
          <w:tcPr>
            <w:tcW w:w="3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04EE2" w:rsidRDefault="00104EE2" w:rsidP="00104EE2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 них объекты субъектов малого и среднего предпринимательства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04EE2" w:rsidRDefault="00104EE2" w:rsidP="00104EE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04EE2" w:rsidRDefault="00104EE2" w:rsidP="00104EE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</w:tr>
      <w:tr w:rsidR="00104EE2" w:rsidTr="00B209D3">
        <w:trPr>
          <w:trHeight w:val="330"/>
        </w:trPr>
        <w:tc>
          <w:tcPr>
            <w:tcW w:w="3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104EE2" w:rsidRDefault="00104EE2" w:rsidP="00104EE2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% от общего количества на поднадзорных объектах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104EE2" w:rsidRDefault="00104EE2" w:rsidP="00104EE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12,3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104EE2" w:rsidRDefault="00104EE2" w:rsidP="00104EE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0,0</w:t>
            </w:r>
          </w:p>
        </w:tc>
      </w:tr>
    </w:tbl>
    <w:p w:rsidR="007F59D8" w:rsidRDefault="007F59D8" w:rsidP="00750E81">
      <w:pPr>
        <w:rPr>
          <w:sz w:val="28"/>
          <w:szCs w:val="28"/>
        </w:rPr>
      </w:pPr>
    </w:p>
    <w:p w:rsidR="00104EE2" w:rsidRPr="00104EE2" w:rsidRDefault="00104EE2" w:rsidP="00104EE2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104EE2">
        <w:rPr>
          <w:sz w:val="28"/>
          <w:szCs w:val="28"/>
        </w:rPr>
        <w:lastRenderedPageBreak/>
        <w:t xml:space="preserve">На </w:t>
      </w:r>
      <w:proofErr w:type="spellStart"/>
      <w:r w:rsidRPr="00104EE2">
        <w:rPr>
          <w:sz w:val="28"/>
          <w:szCs w:val="28"/>
        </w:rPr>
        <w:t>неподнадзорных</w:t>
      </w:r>
      <w:proofErr w:type="spellEnd"/>
      <w:r w:rsidRPr="00104EE2">
        <w:rPr>
          <w:sz w:val="28"/>
          <w:szCs w:val="28"/>
        </w:rPr>
        <w:t xml:space="preserve"> объектах произошло 757 пожаров, на которых погиб 51 человек.</w:t>
      </w:r>
    </w:p>
    <w:p w:rsidR="00104EE2" w:rsidRPr="00104EE2" w:rsidRDefault="00104EE2" w:rsidP="00104EE2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104EE2">
        <w:rPr>
          <w:sz w:val="28"/>
          <w:szCs w:val="28"/>
        </w:rPr>
        <w:t>Наибольшее количество пожаров происходило в субботу – 154 (19% от общего количества).</w:t>
      </w:r>
    </w:p>
    <w:p w:rsidR="00104EE2" w:rsidRPr="00104EE2" w:rsidRDefault="00104EE2" w:rsidP="00104EE2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104EE2">
        <w:rPr>
          <w:sz w:val="28"/>
          <w:szCs w:val="28"/>
        </w:rPr>
        <w:t>Наименьшее количество пожаров происходило во вторник – 100 (12% от общего количества).</w:t>
      </w:r>
    </w:p>
    <w:p w:rsidR="00104EE2" w:rsidRPr="00104EE2" w:rsidRDefault="00104EE2" w:rsidP="00104EE2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104EE2">
        <w:rPr>
          <w:sz w:val="28"/>
          <w:szCs w:val="28"/>
        </w:rPr>
        <w:t>Наибольшее количество погибших зарегистрировано в воскресенье – 11 (22% от общего количества).</w:t>
      </w:r>
    </w:p>
    <w:p w:rsidR="00AA5A9C" w:rsidRDefault="00104EE2" w:rsidP="00104EE2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104EE2">
        <w:rPr>
          <w:sz w:val="28"/>
          <w:szCs w:val="28"/>
        </w:rPr>
        <w:t>Наименьшее количество погибших зарегистрировано в среду – 5 (10% от общего количества).</w:t>
      </w:r>
    </w:p>
    <w:p w:rsidR="00C00235" w:rsidRDefault="00104EE2" w:rsidP="00AA5A9C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362065" cy="2944495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A5A9C" w:rsidRDefault="00104EE2" w:rsidP="00AA5B56">
      <w:pPr>
        <w:shd w:val="clear" w:color="auto" w:fill="FFFFFF"/>
        <w:ind w:firstLine="709"/>
        <w:jc w:val="both"/>
        <w:rPr>
          <w:sz w:val="28"/>
          <w:szCs w:val="28"/>
        </w:rPr>
      </w:pPr>
      <w:r w:rsidRPr="00104EE2">
        <w:rPr>
          <w:sz w:val="28"/>
          <w:szCs w:val="28"/>
        </w:rPr>
        <w:t>Наибольшее количество людей погибло в ночное время (00.00-08.00) – 20 человек (39% от общего количества). В 0 случаях момент гибели людей не установлен.</w:t>
      </w:r>
    </w:p>
    <w:p w:rsidR="00C00235" w:rsidRPr="00797756" w:rsidRDefault="00C00235" w:rsidP="00750E81">
      <w:pPr>
        <w:shd w:val="clear" w:color="auto" w:fill="FFFFFF"/>
        <w:jc w:val="both"/>
        <w:rPr>
          <w:sz w:val="28"/>
          <w:szCs w:val="28"/>
        </w:rPr>
      </w:pPr>
    </w:p>
    <w:p w:rsidR="00AA5B56" w:rsidRDefault="00104EE2" w:rsidP="00807BCC">
      <w:pPr>
        <w:shd w:val="clear" w:color="auto" w:fill="FFFFFF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441795" cy="3683451"/>
            <wp:effectExtent l="0" t="0" r="16510" b="1270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04EE2" w:rsidRDefault="00104EE2" w:rsidP="00750E81">
      <w:pPr>
        <w:shd w:val="clear" w:color="auto" w:fill="FFFFFF"/>
        <w:ind w:firstLine="709"/>
        <w:jc w:val="both"/>
        <w:rPr>
          <w:sz w:val="28"/>
          <w:szCs w:val="28"/>
        </w:rPr>
      </w:pPr>
      <w:r w:rsidRPr="00104EE2">
        <w:rPr>
          <w:sz w:val="28"/>
          <w:szCs w:val="28"/>
        </w:rPr>
        <w:lastRenderedPageBreak/>
        <w:t>Наибольшее количество человек погибло вследствие отравления токсичными продуктами горения при пожаре – 39 человек (76% от общего количества).</w:t>
      </w:r>
    </w:p>
    <w:p w:rsidR="00104EE2" w:rsidRDefault="00104EE2" w:rsidP="00750E8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443382" cy="3565216"/>
            <wp:effectExtent l="0" t="0" r="14605" b="1651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5163E" w:rsidRDefault="00D5163E" w:rsidP="00750E81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2D134D" w:rsidRDefault="002D134D" w:rsidP="00750E81">
      <w:pPr>
        <w:shd w:val="clear" w:color="auto" w:fill="FFFFFF"/>
        <w:jc w:val="center"/>
        <w:rPr>
          <w:b/>
          <w:bCs/>
          <w:sz w:val="32"/>
          <w:szCs w:val="32"/>
        </w:rPr>
      </w:pPr>
      <w:r w:rsidRPr="002915AD">
        <w:rPr>
          <w:b/>
          <w:bCs/>
          <w:sz w:val="32"/>
          <w:szCs w:val="32"/>
        </w:rPr>
        <w:t>Распределение погибших по социальному положению</w:t>
      </w:r>
    </w:p>
    <w:p w:rsidR="00CB2AF6" w:rsidRPr="004C121A" w:rsidRDefault="00C00235" w:rsidP="00B52943">
      <w:pPr>
        <w:tabs>
          <w:tab w:val="left" w:pos="851"/>
        </w:tabs>
        <w:ind w:firstLine="709"/>
        <w:jc w:val="both"/>
        <w:rPr>
          <w:b/>
          <w:bCs/>
          <w:color w:val="76923C" w:themeColor="accent3" w:themeShade="BF"/>
          <w:sz w:val="10"/>
          <w:szCs w:val="10"/>
        </w:rPr>
      </w:pPr>
      <w:r w:rsidRPr="00C33604">
        <w:rPr>
          <w:sz w:val="28"/>
          <w:szCs w:val="28"/>
        </w:rPr>
        <w:t xml:space="preserve">Наибольшее количество погибших составили пенсионеры – </w:t>
      </w:r>
      <w:r w:rsidR="00AA5A9C">
        <w:rPr>
          <w:sz w:val="28"/>
          <w:szCs w:val="28"/>
        </w:rPr>
        <w:t>98</w:t>
      </w:r>
      <w:r w:rsidRPr="00C33604">
        <w:rPr>
          <w:sz w:val="28"/>
          <w:szCs w:val="28"/>
        </w:rPr>
        <w:t xml:space="preserve"> человек (3</w:t>
      </w:r>
      <w:r w:rsidR="00AA5A9C">
        <w:rPr>
          <w:sz w:val="28"/>
          <w:szCs w:val="28"/>
        </w:rPr>
        <w:t>5</w:t>
      </w:r>
      <w:r w:rsidRPr="00C33604">
        <w:rPr>
          <w:sz w:val="28"/>
          <w:szCs w:val="28"/>
        </w:rPr>
        <w:t>% от общего количества).</w:t>
      </w:r>
    </w:p>
    <w:tbl>
      <w:tblPr>
        <w:tblW w:w="5000" w:type="pct"/>
        <w:tblLook w:val="04A0"/>
      </w:tblPr>
      <w:tblGrid>
        <w:gridCol w:w="7042"/>
        <w:gridCol w:w="738"/>
        <w:gridCol w:w="696"/>
        <w:gridCol w:w="986"/>
        <w:gridCol w:w="959"/>
      </w:tblGrid>
      <w:tr w:rsidR="00014ED7" w:rsidTr="00B209D3">
        <w:trPr>
          <w:trHeight w:val="375"/>
        </w:trPr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4ED7" w:rsidRDefault="00014ED7" w:rsidP="00014E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Социальное положение погибших людей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D7" w:rsidRDefault="00014ED7" w:rsidP="00014E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% </w:t>
            </w:r>
            <w:proofErr w:type="spellStart"/>
            <w:r>
              <w:rPr>
                <w:b/>
                <w:bCs/>
              </w:rPr>
              <w:t>обш</w:t>
            </w:r>
            <w:proofErr w:type="spellEnd"/>
          </w:p>
        </w:tc>
      </w:tr>
      <w:tr w:rsidR="00104EE2" w:rsidTr="00570309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4EE2" w:rsidRDefault="00104EE2" w:rsidP="00104EE2">
            <w:r>
              <w:t>Работник рабочих специальностей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13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proofErr w:type="spellStart"/>
            <w:r>
              <w:t>сн</w:t>
            </w:r>
            <w:proofErr w:type="spellEnd"/>
            <w:r>
              <w:t xml:space="preserve"> в 2,6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9,8</w:t>
            </w:r>
          </w:p>
        </w:tc>
      </w:tr>
      <w:tr w:rsidR="00104EE2" w:rsidTr="00570309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4EE2" w:rsidRDefault="00104EE2" w:rsidP="00104EE2">
            <w:r>
              <w:t>Инженерно–технический работник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0,0</w:t>
            </w:r>
          </w:p>
        </w:tc>
      </w:tr>
      <w:tr w:rsidR="00104EE2" w:rsidTr="00570309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4EE2" w:rsidRDefault="00104EE2" w:rsidP="00104EE2">
            <w:r>
              <w:t>Руководитель организации (предприятия)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0,0</w:t>
            </w:r>
          </w:p>
        </w:tc>
      </w:tr>
      <w:tr w:rsidR="00104EE2" w:rsidTr="00570309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4EE2" w:rsidRDefault="00104EE2" w:rsidP="00104EE2">
            <w:r>
              <w:t>Учащийся профессиональной образовательной организации или образовательной организации высшего образования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0,0</w:t>
            </w:r>
          </w:p>
        </w:tc>
      </w:tr>
      <w:tr w:rsidR="00104EE2" w:rsidTr="00570309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4EE2" w:rsidRDefault="00104EE2" w:rsidP="00104EE2">
            <w:r>
              <w:t>Индивидуальный предприниматель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0,0</w:t>
            </w:r>
          </w:p>
        </w:tc>
      </w:tr>
      <w:tr w:rsidR="00104EE2" w:rsidTr="00570309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4EE2" w:rsidRDefault="00104EE2" w:rsidP="00104EE2">
            <w:r>
              <w:t>Безработный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10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11,1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19,6</w:t>
            </w:r>
          </w:p>
        </w:tc>
      </w:tr>
      <w:tr w:rsidR="00104EE2" w:rsidTr="00570309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4EE2" w:rsidRDefault="00104EE2" w:rsidP="00104EE2">
            <w:r>
              <w:t>Лицо, находящееся в местах лишения свободы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0,0</w:t>
            </w:r>
          </w:p>
        </w:tc>
      </w:tr>
      <w:tr w:rsidR="00104EE2" w:rsidTr="00570309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4EE2" w:rsidRDefault="00104EE2" w:rsidP="00104EE2">
            <w:r>
              <w:t>Домработница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0,0</w:t>
            </w:r>
          </w:p>
        </w:tc>
      </w:tr>
      <w:tr w:rsidR="00104EE2" w:rsidTr="00570309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4EE2" w:rsidRDefault="00104EE2" w:rsidP="00104EE2">
            <w:r>
              <w:t>Работник пожарной охраны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0,0</w:t>
            </w:r>
          </w:p>
        </w:tc>
      </w:tr>
      <w:tr w:rsidR="00104EE2" w:rsidTr="00570309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4EE2" w:rsidRDefault="00104EE2" w:rsidP="00104EE2">
            <w:r>
              <w:t>Служащие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0,0</w:t>
            </w:r>
          </w:p>
        </w:tc>
      </w:tr>
      <w:tr w:rsidR="00104EE2" w:rsidTr="00570309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4EE2" w:rsidRDefault="00104EE2" w:rsidP="00104EE2">
            <w:r>
              <w:t>Прочее трудоспособное население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proofErr w:type="spellStart"/>
            <w:r>
              <w:t>сн</w:t>
            </w:r>
            <w:proofErr w:type="spellEnd"/>
            <w:r>
              <w:t xml:space="preserve"> в 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2,0</w:t>
            </w:r>
          </w:p>
        </w:tc>
      </w:tr>
      <w:tr w:rsidR="00104EE2" w:rsidTr="00570309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4EE2" w:rsidRDefault="00104EE2" w:rsidP="00104EE2">
            <w:r>
              <w:t>Ребенок дошкольного возраста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3,9</w:t>
            </w:r>
          </w:p>
        </w:tc>
      </w:tr>
      <w:tr w:rsidR="00104EE2" w:rsidTr="00570309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4EE2" w:rsidRDefault="00104EE2" w:rsidP="00104EE2">
            <w:r>
              <w:t xml:space="preserve">Ребенок младшего школьного возраста 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proofErr w:type="spellStart"/>
            <w:r>
              <w:t>сн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0,0</w:t>
            </w:r>
          </w:p>
        </w:tc>
      </w:tr>
      <w:tr w:rsidR="00104EE2" w:rsidTr="00570309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4EE2" w:rsidRDefault="00104EE2" w:rsidP="00104EE2">
            <w:r>
              <w:t>Ребенок среднего и старшего школьного возраста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2,0</w:t>
            </w:r>
          </w:p>
        </w:tc>
      </w:tr>
      <w:tr w:rsidR="00104EE2" w:rsidTr="00570309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4EE2" w:rsidRDefault="00104EE2" w:rsidP="00104EE2">
            <w:r>
              <w:t>Пенсионер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34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25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-26,5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49,0</w:t>
            </w:r>
          </w:p>
        </w:tc>
      </w:tr>
      <w:tr w:rsidR="00104EE2" w:rsidTr="00570309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4EE2" w:rsidRDefault="00104EE2" w:rsidP="00104EE2">
            <w:r>
              <w:t>Инвалид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proofErr w:type="spellStart"/>
            <w:r>
              <w:t>сн</w:t>
            </w:r>
            <w:proofErr w:type="spellEnd"/>
            <w:r>
              <w:t xml:space="preserve"> в 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2,0</w:t>
            </w:r>
          </w:p>
        </w:tc>
      </w:tr>
      <w:tr w:rsidR="00104EE2" w:rsidTr="00570309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4EE2" w:rsidRDefault="00104EE2" w:rsidP="00104EE2">
            <w:r>
              <w:t>БОМЖ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proofErr w:type="spellStart"/>
            <w:r>
              <w:t>сн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0,0</w:t>
            </w:r>
          </w:p>
        </w:tc>
      </w:tr>
      <w:tr w:rsidR="00104EE2" w:rsidTr="00570309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4EE2" w:rsidRDefault="00104EE2" w:rsidP="00104EE2">
            <w:r>
              <w:t>Иностранный гражданин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0,0</w:t>
            </w:r>
          </w:p>
        </w:tc>
      </w:tr>
      <w:tr w:rsidR="00104EE2" w:rsidTr="00570309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4EE2" w:rsidRDefault="00104EE2" w:rsidP="00104EE2">
            <w:r>
              <w:t>Лицо без гражданства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0,0</w:t>
            </w:r>
          </w:p>
        </w:tc>
      </w:tr>
      <w:tr w:rsidR="00104EE2" w:rsidTr="00570309">
        <w:trPr>
          <w:trHeight w:val="315"/>
        </w:trPr>
        <w:tc>
          <w:tcPr>
            <w:tcW w:w="33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4EE2" w:rsidRDefault="00104EE2" w:rsidP="00104EE2">
            <w:proofErr w:type="spellStart"/>
            <w:r>
              <w:t>Cоциальное</w:t>
            </w:r>
            <w:proofErr w:type="spellEnd"/>
            <w:r>
              <w:t xml:space="preserve"> положение лица не установлено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6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-33,3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EE2" w:rsidRDefault="00104EE2" w:rsidP="00104EE2">
            <w:pPr>
              <w:jc w:val="center"/>
            </w:pPr>
            <w:r>
              <w:t>11,8</w:t>
            </w:r>
          </w:p>
        </w:tc>
      </w:tr>
    </w:tbl>
    <w:p w:rsidR="00CB2AF6" w:rsidRPr="00D4799C" w:rsidRDefault="00CB2AF6" w:rsidP="00750E81">
      <w:pPr>
        <w:shd w:val="clear" w:color="auto" w:fill="FFFFFF"/>
        <w:jc w:val="center"/>
        <w:rPr>
          <w:b/>
          <w:bCs/>
          <w:sz w:val="32"/>
          <w:szCs w:val="32"/>
        </w:rPr>
      </w:pPr>
      <w:r w:rsidRPr="00D4799C">
        <w:rPr>
          <w:b/>
          <w:bCs/>
          <w:sz w:val="32"/>
          <w:szCs w:val="32"/>
        </w:rPr>
        <w:lastRenderedPageBreak/>
        <w:t>2. Обстановка с пожарами и их последствиями</w:t>
      </w:r>
    </w:p>
    <w:p w:rsidR="00CB2AF6" w:rsidRDefault="00CB2AF6" w:rsidP="00750E81">
      <w:pPr>
        <w:shd w:val="clear" w:color="auto" w:fill="FFFFFF"/>
        <w:jc w:val="center"/>
        <w:rPr>
          <w:b/>
          <w:bCs/>
          <w:sz w:val="32"/>
          <w:szCs w:val="32"/>
        </w:rPr>
      </w:pPr>
      <w:r w:rsidRPr="00D4799C">
        <w:rPr>
          <w:b/>
          <w:bCs/>
          <w:sz w:val="32"/>
          <w:szCs w:val="32"/>
        </w:rPr>
        <w:t>по группам объектов и причинам их возникновения</w:t>
      </w:r>
    </w:p>
    <w:p w:rsidR="0037520C" w:rsidRPr="00D4799C" w:rsidRDefault="0037520C" w:rsidP="00750E81">
      <w:pPr>
        <w:shd w:val="clear" w:color="auto" w:fill="FFFFFF"/>
        <w:jc w:val="center"/>
        <w:rPr>
          <w:sz w:val="32"/>
          <w:szCs w:val="32"/>
        </w:rPr>
      </w:pPr>
    </w:p>
    <w:p w:rsidR="0037520C" w:rsidRPr="00D4799C" w:rsidRDefault="0037520C" w:rsidP="00750E81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D4799C">
        <w:rPr>
          <w:b/>
          <w:sz w:val="28"/>
          <w:szCs w:val="28"/>
        </w:rPr>
        <w:t>2.1. Группы объектов</w:t>
      </w:r>
    </w:p>
    <w:p w:rsidR="0037520C" w:rsidRDefault="0037520C" w:rsidP="00750E81">
      <w:pPr>
        <w:shd w:val="clear" w:color="auto" w:fill="FFFFFF" w:themeFill="background1"/>
        <w:jc w:val="center"/>
        <w:rPr>
          <w:sz w:val="28"/>
          <w:szCs w:val="28"/>
        </w:rPr>
      </w:pPr>
    </w:p>
    <w:p w:rsidR="00226007" w:rsidRDefault="00104EE2" w:rsidP="00807BCC">
      <w:pPr>
        <w:shd w:val="clear" w:color="auto" w:fill="FFFFFF" w:themeFill="background1"/>
        <w:jc w:val="both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480175" cy="3600450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D134D" w:rsidRDefault="006F0CD6" w:rsidP="00750E81">
      <w:pPr>
        <w:shd w:val="clear" w:color="auto" w:fill="FFFFFF" w:themeFill="background1"/>
        <w:ind w:firstLine="567"/>
        <w:jc w:val="both"/>
        <w:rPr>
          <w:b/>
          <w:sz w:val="28"/>
          <w:szCs w:val="28"/>
        </w:rPr>
      </w:pPr>
      <w:r w:rsidRPr="00104F1A">
        <w:rPr>
          <w:b/>
          <w:sz w:val="28"/>
          <w:szCs w:val="28"/>
        </w:rPr>
        <w:t>2.2. Группы причин</w:t>
      </w:r>
    </w:p>
    <w:p w:rsidR="006F0CD6" w:rsidRDefault="00104EE2" w:rsidP="00750E81">
      <w:pPr>
        <w:shd w:val="clear" w:color="auto" w:fill="FFFFFF" w:themeFill="background1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480175" cy="4545330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52943" w:rsidRDefault="00B52943" w:rsidP="00750E81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581C4F" w:rsidRPr="00E90BDF" w:rsidRDefault="00581C4F" w:rsidP="00750E81">
      <w:pPr>
        <w:shd w:val="clear" w:color="auto" w:fill="FFFFFF"/>
        <w:jc w:val="center"/>
        <w:rPr>
          <w:b/>
          <w:bCs/>
          <w:sz w:val="32"/>
          <w:szCs w:val="32"/>
        </w:rPr>
      </w:pPr>
      <w:r w:rsidRPr="00E90BDF">
        <w:rPr>
          <w:b/>
          <w:bCs/>
          <w:sz w:val="32"/>
          <w:szCs w:val="32"/>
        </w:rPr>
        <w:t>3. Обстановка с пожарами и их последствиями</w:t>
      </w:r>
    </w:p>
    <w:p w:rsidR="00581C4F" w:rsidRDefault="00581C4F" w:rsidP="00D5163E">
      <w:pPr>
        <w:shd w:val="clear" w:color="auto" w:fill="FFFFFF"/>
        <w:jc w:val="center"/>
        <w:rPr>
          <w:b/>
          <w:bCs/>
          <w:sz w:val="32"/>
          <w:szCs w:val="32"/>
        </w:rPr>
      </w:pPr>
      <w:r w:rsidRPr="00E90BDF">
        <w:rPr>
          <w:b/>
          <w:bCs/>
          <w:sz w:val="32"/>
          <w:szCs w:val="32"/>
        </w:rPr>
        <w:t>в городской местности</w:t>
      </w:r>
    </w:p>
    <w:p w:rsidR="00014ED7" w:rsidRDefault="00104EE2" w:rsidP="009F44CF">
      <w:pPr>
        <w:ind w:firstLine="709"/>
        <w:jc w:val="both"/>
        <w:rPr>
          <w:sz w:val="28"/>
          <w:szCs w:val="28"/>
        </w:rPr>
      </w:pPr>
      <w:r w:rsidRPr="00104EE2">
        <w:rPr>
          <w:sz w:val="28"/>
          <w:szCs w:val="28"/>
        </w:rPr>
        <w:t>В городской местности зарегистрировано 588 пожаров (72%), на которых погибло 40 человек (78%), в том числе 3 несовершеннолетних (100%), получили травмы 42 человека (88%).</w:t>
      </w:r>
    </w:p>
    <w:p w:rsidR="00B52943" w:rsidRDefault="00B52943" w:rsidP="009F44CF">
      <w:pPr>
        <w:ind w:firstLine="709"/>
        <w:jc w:val="both"/>
        <w:rPr>
          <w:sz w:val="28"/>
          <w:szCs w:val="28"/>
        </w:rPr>
      </w:pPr>
    </w:p>
    <w:p w:rsidR="00104EE2" w:rsidRDefault="00104EE2" w:rsidP="009F44CF">
      <w:pPr>
        <w:ind w:firstLine="709"/>
        <w:jc w:val="both"/>
        <w:rPr>
          <w:sz w:val="28"/>
          <w:szCs w:val="28"/>
        </w:rPr>
      </w:pPr>
    </w:p>
    <w:p w:rsidR="00010487" w:rsidRDefault="006E7164" w:rsidP="00750E81">
      <w:pPr>
        <w:jc w:val="both"/>
        <w:rPr>
          <w:sz w:val="28"/>
          <w:szCs w:val="28"/>
        </w:rPr>
      </w:pPr>
      <w:r w:rsidRPr="006E7164">
        <w:rPr>
          <w:noProof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AutoShape 7" o:spid="_x0000_s1031" type="#_x0000_t105" style="position:absolute;left:0;text-align:left;margin-left:77.25pt;margin-top:18pt;width:48.8pt;height:22.3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" adj="9007,18452" fillcolor="#00b050"/>
        </w:pict>
      </w:r>
      <w:r w:rsidRPr="006E7164">
        <w:rPr>
          <w:noProof/>
        </w:rPr>
        <w:pict>
          <v:shape id="_x0000_s1030" type="#_x0000_t105" style="position:absolute;left:0;text-align:left;margin-left:183pt;margin-top:57.75pt;width:48.8pt;height:22.3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" adj="9007,18452" fillcolor="#00b050"/>
        </w:pict>
      </w:r>
      <w:r w:rsidRPr="006E7164">
        <w:rPr>
          <w:noProof/>
        </w:rPr>
        <w:pict>
          <v:shape id="_x0000_s1029" type="#_x0000_t105" style="position:absolute;left:0;text-align:left;margin-left:382.5pt;margin-top:63pt;width:48.8pt;height:22.3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" adj="9007,18452" fillcolor="#00b050"/>
        </w:pict>
      </w:r>
      <w:r w:rsidR="00104EE2">
        <w:rPr>
          <w:noProof/>
        </w:rPr>
        <w:drawing>
          <wp:inline distT="0" distB="0" distL="0" distR="0">
            <wp:extent cx="6480175" cy="3453130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30200" w:rsidRDefault="00F30200" w:rsidP="00750E81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p w:rsidR="00B52943" w:rsidRDefault="00B52943" w:rsidP="00750E81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p w:rsidR="00581C4F" w:rsidRPr="004D16FC" w:rsidRDefault="00581C4F" w:rsidP="00750E81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 w:rsidRPr="004D16FC">
        <w:rPr>
          <w:b/>
          <w:bCs/>
          <w:color w:val="000000" w:themeColor="text1"/>
          <w:sz w:val="28"/>
          <w:szCs w:val="28"/>
        </w:rPr>
        <w:t>Основными причинами пожаров в городской местности являются</w:t>
      </w:r>
    </w:p>
    <w:p w:rsidR="00104EE2" w:rsidRPr="00104EE2" w:rsidRDefault="00104EE2" w:rsidP="00104EE2">
      <w:pPr>
        <w:shd w:val="clear" w:color="auto" w:fill="FFFFFF"/>
        <w:ind w:firstLine="709"/>
        <w:jc w:val="both"/>
        <w:rPr>
          <w:sz w:val="28"/>
          <w:szCs w:val="28"/>
        </w:rPr>
      </w:pPr>
      <w:r w:rsidRPr="00104EE2">
        <w:rPr>
          <w:sz w:val="28"/>
          <w:szCs w:val="28"/>
        </w:rPr>
        <w:t>1. Неосторожное обращение с огнем – 283 пожара (48% от общего количества пожаров в городской местности), в том числе:</w:t>
      </w:r>
    </w:p>
    <w:p w:rsidR="00104EE2" w:rsidRPr="00104EE2" w:rsidRDefault="00104EE2" w:rsidP="00104EE2">
      <w:pPr>
        <w:shd w:val="clear" w:color="auto" w:fill="FFFFFF"/>
        <w:ind w:firstLine="709"/>
        <w:jc w:val="both"/>
        <w:rPr>
          <w:sz w:val="28"/>
          <w:szCs w:val="28"/>
        </w:rPr>
      </w:pPr>
      <w:r w:rsidRPr="00104EE2">
        <w:rPr>
          <w:sz w:val="28"/>
          <w:szCs w:val="28"/>
        </w:rPr>
        <w:t xml:space="preserve"> - неосторожное обращение с огнем при курении – 82 (14%);</w:t>
      </w:r>
    </w:p>
    <w:p w:rsidR="00104EE2" w:rsidRPr="00104EE2" w:rsidRDefault="00104EE2" w:rsidP="00104EE2">
      <w:pPr>
        <w:shd w:val="clear" w:color="auto" w:fill="FFFFFF"/>
        <w:ind w:firstLine="709"/>
        <w:jc w:val="both"/>
        <w:rPr>
          <w:sz w:val="28"/>
          <w:szCs w:val="28"/>
        </w:rPr>
      </w:pPr>
      <w:r w:rsidRPr="00104EE2">
        <w:rPr>
          <w:sz w:val="28"/>
          <w:szCs w:val="28"/>
        </w:rPr>
        <w:t xml:space="preserve"> - детская шалость – 1 (0%);</w:t>
      </w:r>
    </w:p>
    <w:p w:rsidR="00104EE2" w:rsidRPr="00104EE2" w:rsidRDefault="00104EE2" w:rsidP="00104EE2">
      <w:pPr>
        <w:shd w:val="clear" w:color="auto" w:fill="FFFFFF"/>
        <w:ind w:firstLine="709"/>
        <w:jc w:val="both"/>
        <w:rPr>
          <w:sz w:val="28"/>
          <w:szCs w:val="28"/>
        </w:rPr>
      </w:pPr>
      <w:r w:rsidRPr="00104EE2">
        <w:rPr>
          <w:sz w:val="28"/>
          <w:szCs w:val="28"/>
        </w:rPr>
        <w:t>2. Нарушение правил устройства и эксплуатации электрооборудования – 143 (24%).</w:t>
      </w:r>
    </w:p>
    <w:p w:rsidR="00104EE2" w:rsidRPr="00104EE2" w:rsidRDefault="00104EE2" w:rsidP="00104EE2">
      <w:pPr>
        <w:shd w:val="clear" w:color="auto" w:fill="FFFFFF"/>
        <w:ind w:firstLine="709"/>
        <w:jc w:val="both"/>
        <w:rPr>
          <w:sz w:val="28"/>
          <w:szCs w:val="28"/>
        </w:rPr>
      </w:pPr>
      <w:r w:rsidRPr="00104EE2">
        <w:rPr>
          <w:sz w:val="28"/>
          <w:szCs w:val="28"/>
        </w:rPr>
        <w:t>3. Нарушение правил устройства и эксплуатации печного оборудования – 63 (11%).</w:t>
      </w:r>
    </w:p>
    <w:p w:rsidR="00104EE2" w:rsidRPr="00104EE2" w:rsidRDefault="00104EE2" w:rsidP="00104EE2">
      <w:pPr>
        <w:shd w:val="clear" w:color="auto" w:fill="FFFFFF"/>
        <w:ind w:firstLine="709"/>
        <w:jc w:val="both"/>
        <w:rPr>
          <w:sz w:val="28"/>
          <w:szCs w:val="28"/>
        </w:rPr>
      </w:pPr>
      <w:r w:rsidRPr="00104EE2">
        <w:rPr>
          <w:sz w:val="28"/>
          <w:szCs w:val="28"/>
        </w:rPr>
        <w:t>4. Поджог – 39 (7%).</w:t>
      </w:r>
    </w:p>
    <w:p w:rsidR="00104EE2" w:rsidRPr="00104EE2" w:rsidRDefault="00104EE2" w:rsidP="00104EE2">
      <w:pPr>
        <w:shd w:val="clear" w:color="auto" w:fill="FFFFFF"/>
        <w:ind w:firstLine="709"/>
        <w:jc w:val="both"/>
        <w:rPr>
          <w:sz w:val="28"/>
          <w:szCs w:val="28"/>
        </w:rPr>
      </w:pPr>
      <w:r w:rsidRPr="00104EE2">
        <w:rPr>
          <w:sz w:val="28"/>
          <w:szCs w:val="28"/>
        </w:rPr>
        <w:t>5. Нарушение привил устройства и эксплуатации транспортных средств – 29 (5%).</w:t>
      </w:r>
    </w:p>
    <w:p w:rsidR="0044009E" w:rsidRDefault="00104EE2" w:rsidP="00104EE2">
      <w:pPr>
        <w:shd w:val="clear" w:color="auto" w:fill="FFFFFF"/>
        <w:ind w:firstLine="709"/>
        <w:jc w:val="both"/>
        <w:rPr>
          <w:sz w:val="28"/>
          <w:szCs w:val="28"/>
        </w:rPr>
      </w:pPr>
      <w:r w:rsidRPr="00104EE2">
        <w:rPr>
          <w:sz w:val="28"/>
          <w:szCs w:val="28"/>
        </w:rPr>
        <w:t>6. Иные причины – 31 (5%).</w:t>
      </w:r>
    </w:p>
    <w:p w:rsidR="00104EE2" w:rsidRDefault="00104EE2" w:rsidP="00104EE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52943" w:rsidRDefault="00B52943" w:rsidP="00104EE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52943" w:rsidRDefault="00B52943" w:rsidP="00104EE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52943" w:rsidRDefault="00B52943" w:rsidP="00104EE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52943" w:rsidRDefault="00B52943" w:rsidP="00104EE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52943" w:rsidRDefault="00B52943" w:rsidP="00104EE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81C4F" w:rsidRDefault="00581C4F" w:rsidP="00750E81">
      <w:pPr>
        <w:shd w:val="clear" w:color="auto" w:fill="FFFFFF"/>
        <w:jc w:val="center"/>
        <w:rPr>
          <w:b/>
          <w:bCs/>
          <w:sz w:val="28"/>
          <w:szCs w:val="28"/>
        </w:rPr>
      </w:pPr>
      <w:r w:rsidRPr="004D16FC">
        <w:rPr>
          <w:b/>
          <w:bCs/>
          <w:color w:val="000000" w:themeColor="text1"/>
          <w:sz w:val="28"/>
          <w:szCs w:val="28"/>
        </w:rPr>
        <w:lastRenderedPageBreak/>
        <w:t xml:space="preserve">Обстановка с пожарами по группам объектов </w:t>
      </w:r>
      <w:r w:rsidRPr="00316D18">
        <w:rPr>
          <w:b/>
          <w:bCs/>
          <w:sz w:val="28"/>
          <w:szCs w:val="28"/>
        </w:rPr>
        <w:t>в городской местности</w:t>
      </w:r>
    </w:p>
    <w:p w:rsidR="00014ED7" w:rsidRDefault="00014ED7" w:rsidP="00750E81">
      <w:pPr>
        <w:shd w:val="clear" w:color="auto" w:fill="FFFFFF" w:themeFill="background1"/>
        <w:jc w:val="center"/>
        <w:rPr>
          <w:noProof/>
          <w:sz w:val="28"/>
          <w:szCs w:val="28"/>
        </w:rPr>
      </w:pPr>
    </w:p>
    <w:p w:rsidR="00104EE2" w:rsidRDefault="00104EE2" w:rsidP="00750E81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6082599" cy="3493373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04EE2" w:rsidRDefault="00104EE2" w:rsidP="00750E81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B52943" w:rsidRDefault="00B52943" w:rsidP="00750E81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581C4F" w:rsidRPr="00A1616F" w:rsidRDefault="00581C4F" w:rsidP="00750E81">
      <w:pPr>
        <w:shd w:val="clear" w:color="auto" w:fill="FFFFFF"/>
        <w:jc w:val="center"/>
        <w:rPr>
          <w:b/>
          <w:bCs/>
          <w:sz w:val="32"/>
          <w:szCs w:val="32"/>
        </w:rPr>
      </w:pPr>
      <w:r w:rsidRPr="00A1616F">
        <w:rPr>
          <w:b/>
          <w:bCs/>
          <w:sz w:val="32"/>
          <w:szCs w:val="32"/>
        </w:rPr>
        <w:t xml:space="preserve">4. Обстановка с пожарами и их последствиями </w:t>
      </w:r>
    </w:p>
    <w:p w:rsidR="00581C4F" w:rsidRPr="00A1616F" w:rsidRDefault="00581C4F" w:rsidP="00750E81">
      <w:pPr>
        <w:shd w:val="clear" w:color="auto" w:fill="FFFFFF"/>
        <w:jc w:val="center"/>
        <w:rPr>
          <w:b/>
          <w:sz w:val="28"/>
          <w:szCs w:val="28"/>
        </w:rPr>
      </w:pPr>
      <w:r w:rsidRPr="00A1616F">
        <w:rPr>
          <w:b/>
          <w:bCs/>
          <w:sz w:val="32"/>
          <w:szCs w:val="32"/>
        </w:rPr>
        <w:t>в сельской местности</w:t>
      </w:r>
    </w:p>
    <w:p w:rsidR="00151C3A" w:rsidRDefault="00104EE2" w:rsidP="009F44C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104EE2">
        <w:rPr>
          <w:sz w:val="28"/>
          <w:szCs w:val="28"/>
        </w:rPr>
        <w:t>В сельской местности зарегистрировано 234 пожара (28%), на которых погиб 11 человек (22%), гибели детей не допущено, получили травмы 6 человек (13%).</w:t>
      </w:r>
    </w:p>
    <w:p w:rsidR="00D5163E" w:rsidRDefault="00D5163E" w:rsidP="00750E81">
      <w:pPr>
        <w:shd w:val="clear" w:color="auto" w:fill="FFFFFF"/>
        <w:jc w:val="center"/>
        <w:rPr>
          <w:noProof/>
        </w:rPr>
      </w:pPr>
    </w:p>
    <w:p w:rsidR="00104EE2" w:rsidRDefault="006E7164" w:rsidP="00750E81">
      <w:pPr>
        <w:shd w:val="clear" w:color="auto" w:fill="FFFFFF"/>
        <w:jc w:val="center"/>
        <w:rPr>
          <w:noProof/>
        </w:rPr>
      </w:pPr>
      <w:r>
        <w:rPr>
          <w:noProof/>
        </w:rPr>
        <w:pict>
          <v:shape id="_x0000_s1028" type="#_x0000_t105" style="position:absolute;left:0;text-align:left;margin-left:191.9pt;margin-top:63.35pt;width:48.8pt;height:22.3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" adj="9007,18452" fillcolor="#00b050"/>
        </w:pict>
      </w:r>
      <w:r>
        <w:rPr>
          <w:noProof/>
        </w:rPr>
        <w:pict>
          <v:shape id="_x0000_s1027" type="#_x0000_t105" style="position:absolute;left:0;text-align:left;margin-left:395.15pt;margin-top:88.85pt;width:48.8pt;height:22.3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" adj="9007,18452" fillcolor="#00b050"/>
        </w:pict>
      </w:r>
      <w:r w:rsidR="00104EE2">
        <w:rPr>
          <w:noProof/>
        </w:rPr>
        <w:drawing>
          <wp:inline distT="0" distB="0" distL="0" distR="0">
            <wp:extent cx="6247945" cy="3623428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04EE2" w:rsidRDefault="00104EE2" w:rsidP="00750E81">
      <w:pPr>
        <w:shd w:val="clear" w:color="auto" w:fill="FFFFFF"/>
        <w:jc w:val="center"/>
        <w:rPr>
          <w:noProof/>
        </w:rPr>
      </w:pPr>
    </w:p>
    <w:p w:rsidR="00B52943" w:rsidRDefault="00B52943" w:rsidP="00750E81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p w:rsidR="00581C4F" w:rsidRPr="004D16FC" w:rsidRDefault="00581C4F" w:rsidP="00750E81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 w:rsidRPr="004D16FC">
        <w:rPr>
          <w:b/>
          <w:bCs/>
          <w:color w:val="000000" w:themeColor="text1"/>
          <w:sz w:val="28"/>
          <w:szCs w:val="28"/>
        </w:rPr>
        <w:lastRenderedPageBreak/>
        <w:t xml:space="preserve">Основными причинами пожаров </w:t>
      </w:r>
      <w:r w:rsidR="00F43F95">
        <w:rPr>
          <w:b/>
          <w:bCs/>
          <w:color w:val="000000" w:themeColor="text1"/>
          <w:sz w:val="28"/>
          <w:szCs w:val="28"/>
        </w:rPr>
        <w:t xml:space="preserve">в сельской местности </w:t>
      </w:r>
      <w:r w:rsidRPr="004D16FC">
        <w:rPr>
          <w:b/>
          <w:bCs/>
          <w:color w:val="000000" w:themeColor="text1"/>
          <w:sz w:val="28"/>
          <w:szCs w:val="28"/>
        </w:rPr>
        <w:t>являются</w:t>
      </w:r>
    </w:p>
    <w:p w:rsidR="001C66CD" w:rsidRPr="001C66CD" w:rsidRDefault="001C66CD" w:rsidP="001C66CD">
      <w:pPr>
        <w:shd w:val="clear" w:color="auto" w:fill="FFFFFF"/>
        <w:ind w:firstLine="709"/>
        <w:jc w:val="both"/>
        <w:rPr>
          <w:sz w:val="28"/>
          <w:szCs w:val="28"/>
        </w:rPr>
      </w:pPr>
      <w:r w:rsidRPr="001C66CD">
        <w:rPr>
          <w:sz w:val="28"/>
          <w:szCs w:val="28"/>
        </w:rPr>
        <w:t>1. Неосторожное обращение с огнем – 57 пожаров (24% от общего количества пожаров в сельской местности), в том числе:</w:t>
      </w:r>
    </w:p>
    <w:p w:rsidR="001C66CD" w:rsidRPr="001C66CD" w:rsidRDefault="001C66CD" w:rsidP="001C66CD">
      <w:pPr>
        <w:shd w:val="clear" w:color="auto" w:fill="FFFFFF"/>
        <w:ind w:firstLine="709"/>
        <w:jc w:val="both"/>
        <w:rPr>
          <w:sz w:val="28"/>
          <w:szCs w:val="28"/>
        </w:rPr>
      </w:pPr>
      <w:r w:rsidRPr="001C66CD">
        <w:rPr>
          <w:sz w:val="28"/>
          <w:szCs w:val="28"/>
        </w:rPr>
        <w:t xml:space="preserve"> - неосторожное обращение с огнем при курении – 26 (11%);</w:t>
      </w:r>
    </w:p>
    <w:p w:rsidR="001C66CD" w:rsidRPr="001C66CD" w:rsidRDefault="001C66CD" w:rsidP="001C66CD">
      <w:pPr>
        <w:shd w:val="clear" w:color="auto" w:fill="FFFFFF"/>
        <w:ind w:firstLine="709"/>
        <w:jc w:val="both"/>
        <w:rPr>
          <w:sz w:val="28"/>
          <w:szCs w:val="28"/>
        </w:rPr>
      </w:pPr>
      <w:r w:rsidRPr="001C66CD">
        <w:rPr>
          <w:sz w:val="28"/>
          <w:szCs w:val="28"/>
        </w:rPr>
        <w:t xml:space="preserve"> - детская шалость – 0 (0%);</w:t>
      </w:r>
    </w:p>
    <w:p w:rsidR="001C66CD" w:rsidRPr="001C66CD" w:rsidRDefault="001C66CD" w:rsidP="001C66CD">
      <w:pPr>
        <w:shd w:val="clear" w:color="auto" w:fill="FFFFFF"/>
        <w:ind w:firstLine="709"/>
        <w:jc w:val="both"/>
        <w:rPr>
          <w:sz w:val="28"/>
          <w:szCs w:val="28"/>
        </w:rPr>
      </w:pPr>
      <w:r w:rsidRPr="001C66CD">
        <w:rPr>
          <w:sz w:val="28"/>
          <w:szCs w:val="28"/>
        </w:rPr>
        <w:t>2. Нарушение правил устройства и эксплуатации электрооборудования – 94 (40%).</w:t>
      </w:r>
    </w:p>
    <w:p w:rsidR="001C66CD" w:rsidRPr="001C66CD" w:rsidRDefault="001C66CD" w:rsidP="001C66CD">
      <w:pPr>
        <w:shd w:val="clear" w:color="auto" w:fill="FFFFFF"/>
        <w:ind w:firstLine="709"/>
        <w:jc w:val="both"/>
        <w:rPr>
          <w:sz w:val="28"/>
          <w:szCs w:val="28"/>
        </w:rPr>
      </w:pPr>
      <w:r w:rsidRPr="001C66CD">
        <w:rPr>
          <w:sz w:val="28"/>
          <w:szCs w:val="28"/>
        </w:rPr>
        <w:t>3. Нарушение правил устройства и эксплуатации печного оборудования – 57 (24%).</w:t>
      </w:r>
    </w:p>
    <w:p w:rsidR="001C66CD" w:rsidRPr="001C66CD" w:rsidRDefault="001C66CD" w:rsidP="001C66CD">
      <w:pPr>
        <w:shd w:val="clear" w:color="auto" w:fill="FFFFFF"/>
        <w:ind w:firstLine="709"/>
        <w:jc w:val="both"/>
        <w:rPr>
          <w:sz w:val="28"/>
          <w:szCs w:val="28"/>
        </w:rPr>
      </w:pPr>
      <w:r w:rsidRPr="001C66CD">
        <w:rPr>
          <w:sz w:val="28"/>
          <w:szCs w:val="28"/>
        </w:rPr>
        <w:t>4. Поджог – 7 (3%).</w:t>
      </w:r>
    </w:p>
    <w:p w:rsidR="001C66CD" w:rsidRPr="001C66CD" w:rsidRDefault="001C66CD" w:rsidP="001C66CD">
      <w:pPr>
        <w:shd w:val="clear" w:color="auto" w:fill="FFFFFF"/>
        <w:ind w:firstLine="709"/>
        <w:jc w:val="both"/>
        <w:rPr>
          <w:sz w:val="28"/>
          <w:szCs w:val="28"/>
        </w:rPr>
      </w:pPr>
      <w:r w:rsidRPr="001C66CD">
        <w:rPr>
          <w:sz w:val="28"/>
          <w:szCs w:val="28"/>
        </w:rPr>
        <w:t>5. Нарушение привил устройства и эксплуатации транспортных средств – 9 (4%).</w:t>
      </w:r>
    </w:p>
    <w:p w:rsidR="00226007" w:rsidRDefault="001C66CD" w:rsidP="001C66CD">
      <w:pPr>
        <w:shd w:val="clear" w:color="auto" w:fill="FFFFFF"/>
        <w:ind w:firstLine="709"/>
        <w:jc w:val="both"/>
        <w:rPr>
          <w:sz w:val="28"/>
          <w:szCs w:val="28"/>
        </w:rPr>
      </w:pPr>
      <w:r w:rsidRPr="001C66CD">
        <w:rPr>
          <w:sz w:val="28"/>
          <w:szCs w:val="28"/>
        </w:rPr>
        <w:t>6. Иные причины – 10 (4%).</w:t>
      </w:r>
    </w:p>
    <w:p w:rsidR="00D5163E" w:rsidRDefault="00581C4F" w:rsidP="00750E81">
      <w:pPr>
        <w:shd w:val="clear" w:color="auto" w:fill="FFFFFF"/>
        <w:ind w:firstLine="709"/>
        <w:jc w:val="both"/>
        <w:rPr>
          <w:sz w:val="28"/>
          <w:szCs w:val="28"/>
        </w:rPr>
      </w:pPr>
      <w:r w:rsidRPr="007A4661">
        <w:rPr>
          <w:b/>
          <w:bCs/>
          <w:sz w:val="28"/>
          <w:szCs w:val="28"/>
        </w:rPr>
        <w:t>Обстановка с пожарами по группам объектов в сельской местности</w:t>
      </w:r>
    </w:p>
    <w:p w:rsidR="009F44CF" w:rsidRDefault="001C66CD" w:rsidP="00750E81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6449695" cy="3095625"/>
            <wp:effectExtent l="0" t="0" r="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B72D0" w:rsidRPr="007A4661" w:rsidRDefault="002B72D0" w:rsidP="00750E81">
      <w:pPr>
        <w:shd w:val="clear" w:color="auto" w:fill="FFFFFF"/>
        <w:jc w:val="center"/>
        <w:rPr>
          <w:b/>
          <w:bCs/>
          <w:sz w:val="32"/>
          <w:szCs w:val="32"/>
        </w:rPr>
      </w:pPr>
      <w:r w:rsidRPr="007A4661">
        <w:rPr>
          <w:b/>
          <w:bCs/>
          <w:sz w:val="32"/>
          <w:szCs w:val="32"/>
        </w:rPr>
        <w:t xml:space="preserve">5. Обстановка с пожарами и их последствиями </w:t>
      </w:r>
    </w:p>
    <w:p w:rsidR="002B72D0" w:rsidRPr="007A4661" w:rsidRDefault="002B72D0" w:rsidP="00750E81">
      <w:pPr>
        <w:shd w:val="clear" w:color="auto" w:fill="FFFFFF"/>
        <w:jc w:val="center"/>
        <w:rPr>
          <w:b/>
          <w:bCs/>
          <w:sz w:val="32"/>
          <w:szCs w:val="32"/>
        </w:rPr>
      </w:pPr>
      <w:r w:rsidRPr="007A4661">
        <w:rPr>
          <w:b/>
          <w:bCs/>
          <w:sz w:val="32"/>
          <w:szCs w:val="32"/>
        </w:rPr>
        <w:t>в зданиях и сооружениях</w:t>
      </w:r>
    </w:p>
    <w:p w:rsidR="002B72D0" w:rsidRDefault="002B72D0" w:rsidP="00750E81">
      <w:pPr>
        <w:shd w:val="clear" w:color="auto" w:fill="FFFFFF"/>
        <w:jc w:val="center"/>
        <w:rPr>
          <w:b/>
          <w:bCs/>
          <w:sz w:val="32"/>
          <w:szCs w:val="32"/>
        </w:rPr>
      </w:pPr>
      <w:r w:rsidRPr="007A4661">
        <w:rPr>
          <w:b/>
          <w:bCs/>
          <w:sz w:val="32"/>
          <w:szCs w:val="32"/>
        </w:rPr>
        <w:t>5.1. Общие сведения</w:t>
      </w:r>
    </w:p>
    <w:p w:rsidR="00897728" w:rsidRDefault="001C66CD" w:rsidP="00750E81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6384925" cy="2790825"/>
            <wp:effectExtent l="0" t="0" r="0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301CE" w:rsidRDefault="001C66CD" w:rsidP="00750E81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6286500" cy="3728358"/>
            <wp:effectExtent l="0" t="0" r="19050" b="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5F6B7B" w:rsidRPr="00E86613" w:rsidRDefault="005F6B7B" w:rsidP="00750E81">
      <w:pPr>
        <w:shd w:val="clear" w:color="auto" w:fill="FFFFFF" w:themeFill="background1"/>
        <w:ind w:firstLine="567"/>
        <w:jc w:val="both"/>
        <w:rPr>
          <w:sz w:val="14"/>
          <w:szCs w:val="14"/>
        </w:rPr>
      </w:pPr>
    </w:p>
    <w:p w:rsidR="002B72D0" w:rsidRPr="000263AE" w:rsidRDefault="002B72D0" w:rsidP="00750E81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0263AE">
        <w:rPr>
          <w:b/>
          <w:bCs/>
          <w:sz w:val="28"/>
          <w:szCs w:val="28"/>
        </w:rPr>
        <w:t xml:space="preserve">Распределение пожаров по основным причинам </w:t>
      </w:r>
    </w:p>
    <w:p w:rsidR="002B72D0" w:rsidRDefault="002B72D0" w:rsidP="00750E81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0263AE">
        <w:rPr>
          <w:b/>
          <w:bCs/>
          <w:sz w:val="28"/>
          <w:szCs w:val="28"/>
        </w:rPr>
        <w:t>в зданиях и сооружениях</w:t>
      </w:r>
    </w:p>
    <w:p w:rsidR="001C66CD" w:rsidRPr="001C66CD" w:rsidRDefault="001C66CD" w:rsidP="001C66CD">
      <w:pPr>
        <w:ind w:firstLine="709"/>
        <w:jc w:val="both"/>
        <w:rPr>
          <w:sz w:val="28"/>
          <w:szCs w:val="28"/>
        </w:rPr>
      </w:pPr>
      <w:r w:rsidRPr="001C66CD">
        <w:rPr>
          <w:sz w:val="28"/>
          <w:szCs w:val="28"/>
        </w:rPr>
        <w:t>1. Неосторожное обращение с огнем – 188 пожаров (31% от общего количества пожаров в зданиях и сооружениях), в том числе:</w:t>
      </w:r>
    </w:p>
    <w:p w:rsidR="001C66CD" w:rsidRPr="001C66CD" w:rsidRDefault="001C66CD" w:rsidP="001C66CD">
      <w:pPr>
        <w:ind w:firstLine="709"/>
        <w:jc w:val="both"/>
        <w:rPr>
          <w:sz w:val="28"/>
          <w:szCs w:val="28"/>
        </w:rPr>
      </w:pPr>
      <w:r w:rsidRPr="001C66CD">
        <w:rPr>
          <w:sz w:val="28"/>
          <w:szCs w:val="28"/>
        </w:rPr>
        <w:t xml:space="preserve"> - неосторожное обращение с огнем при курении – 73 (12%);</w:t>
      </w:r>
    </w:p>
    <w:p w:rsidR="001C66CD" w:rsidRPr="001C66CD" w:rsidRDefault="001C66CD" w:rsidP="001C66CD">
      <w:pPr>
        <w:ind w:firstLine="709"/>
        <w:jc w:val="both"/>
        <w:rPr>
          <w:sz w:val="28"/>
          <w:szCs w:val="28"/>
        </w:rPr>
      </w:pPr>
      <w:r w:rsidRPr="001C66CD">
        <w:rPr>
          <w:sz w:val="28"/>
          <w:szCs w:val="28"/>
        </w:rPr>
        <w:t xml:space="preserve"> - детская шалость – 0 (0%);</w:t>
      </w:r>
    </w:p>
    <w:p w:rsidR="001C66CD" w:rsidRPr="001C66CD" w:rsidRDefault="001C66CD" w:rsidP="001C66CD">
      <w:pPr>
        <w:ind w:firstLine="709"/>
        <w:jc w:val="both"/>
        <w:rPr>
          <w:sz w:val="28"/>
          <w:szCs w:val="28"/>
        </w:rPr>
      </w:pPr>
      <w:r w:rsidRPr="001C66CD">
        <w:rPr>
          <w:sz w:val="28"/>
          <w:szCs w:val="28"/>
        </w:rPr>
        <w:t>2. Нарушение правил устройства и эксплуатации электрооборудования – 237 (39%).</w:t>
      </w:r>
    </w:p>
    <w:p w:rsidR="001C66CD" w:rsidRPr="001C66CD" w:rsidRDefault="001C66CD" w:rsidP="001C66CD">
      <w:pPr>
        <w:ind w:firstLine="709"/>
        <w:jc w:val="both"/>
        <w:rPr>
          <w:sz w:val="28"/>
          <w:szCs w:val="28"/>
        </w:rPr>
      </w:pPr>
      <w:r w:rsidRPr="001C66CD">
        <w:rPr>
          <w:sz w:val="28"/>
          <w:szCs w:val="28"/>
        </w:rPr>
        <w:t>3. Нарушение правил устройства и эксплуатации печного оборудования – 120 (20%).</w:t>
      </w:r>
    </w:p>
    <w:p w:rsidR="001C66CD" w:rsidRPr="001C66CD" w:rsidRDefault="001C66CD" w:rsidP="001C66CD">
      <w:pPr>
        <w:ind w:firstLine="709"/>
        <w:jc w:val="both"/>
        <w:rPr>
          <w:sz w:val="28"/>
          <w:szCs w:val="28"/>
        </w:rPr>
      </w:pPr>
      <w:r w:rsidRPr="001C66CD">
        <w:rPr>
          <w:sz w:val="28"/>
          <w:szCs w:val="28"/>
        </w:rPr>
        <w:t>4. Поджог – 36 (6%).</w:t>
      </w:r>
    </w:p>
    <w:p w:rsidR="00122582" w:rsidRDefault="001C66CD" w:rsidP="001C66CD">
      <w:pPr>
        <w:ind w:firstLine="709"/>
        <w:jc w:val="both"/>
        <w:rPr>
          <w:sz w:val="28"/>
          <w:szCs w:val="28"/>
        </w:rPr>
      </w:pPr>
      <w:r w:rsidRPr="001C66CD">
        <w:rPr>
          <w:sz w:val="28"/>
          <w:szCs w:val="28"/>
        </w:rPr>
        <w:t>5. Иные причины – 24 (4%).</w:t>
      </w:r>
    </w:p>
    <w:p w:rsidR="002B72D0" w:rsidRDefault="002B72D0" w:rsidP="00750E81">
      <w:pPr>
        <w:shd w:val="clear" w:color="auto" w:fill="FFFFFF"/>
        <w:jc w:val="center"/>
        <w:rPr>
          <w:b/>
          <w:bCs/>
          <w:sz w:val="32"/>
          <w:szCs w:val="28"/>
        </w:rPr>
      </w:pPr>
      <w:r w:rsidRPr="00AB4228">
        <w:rPr>
          <w:b/>
          <w:bCs/>
          <w:sz w:val="32"/>
          <w:szCs w:val="28"/>
        </w:rPr>
        <w:t>5.2. Пожары в зданиях жилого назначения</w:t>
      </w:r>
    </w:p>
    <w:p w:rsidR="00F045C1" w:rsidRDefault="00D319A8" w:rsidP="00750E81">
      <w:pPr>
        <w:shd w:val="clear" w:color="auto" w:fill="FFFFFF"/>
        <w:jc w:val="center"/>
        <w:rPr>
          <w:b/>
          <w:bCs/>
          <w:sz w:val="32"/>
          <w:szCs w:val="28"/>
          <w:highlight w:val="yellow"/>
        </w:rPr>
      </w:pPr>
      <w:r>
        <w:rPr>
          <w:noProof/>
        </w:rPr>
        <w:drawing>
          <wp:inline distT="0" distB="0" distL="0" distR="0">
            <wp:extent cx="6423660" cy="3009900"/>
            <wp:effectExtent l="0" t="0" r="0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319A8" w:rsidRPr="00D319A8" w:rsidRDefault="00D319A8" w:rsidP="00D319A8">
      <w:pPr>
        <w:ind w:firstLine="709"/>
        <w:jc w:val="both"/>
        <w:rPr>
          <w:sz w:val="28"/>
          <w:szCs w:val="28"/>
        </w:rPr>
      </w:pPr>
      <w:r w:rsidRPr="00D319A8">
        <w:rPr>
          <w:sz w:val="28"/>
          <w:szCs w:val="28"/>
        </w:rPr>
        <w:lastRenderedPageBreak/>
        <w:t>Наибольшее количество пожаров данной категории произошло в одноквартирных жилых домах 137 пожаров (29% от общего количества пожаров данной категории), на которых погибло 20 человек (41%), в том числе 2 несовершеннолетних (67%), получили травмы 5 человек (13%).</w:t>
      </w:r>
    </w:p>
    <w:p w:rsidR="00D319A8" w:rsidRPr="00D319A8" w:rsidRDefault="00D319A8" w:rsidP="00D319A8">
      <w:pPr>
        <w:ind w:firstLine="709"/>
        <w:jc w:val="both"/>
        <w:rPr>
          <w:sz w:val="28"/>
          <w:szCs w:val="28"/>
        </w:rPr>
      </w:pPr>
      <w:r w:rsidRPr="00D319A8">
        <w:rPr>
          <w:sz w:val="28"/>
          <w:szCs w:val="28"/>
        </w:rPr>
        <w:t>В многоквартирных жилых домах произошло 129 пожаров (28%), на которых погибло 23 человека (47%), в том числе 1 несовершеннолетний (33%), получили травмы 29 человек (76%).</w:t>
      </w:r>
    </w:p>
    <w:p w:rsidR="00D319A8" w:rsidRPr="00D319A8" w:rsidRDefault="00D319A8" w:rsidP="00D319A8">
      <w:pPr>
        <w:ind w:firstLine="709"/>
        <w:jc w:val="both"/>
        <w:rPr>
          <w:sz w:val="28"/>
          <w:szCs w:val="28"/>
        </w:rPr>
      </w:pPr>
      <w:r w:rsidRPr="00D319A8">
        <w:rPr>
          <w:sz w:val="28"/>
          <w:szCs w:val="28"/>
        </w:rPr>
        <w:t>На иных объектах жилого назначения, в том числе дачные (садовые) дома, бани, надворные постройки и т.п. произошло 199 пожаров (43%), на которых погибло 6 человек (12%), гибели детей не допущено, получили травмы 4 человека (11%).</w:t>
      </w:r>
    </w:p>
    <w:p w:rsidR="00D319A8" w:rsidRPr="00B52943" w:rsidRDefault="00D319A8" w:rsidP="00D319A8">
      <w:pPr>
        <w:ind w:firstLine="709"/>
        <w:jc w:val="both"/>
        <w:rPr>
          <w:sz w:val="28"/>
          <w:szCs w:val="28"/>
          <w:u w:val="single"/>
        </w:rPr>
      </w:pPr>
      <w:r w:rsidRPr="00B52943">
        <w:rPr>
          <w:sz w:val="28"/>
          <w:szCs w:val="28"/>
          <w:u w:val="single"/>
        </w:rPr>
        <w:t>Распределение пожаров по основным причинам в зданиях жилого назначения</w:t>
      </w:r>
    </w:p>
    <w:p w:rsidR="00D319A8" w:rsidRPr="00D319A8" w:rsidRDefault="00D319A8" w:rsidP="00D319A8">
      <w:pPr>
        <w:ind w:firstLine="709"/>
        <w:jc w:val="both"/>
        <w:rPr>
          <w:sz w:val="28"/>
          <w:szCs w:val="28"/>
        </w:rPr>
      </w:pPr>
      <w:r w:rsidRPr="00D319A8">
        <w:rPr>
          <w:sz w:val="28"/>
          <w:szCs w:val="28"/>
        </w:rPr>
        <w:t>1. Неосторожное обращение с огнем – 105 пожаров (23% от общего количества пожаров в зданиях жилого назначения), в том числе:</w:t>
      </w:r>
    </w:p>
    <w:p w:rsidR="00D319A8" w:rsidRPr="00D319A8" w:rsidRDefault="00D319A8" w:rsidP="00D319A8">
      <w:pPr>
        <w:ind w:firstLine="709"/>
        <w:jc w:val="both"/>
        <w:rPr>
          <w:sz w:val="28"/>
          <w:szCs w:val="28"/>
        </w:rPr>
      </w:pPr>
      <w:r w:rsidRPr="00D319A8">
        <w:rPr>
          <w:sz w:val="28"/>
          <w:szCs w:val="28"/>
        </w:rPr>
        <w:t xml:space="preserve"> - неосторожное обращение с огнем при курении – 52 (11%);</w:t>
      </w:r>
    </w:p>
    <w:p w:rsidR="00D319A8" w:rsidRPr="00D319A8" w:rsidRDefault="00D319A8" w:rsidP="00D319A8">
      <w:pPr>
        <w:ind w:firstLine="709"/>
        <w:jc w:val="both"/>
        <w:rPr>
          <w:sz w:val="28"/>
          <w:szCs w:val="28"/>
        </w:rPr>
      </w:pPr>
      <w:r w:rsidRPr="00D319A8">
        <w:rPr>
          <w:sz w:val="28"/>
          <w:szCs w:val="28"/>
        </w:rPr>
        <w:t xml:space="preserve"> - детская шалость – 0 (0%);</w:t>
      </w:r>
    </w:p>
    <w:p w:rsidR="00D319A8" w:rsidRPr="00D319A8" w:rsidRDefault="00D319A8" w:rsidP="00D319A8">
      <w:pPr>
        <w:ind w:firstLine="709"/>
        <w:jc w:val="both"/>
        <w:rPr>
          <w:sz w:val="28"/>
          <w:szCs w:val="28"/>
        </w:rPr>
      </w:pPr>
      <w:r w:rsidRPr="00D319A8">
        <w:rPr>
          <w:sz w:val="28"/>
          <w:szCs w:val="28"/>
        </w:rPr>
        <w:t>2. Нарушение правил устройства и эксплуатации электрооборудования – 202 (43%).</w:t>
      </w:r>
    </w:p>
    <w:p w:rsidR="00D319A8" w:rsidRPr="00D319A8" w:rsidRDefault="00D319A8" w:rsidP="00D319A8">
      <w:pPr>
        <w:ind w:firstLine="709"/>
        <w:jc w:val="both"/>
        <w:rPr>
          <w:sz w:val="28"/>
          <w:szCs w:val="28"/>
        </w:rPr>
      </w:pPr>
      <w:r w:rsidRPr="00D319A8">
        <w:rPr>
          <w:sz w:val="28"/>
          <w:szCs w:val="28"/>
        </w:rPr>
        <w:t>3. Нарушение правил устройства и эксплуатации печного оборудования – 112 (24%).</w:t>
      </w:r>
    </w:p>
    <w:p w:rsidR="00D319A8" w:rsidRPr="00D319A8" w:rsidRDefault="00D319A8" w:rsidP="00D319A8">
      <w:pPr>
        <w:ind w:firstLine="709"/>
        <w:jc w:val="both"/>
        <w:rPr>
          <w:sz w:val="28"/>
          <w:szCs w:val="28"/>
        </w:rPr>
      </w:pPr>
      <w:r w:rsidRPr="00D319A8">
        <w:rPr>
          <w:sz w:val="28"/>
          <w:szCs w:val="28"/>
        </w:rPr>
        <w:t>4. Поджог – 28 (6%).</w:t>
      </w:r>
    </w:p>
    <w:p w:rsidR="00D319A8" w:rsidRPr="00D319A8" w:rsidRDefault="00D319A8" w:rsidP="00D319A8">
      <w:pPr>
        <w:ind w:firstLine="709"/>
        <w:jc w:val="both"/>
        <w:rPr>
          <w:sz w:val="28"/>
          <w:szCs w:val="28"/>
        </w:rPr>
      </w:pPr>
      <w:r w:rsidRPr="00D319A8">
        <w:rPr>
          <w:sz w:val="28"/>
          <w:szCs w:val="28"/>
        </w:rPr>
        <w:t>5. Иные причины – 158 (34%).</w:t>
      </w:r>
    </w:p>
    <w:p w:rsidR="00D319A8" w:rsidRPr="00B52943" w:rsidRDefault="00D319A8" w:rsidP="00D319A8">
      <w:pPr>
        <w:ind w:firstLine="709"/>
        <w:jc w:val="both"/>
        <w:rPr>
          <w:b/>
          <w:sz w:val="28"/>
          <w:szCs w:val="28"/>
        </w:rPr>
      </w:pPr>
      <w:r w:rsidRPr="00B52943">
        <w:rPr>
          <w:b/>
          <w:sz w:val="28"/>
          <w:szCs w:val="28"/>
        </w:rPr>
        <w:t>6. Обстановка с пожарами и их последствиями на открытых территориях</w:t>
      </w:r>
    </w:p>
    <w:p w:rsidR="00D319A8" w:rsidRPr="00D319A8" w:rsidRDefault="00D319A8" w:rsidP="00D319A8">
      <w:pPr>
        <w:ind w:firstLine="709"/>
        <w:jc w:val="both"/>
        <w:rPr>
          <w:sz w:val="28"/>
          <w:szCs w:val="28"/>
        </w:rPr>
      </w:pPr>
      <w:r w:rsidRPr="00D319A8">
        <w:rPr>
          <w:sz w:val="28"/>
          <w:szCs w:val="28"/>
        </w:rPr>
        <w:t xml:space="preserve">На открытых территориях (мусор, трава и т.п.)  произошло 166 пожаров (АППГ - 151, увеличение на -9%), на которых погибших не допущено (стабильно), </w:t>
      </w:r>
      <w:proofErr w:type="spellStart"/>
      <w:r w:rsidRPr="00D319A8">
        <w:rPr>
          <w:sz w:val="28"/>
          <w:szCs w:val="28"/>
        </w:rPr>
        <w:t>травмирования</w:t>
      </w:r>
      <w:proofErr w:type="spellEnd"/>
      <w:r w:rsidRPr="00D319A8">
        <w:rPr>
          <w:sz w:val="28"/>
          <w:szCs w:val="28"/>
        </w:rPr>
        <w:t xml:space="preserve"> людей не допущено (стабильно), </w:t>
      </w:r>
    </w:p>
    <w:p w:rsidR="00D319A8" w:rsidRPr="00B52943" w:rsidRDefault="00D319A8" w:rsidP="00D319A8">
      <w:pPr>
        <w:ind w:firstLine="709"/>
        <w:jc w:val="both"/>
        <w:rPr>
          <w:sz w:val="28"/>
          <w:szCs w:val="28"/>
          <w:u w:val="single"/>
        </w:rPr>
      </w:pPr>
      <w:r w:rsidRPr="00B52943">
        <w:rPr>
          <w:sz w:val="28"/>
          <w:szCs w:val="28"/>
          <w:u w:val="single"/>
        </w:rPr>
        <w:t>Распределение по объектам пожаров на открытых территориях</w:t>
      </w:r>
    </w:p>
    <w:p w:rsidR="00D319A8" w:rsidRPr="00D319A8" w:rsidRDefault="00D319A8" w:rsidP="00D319A8">
      <w:pPr>
        <w:ind w:firstLine="709"/>
        <w:jc w:val="both"/>
        <w:rPr>
          <w:sz w:val="28"/>
          <w:szCs w:val="28"/>
        </w:rPr>
      </w:pPr>
      <w:r w:rsidRPr="00D319A8">
        <w:rPr>
          <w:sz w:val="28"/>
          <w:szCs w:val="28"/>
        </w:rPr>
        <w:t>1. Бытовые отходы (в том числе в контейнерах и баках) – 73 пожара (44% от общего количества пожаров на открытых территориях);</w:t>
      </w:r>
    </w:p>
    <w:p w:rsidR="00D319A8" w:rsidRPr="00D319A8" w:rsidRDefault="00D319A8" w:rsidP="00D319A8">
      <w:pPr>
        <w:ind w:firstLine="709"/>
        <w:jc w:val="both"/>
        <w:rPr>
          <w:sz w:val="28"/>
          <w:szCs w:val="28"/>
        </w:rPr>
      </w:pPr>
      <w:r w:rsidRPr="00D319A8">
        <w:rPr>
          <w:sz w:val="28"/>
          <w:szCs w:val="28"/>
        </w:rPr>
        <w:t>2. Горение сухой растительности (травы, стерня, пожнивные остатки) – 0 пожаров (0%);</w:t>
      </w:r>
    </w:p>
    <w:p w:rsidR="00D319A8" w:rsidRPr="00D319A8" w:rsidRDefault="00D319A8" w:rsidP="00D319A8">
      <w:pPr>
        <w:ind w:firstLine="709"/>
        <w:jc w:val="both"/>
        <w:rPr>
          <w:sz w:val="28"/>
          <w:szCs w:val="28"/>
        </w:rPr>
      </w:pPr>
      <w:r w:rsidRPr="00D319A8">
        <w:rPr>
          <w:sz w:val="28"/>
          <w:szCs w:val="28"/>
        </w:rPr>
        <w:t>3. На иных объектах – 93 (56%).</w:t>
      </w:r>
    </w:p>
    <w:p w:rsidR="00D319A8" w:rsidRPr="00B52943" w:rsidRDefault="00D319A8" w:rsidP="00D319A8">
      <w:pPr>
        <w:ind w:firstLine="709"/>
        <w:jc w:val="both"/>
        <w:rPr>
          <w:sz w:val="28"/>
          <w:szCs w:val="28"/>
          <w:u w:val="single"/>
        </w:rPr>
      </w:pPr>
      <w:r w:rsidRPr="00B52943">
        <w:rPr>
          <w:sz w:val="28"/>
          <w:szCs w:val="28"/>
          <w:u w:val="single"/>
        </w:rPr>
        <w:t>Распределение по основным причинам пожаров на открытых территориях</w:t>
      </w:r>
    </w:p>
    <w:p w:rsidR="00D319A8" w:rsidRPr="00D319A8" w:rsidRDefault="00D319A8" w:rsidP="00D319A8">
      <w:pPr>
        <w:ind w:firstLine="709"/>
        <w:jc w:val="both"/>
        <w:rPr>
          <w:sz w:val="28"/>
          <w:szCs w:val="28"/>
        </w:rPr>
      </w:pPr>
      <w:r w:rsidRPr="00D319A8">
        <w:rPr>
          <w:sz w:val="28"/>
          <w:szCs w:val="28"/>
        </w:rPr>
        <w:t>1. Неосторожное обращение с огнем – 147 пожаров (89% от общего количества пожаров в зданиях жилого назначения), в том числе:</w:t>
      </w:r>
    </w:p>
    <w:p w:rsidR="00D319A8" w:rsidRPr="00D319A8" w:rsidRDefault="00D319A8" w:rsidP="00D319A8">
      <w:pPr>
        <w:ind w:firstLine="709"/>
        <w:jc w:val="both"/>
        <w:rPr>
          <w:sz w:val="28"/>
          <w:szCs w:val="28"/>
        </w:rPr>
      </w:pPr>
      <w:r w:rsidRPr="00D319A8">
        <w:rPr>
          <w:sz w:val="28"/>
          <w:szCs w:val="28"/>
        </w:rPr>
        <w:t xml:space="preserve"> - неосторожное обращение с огнем при курении – 34 (20%);</w:t>
      </w:r>
    </w:p>
    <w:p w:rsidR="00D319A8" w:rsidRPr="00D319A8" w:rsidRDefault="00D319A8" w:rsidP="00D319A8">
      <w:pPr>
        <w:ind w:firstLine="709"/>
        <w:jc w:val="both"/>
        <w:rPr>
          <w:sz w:val="28"/>
          <w:szCs w:val="28"/>
        </w:rPr>
      </w:pPr>
      <w:r w:rsidRPr="00D319A8">
        <w:rPr>
          <w:sz w:val="28"/>
          <w:szCs w:val="28"/>
        </w:rPr>
        <w:t xml:space="preserve"> - детская шалость – 1 (1%);</w:t>
      </w:r>
    </w:p>
    <w:p w:rsidR="00D319A8" w:rsidRPr="00D319A8" w:rsidRDefault="00D319A8" w:rsidP="00D319A8">
      <w:pPr>
        <w:ind w:firstLine="709"/>
        <w:jc w:val="both"/>
        <w:rPr>
          <w:sz w:val="28"/>
          <w:szCs w:val="28"/>
        </w:rPr>
      </w:pPr>
      <w:r w:rsidRPr="00D319A8">
        <w:rPr>
          <w:sz w:val="28"/>
          <w:szCs w:val="28"/>
        </w:rPr>
        <w:t>2. Нарушение правил устройства и эксплуатации электрооборудования – 0 (0%).</w:t>
      </w:r>
    </w:p>
    <w:p w:rsidR="00D319A8" w:rsidRPr="00D319A8" w:rsidRDefault="00D319A8" w:rsidP="00D319A8">
      <w:pPr>
        <w:ind w:firstLine="709"/>
        <w:jc w:val="both"/>
        <w:rPr>
          <w:sz w:val="28"/>
          <w:szCs w:val="28"/>
        </w:rPr>
      </w:pPr>
      <w:r w:rsidRPr="00D319A8">
        <w:rPr>
          <w:sz w:val="28"/>
          <w:szCs w:val="28"/>
        </w:rPr>
        <w:t>3. Нарушение правил устройства и эксплуатации печного оборудования – 0 (0%).</w:t>
      </w:r>
    </w:p>
    <w:p w:rsidR="00D319A8" w:rsidRPr="00D319A8" w:rsidRDefault="00D319A8" w:rsidP="00D319A8">
      <w:pPr>
        <w:ind w:firstLine="709"/>
        <w:jc w:val="both"/>
        <w:rPr>
          <w:sz w:val="28"/>
          <w:szCs w:val="28"/>
        </w:rPr>
      </w:pPr>
      <w:r w:rsidRPr="00D319A8">
        <w:rPr>
          <w:sz w:val="28"/>
          <w:szCs w:val="28"/>
        </w:rPr>
        <w:t>4. Поджог – 2 (1%).</w:t>
      </w:r>
    </w:p>
    <w:p w:rsidR="00D319A8" w:rsidRPr="00D319A8" w:rsidRDefault="00D319A8" w:rsidP="00D319A8">
      <w:pPr>
        <w:ind w:firstLine="709"/>
        <w:jc w:val="both"/>
        <w:rPr>
          <w:sz w:val="28"/>
          <w:szCs w:val="28"/>
        </w:rPr>
      </w:pPr>
      <w:r w:rsidRPr="00D319A8">
        <w:rPr>
          <w:sz w:val="28"/>
          <w:szCs w:val="28"/>
        </w:rPr>
        <w:t>5. Нарушение привил устройства и эксплуатации транспортных средств – 0 (0%).</w:t>
      </w:r>
    </w:p>
    <w:p w:rsidR="00D319A8" w:rsidRDefault="00D319A8" w:rsidP="00D319A8">
      <w:pPr>
        <w:ind w:firstLine="709"/>
        <w:jc w:val="both"/>
        <w:rPr>
          <w:sz w:val="28"/>
          <w:szCs w:val="28"/>
        </w:rPr>
      </w:pPr>
      <w:r w:rsidRPr="00D319A8">
        <w:rPr>
          <w:sz w:val="28"/>
          <w:szCs w:val="28"/>
        </w:rPr>
        <w:t>6. Иные причины – 17 (10%).</w:t>
      </w:r>
    </w:p>
    <w:p w:rsidR="00A32414" w:rsidRDefault="00A32414" w:rsidP="00D319A8">
      <w:pPr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br w:type="page"/>
      </w:r>
    </w:p>
    <w:p w:rsidR="005F0284" w:rsidRPr="00C32110" w:rsidRDefault="005F0284" w:rsidP="00750E81">
      <w:pPr>
        <w:shd w:val="clear" w:color="auto" w:fill="FFFFFF"/>
        <w:jc w:val="center"/>
        <w:rPr>
          <w:b/>
          <w:bCs/>
        </w:rPr>
      </w:pPr>
      <w:r w:rsidRPr="00C32110">
        <w:rPr>
          <w:b/>
          <w:bCs/>
        </w:rPr>
        <w:lastRenderedPageBreak/>
        <w:t xml:space="preserve">7. Описание отрицательных показателей обстановки с пожарами </w:t>
      </w:r>
    </w:p>
    <w:p w:rsidR="005F0284" w:rsidRPr="00C32110" w:rsidRDefault="005F0284" w:rsidP="00750E81">
      <w:pPr>
        <w:shd w:val="clear" w:color="auto" w:fill="FFFFFF"/>
        <w:ind w:left="-142"/>
        <w:jc w:val="center"/>
        <w:rPr>
          <w:b/>
          <w:bCs/>
        </w:rPr>
      </w:pPr>
      <w:r w:rsidRPr="00C32110">
        <w:rPr>
          <w:b/>
          <w:bCs/>
        </w:rPr>
        <w:t xml:space="preserve">и их последствиями в </w:t>
      </w:r>
      <w:r w:rsidR="008150ED" w:rsidRPr="00C32110">
        <w:rPr>
          <w:b/>
          <w:bCs/>
        </w:rPr>
        <w:t>муниципальных образованиях Свердловской области</w:t>
      </w:r>
    </w:p>
    <w:p w:rsidR="00C32110" w:rsidRDefault="00AF04CB" w:rsidP="00B52943">
      <w:pPr>
        <w:jc w:val="both"/>
      </w:pPr>
      <w:r w:rsidRPr="00C32110">
        <w:t xml:space="preserve">В </w:t>
      </w:r>
      <w:r w:rsidR="001301CE">
        <w:t>19</w:t>
      </w:r>
      <w:r w:rsidR="000C194D">
        <w:t xml:space="preserve"> муниципальных образованиях</w:t>
      </w:r>
      <w:r w:rsidRPr="00C32110">
        <w:t xml:space="preserve"> Свердловской области отмечается рост количества пожаров.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8"/>
        <w:gridCol w:w="2018"/>
        <w:gridCol w:w="2015"/>
      </w:tblGrid>
      <w:tr w:rsidR="00807BCC" w:rsidRPr="00807BCC" w:rsidTr="005635A8">
        <w:trPr>
          <w:trHeight w:val="375"/>
        </w:trPr>
        <w:tc>
          <w:tcPr>
            <w:tcW w:w="3065" w:type="pct"/>
            <w:shd w:val="clear" w:color="auto" w:fill="auto"/>
            <w:noWrap/>
            <w:vAlign w:val="center"/>
            <w:hideMark/>
          </w:tcPr>
          <w:p w:rsidR="001301CE" w:rsidRPr="00807BCC" w:rsidRDefault="001301CE">
            <w:pPr>
              <w:rPr>
                <w:color w:val="000000" w:themeColor="text1"/>
              </w:rPr>
            </w:pPr>
          </w:p>
        </w:tc>
        <w:tc>
          <w:tcPr>
            <w:tcW w:w="968" w:type="pct"/>
            <w:shd w:val="clear" w:color="auto" w:fill="auto"/>
            <w:noWrap/>
            <w:hideMark/>
          </w:tcPr>
          <w:p w:rsidR="001301CE" w:rsidRPr="00807BCC" w:rsidRDefault="001301CE">
            <w:pPr>
              <w:jc w:val="center"/>
              <w:rPr>
                <w:b/>
                <w:bCs/>
                <w:color w:val="000000" w:themeColor="text1"/>
              </w:rPr>
            </w:pPr>
            <w:r w:rsidRPr="00807BCC">
              <w:rPr>
                <w:b/>
                <w:bCs/>
                <w:color w:val="000000" w:themeColor="text1"/>
              </w:rPr>
              <w:t>2021</w:t>
            </w:r>
          </w:p>
        </w:tc>
        <w:tc>
          <w:tcPr>
            <w:tcW w:w="967" w:type="pct"/>
            <w:shd w:val="clear" w:color="auto" w:fill="auto"/>
            <w:noWrap/>
            <w:hideMark/>
          </w:tcPr>
          <w:p w:rsidR="001301CE" w:rsidRPr="00807BCC" w:rsidRDefault="001301CE">
            <w:pPr>
              <w:jc w:val="center"/>
              <w:rPr>
                <w:b/>
                <w:bCs/>
                <w:color w:val="000000" w:themeColor="text1"/>
              </w:rPr>
            </w:pPr>
            <w:r w:rsidRPr="00807BCC">
              <w:rPr>
                <w:b/>
                <w:bCs/>
                <w:color w:val="000000" w:themeColor="text1"/>
              </w:rPr>
              <w:t>2022</w:t>
            </w:r>
          </w:p>
        </w:tc>
      </w:tr>
      <w:tr w:rsidR="005635A8" w:rsidRPr="00807BCC" w:rsidTr="005635A8">
        <w:trPr>
          <w:trHeight w:val="375"/>
        </w:trPr>
        <w:tc>
          <w:tcPr>
            <w:tcW w:w="3065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proofErr w:type="spellStart"/>
            <w:r w:rsidRPr="005635A8">
              <w:t>Талицкий</w:t>
            </w:r>
            <w:proofErr w:type="spellEnd"/>
            <w:r w:rsidRPr="005635A8">
              <w:t xml:space="preserve"> ГО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pPr>
              <w:jc w:val="center"/>
            </w:pPr>
            <w:r w:rsidRPr="005635A8">
              <w:t>20</w:t>
            </w:r>
          </w:p>
        </w:tc>
        <w:tc>
          <w:tcPr>
            <w:tcW w:w="967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pPr>
              <w:jc w:val="center"/>
            </w:pPr>
            <w:r w:rsidRPr="005635A8">
              <w:t>22</w:t>
            </w:r>
          </w:p>
        </w:tc>
      </w:tr>
      <w:tr w:rsidR="005635A8" w:rsidRPr="00807BCC" w:rsidTr="005635A8">
        <w:trPr>
          <w:trHeight w:val="375"/>
        </w:trPr>
        <w:tc>
          <w:tcPr>
            <w:tcW w:w="3065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r w:rsidRPr="005635A8">
              <w:t>Белоярский ГО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pPr>
              <w:jc w:val="center"/>
            </w:pPr>
            <w:r w:rsidRPr="005635A8">
              <w:t>18</w:t>
            </w:r>
          </w:p>
        </w:tc>
        <w:tc>
          <w:tcPr>
            <w:tcW w:w="967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pPr>
              <w:jc w:val="center"/>
            </w:pPr>
            <w:r w:rsidRPr="005635A8">
              <w:t>22</w:t>
            </w:r>
          </w:p>
        </w:tc>
      </w:tr>
      <w:tr w:rsidR="005635A8" w:rsidRPr="00807BCC" w:rsidTr="005635A8">
        <w:trPr>
          <w:trHeight w:val="375"/>
        </w:trPr>
        <w:tc>
          <w:tcPr>
            <w:tcW w:w="3065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r w:rsidRPr="005635A8">
              <w:t>Нижнесергинский МР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pPr>
              <w:jc w:val="center"/>
            </w:pPr>
            <w:r w:rsidRPr="005635A8">
              <w:t>16</w:t>
            </w:r>
          </w:p>
        </w:tc>
        <w:tc>
          <w:tcPr>
            <w:tcW w:w="967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pPr>
              <w:jc w:val="center"/>
            </w:pPr>
            <w:r w:rsidRPr="005635A8">
              <w:t>19</w:t>
            </w:r>
          </w:p>
        </w:tc>
      </w:tr>
      <w:tr w:rsidR="005635A8" w:rsidRPr="00807BCC" w:rsidTr="005635A8">
        <w:trPr>
          <w:trHeight w:val="375"/>
        </w:trPr>
        <w:tc>
          <w:tcPr>
            <w:tcW w:w="3065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r w:rsidRPr="005635A8">
              <w:t>Каменский ГО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pPr>
              <w:jc w:val="center"/>
            </w:pPr>
            <w:r w:rsidRPr="005635A8">
              <w:t>18</w:t>
            </w:r>
          </w:p>
        </w:tc>
        <w:tc>
          <w:tcPr>
            <w:tcW w:w="967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pPr>
              <w:jc w:val="center"/>
            </w:pPr>
            <w:r w:rsidRPr="005635A8">
              <w:t>19</w:t>
            </w:r>
          </w:p>
        </w:tc>
      </w:tr>
      <w:tr w:rsidR="005635A8" w:rsidRPr="00807BCC" w:rsidTr="005635A8">
        <w:trPr>
          <w:trHeight w:val="375"/>
        </w:trPr>
        <w:tc>
          <w:tcPr>
            <w:tcW w:w="3065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r w:rsidRPr="005635A8">
              <w:t>ГО Ревда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pPr>
              <w:jc w:val="center"/>
            </w:pPr>
            <w:r w:rsidRPr="005635A8">
              <w:t>14</w:t>
            </w:r>
          </w:p>
        </w:tc>
        <w:tc>
          <w:tcPr>
            <w:tcW w:w="967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pPr>
              <w:jc w:val="center"/>
            </w:pPr>
            <w:r w:rsidRPr="005635A8">
              <w:t>17</w:t>
            </w:r>
          </w:p>
        </w:tc>
      </w:tr>
      <w:tr w:rsidR="005635A8" w:rsidRPr="00807BCC" w:rsidTr="005635A8">
        <w:trPr>
          <w:trHeight w:val="375"/>
        </w:trPr>
        <w:tc>
          <w:tcPr>
            <w:tcW w:w="3065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r w:rsidRPr="005635A8">
              <w:t>ГО Сухой Лог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pPr>
              <w:jc w:val="center"/>
            </w:pPr>
            <w:r w:rsidRPr="005635A8">
              <w:t>5</w:t>
            </w:r>
          </w:p>
        </w:tc>
        <w:tc>
          <w:tcPr>
            <w:tcW w:w="967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pPr>
              <w:jc w:val="center"/>
            </w:pPr>
            <w:r w:rsidRPr="005635A8">
              <w:t>14</w:t>
            </w:r>
          </w:p>
        </w:tc>
      </w:tr>
      <w:tr w:rsidR="005635A8" w:rsidRPr="00807BCC" w:rsidTr="005635A8">
        <w:trPr>
          <w:trHeight w:val="375"/>
        </w:trPr>
        <w:tc>
          <w:tcPr>
            <w:tcW w:w="3065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r w:rsidRPr="005635A8">
              <w:t>ГО Красноуральск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pPr>
              <w:jc w:val="center"/>
            </w:pPr>
            <w:r w:rsidRPr="005635A8">
              <w:t>9</w:t>
            </w:r>
          </w:p>
        </w:tc>
        <w:tc>
          <w:tcPr>
            <w:tcW w:w="967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pPr>
              <w:jc w:val="center"/>
            </w:pPr>
            <w:r w:rsidRPr="005635A8">
              <w:t>13</w:t>
            </w:r>
          </w:p>
        </w:tc>
      </w:tr>
      <w:tr w:rsidR="005635A8" w:rsidRPr="00807BCC" w:rsidTr="005635A8">
        <w:trPr>
          <w:trHeight w:val="375"/>
        </w:trPr>
        <w:tc>
          <w:tcPr>
            <w:tcW w:w="3065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proofErr w:type="spellStart"/>
            <w:r w:rsidRPr="005635A8">
              <w:t>Кушвинский</w:t>
            </w:r>
            <w:proofErr w:type="spellEnd"/>
            <w:r w:rsidRPr="005635A8">
              <w:t xml:space="preserve"> ГО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pPr>
              <w:jc w:val="center"/>
            </w:pPr>
            <w:r w:rsidRPr="005635A8">
              <w:t>10</w:t>
            </w:r>
          </w:p>
        </w:tc>
        <w:tc>
          <w:tcPr>
            <w:tcW w:w="967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pPr>
              <w:jc w:val="center"/>
            </w:pPr>
            <w:r w:rsidRPr="005635A8">
              <w:t>13</w:t>
            </w:r>
          </w:p>
        </w:tc>
      </w:tr>
      <w:tr w:rsidR="005635A8" w:rsidRPr="00807BCC" w:rsidTr="005635A8">
        <w:trPr>
          <w:trHeight w:val="375"/>
        </w:trPr>
        <w:tc>
          <w:tcPr>
            <w:tcW w:w="3065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r w:rsidRPr="005635A8">
              <w:t xml:space="preserve">МО </w:t>
            </w:r>
            <w:proofErr w:type="spellStart"/>
            <w:r w:rsidRPr="005635A8">
              <w:t>Камышловский</w:t>
            </w:r>
            <w:proofErr w:type="spellEnd"/>
            <w:r w:rsidRPr="005635A8">
              <w:t xml:space="preserve"> МР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pPr>
              <w:jc w:val="center"/>
            </w:pPr>
            <w:r w:rsidRPr="005635A8">
              <w:t>7</w:t>
            </w:r>
          </w:p>
        </w:tc>
        <w:tc>
          <w:tcPr>
            <w:tcW w:w="967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pPr>
              <w:jc w:val="center"/>
            </w:pPr>
            <w:r w:rsidRPr="005635A8">
              <w:t>9</w:t>
            </w:r>
          </w:p>
        </w:tc>
      </w:tr>
      <w:tr w:rsidR="005635A8" w:rsidRPr="00807BCC" w:rsidTr="005635A8">
        <w:trPr>
          <w:trHeight w:val="375"/>
        </w:trPr>
        <w:tc>
          <w:tcPr>
            <w:tcW w:w="3065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proofErr w:type="spellStart"/>
            <w:r w:rsidRPr="005635A8">
              <w:t>Ирбитское</w:t>
            </w:r>
            <w:proofErr w:type="spellEnd"/>
            <w:r w:rsidRPr="005635A8">
              <w:t xml:space="preserve"> МО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pPr>
              <w:jc w:val="center"/>
            </w:pPr>
            <w:r w:rsidRPr="005635A8">
              <w:t>8</w:t>
            </w:r>
          </w:p>
        </w:tc>
        <w:tc>
          <w:tcPr>
            <w:tcW w:w="967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pPr>
              <w:jc w:val="center"/>
            </w:pPr>
            <w:r w:rsidRPr="005635A8">
              <w:t>9</w:t>
            </w:r>
          </w:p>
        </w:tc>
      </w:tr>
      <w:tr w:rsidR="005635A8" w:rsidRPr="00807BCC" w:rsidTr="005635A8">
        <w:trPr>
          <w:trHeight w:val="375"/>
        </w:trPr>
        <w:tc>
          <w:tcPr>
            <w:tcW w:w="3065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proofErr w:type="spellStart"/>
            <w:r w:rsidRPr="005635A8">
              <w:t>Артинский</w:t>
            </w:r>
            <w:proofErr w:type="spellEnd"/>
            <w:r w:rsidRPr="005635A8">
              <w:t xml:space="preserve"> ГО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pPr>
              <w:jc w:val="center"/>
            </w:pPr>
            <w:r w:rsidRPr="005635A8">
              <w:t>7</w:t>
            </w:r>
          </w:p>
        </w:tc>
        <w:tc>
          <w:tcPr>
            <w:tcW w:w="967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pPr>
              <w:jc w:val="center"/>
            </w:pPr>
            <w:r w:rsidRPr="005635A8">
              <w:t>8</w:t>
            </w:r>
          </w:p>
        </w:tc>
      </w:tr>
      <w:tr w:rsidR="005635A8" w:rsidRPr="00807BCC" w:rsidTr="005635A8">
        <w:trPr>
          <w:trHeight w:val="375"/>
        </w:trPr>
        <w:tc>
          <w:tcPr>
            <w:tcW w:w="3065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r w:rsidRPr="005635A8">
              <w:t>Качканарский ГО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pPr>
              <w:jc w:val="center"/>
            </w:pPr>
            <w:r w:rsidRPr="005635A8">
              <w:t>5</w:t>
            </w:r>
          </w:p>
        </w:tc>
        <w:tc>
          <w:tcPr>
            <w:tcW w:w="967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pPr>
              <w:jc w:val="center"/>
            </w:pPr>
            <w:r w:rsidRPr="005635A8">
              <w:t>7</w:t>
            </w:r>
          </w:p>
        </w:tc>
      </w:tr>
      <w:tr w:rsidR="005635A8" w:rsidRPr="00807BCC" w:rsidTr="005635A8">
        <w:trPr>
          <w:trHeight w:val="375"/>
        </w:trPr>
        <w:tc>
          <w:tcPr>
            <w:tcW w:w="3065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r w:rsidRPr="005635A8">
              <w:t>ГО Дегтярск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pPr>
              <w:jc w:val="center"/>
            </w:pPr>
            <w:r w:rsidRPr="005635A8">
              <w:t>5</w:t>
            </w:r>
          </w:p>
        </w:tc>
        <w:tc>
          <w:tcPr>
            <w:tcW w:w="967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pPr>
              <w:jc w:val="center"/>
            </w:pPr>
            <w:r w:rsidRPr="005635A8">
              <w:t>7</w:t>
            </w:r>
          </w:p>
        </w:tc>
      </w:tr>
      <w:tr w:rsidR="005635A8" w:rsidRPr="00807BCC" w:rsidTr="005635A8">
        <w:trPr>
          <w:trHeight w:val="375"/>
        </w:trPr>
        <w:tc>
          <w:tcPr>
            <w:tcW w:w="3065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r w:rsidRPr="005635A8">
              <w:t xml:space="preserve">МО </w:t>
            </w:r>
            <w:proofErr w:type="spellStart"/>
            <w:r w:rsidRPr="005635A8">
              <w:t>Алапаевское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pPr>
              <w:jc w:val="center"/>
            </w:pPr>
            <w:r w:rsidRPr="005635A8">
              <w:t>3</w:t>
            </w:r>
          </w:p>
        </w:tc>
        <w:tc>
          <w:tcPr>
            <w:tcW w:w="967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pPr>
              <w:jc w:val="center"/>
            </w:pPr>
            <w:r w:rsidRPr="005635A8">
              <w:t>6</w:t>
            </w:r>
          </w:p>
        </w:tc>
      </w:tr>
      <w:tr w:rsidR="005635A8" w:rsidRPr="00807BCC" w:rsidTr="005635A8">
        <w:trPr>
          <w:trHeight w:val="375"/>
        </w:trPr>
        <w:tc>
          <w:tcPr>
            <w:tcW w:w="3065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r w:rsidRPr="005635A8">
              <w:t>ГО Нижняя Салда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pPr>
              <w:jc w:val="center"/>
            </w:pPr>
            <w:r w:rsidRPr="005635A8">
              <w:t>5</w:t>
            </w:r>
          </w:p>
        </w:tc>
        <w:tc>
          <w:tcPr>
            <w:tcW w:w="967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pPr>
              <w:jc w:val="center"/>
            </w:pPr>
            <w:r w:rsidRPr="005635A8">
              <w:t>6</w:t>
            </w:r>
          </w:p>
        </w:tc>
      </w:tr>
      <w:tr w:rsidR="005635A8" w:rsidRPr="00807BCC" w:rsidTr="005635A8">
        <w:trPr>
          <w:trHeight w:val="375"/>
        </w:trPr>
        <w:tc>
          <w:tcPr>
            <w:tcW w:w="3065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r w:rsidRPr="005635A8">
              <w:t>Сосьвинский ГО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pPr>
              <w:jc w:val="center"/>
            </w:pPr>
            <w:r w:rsidRPr="005635A8">
              <w:t>4</w:t>
            </w:r>
          </w:p>
        </w:tc>
        <w:tc>
          <w:tcPr>
            <w:tcW w:w="967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pPr>
              <w:jc w:val="center"/>
            </w:pPr>
            <w:r w:rsidRPr="005635A8">
              <w:t>5</w:t>
            </w:r>
          </w:p>
        </w:tc>
      </w:tr>
      <w:tr w:rsidR="005635A8" w:rsidRPr="00807BCC" w:rsidTr="005635A8">
        <w:trPr>
          <w:trHeight w:val="375"/>
        </w:trPr>
        <w:tc>
          <w:tcPr>
            <w:tcW w:w="3065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r w:rsidRPr="005635A8">
              <w:t>ГО Верх-Нейвинский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pPr>
              <w:jc w:val="center"/>
            </w:pPr>
            <w:r w:rsidRPr="005635A8">
              <w:t>2</w:t>
            </w:r>
          </w:p>
        </w:tc>
        <w:tc>
          <w:tcPr>
            <w:tcW w:w="967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pPr>
              <w:jc w:val="center"/>
            </w:pPr>
            <w:r w:rsidRPr="005635A8">
              <w:t>4</w:t>
            </w:r>
          </w:p>
        </w:tc>
      </w:tr>
      <w:tr w:rsidR="005635A8" w:rsidRPr="00807BCC" w:rsidTr="005635A8">
        <w:trPr>
          <w:trHeight w:val="375"/>
        </w:trPr>
        <w:tc>
          <w:tcPr>
            <w:tcW w:w="3065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r w:rsidRPr="005635A8">
              <w:t>Малышевский ГО</w:t>
            </w:r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pPr>
              <w:jc w:val="center"/>
            </w:pPr>
            <w:r w:rsidRPr="005635A8">
              <w:t>1</w:t>
            </w:r>
          </w:p>
        </w:tc>
        <w:tc>
          <w:tcPr>
            <w:tcW w:w="967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pPr>
              <w:jc w:val="center"/>
            </w:pPr>
            <w:r w:rsidRPr="005635A8">
              <w:t>2</w:t>
            </w:r>
          </w:p>
        </w:tc>
      </w:tr>
      <w:tr w:rsidR="005635A8" w:rsidRPr="00807BCC" w:rsidTr="005635A8">
        <w:trPr>
          <w:trHeight w:val="375"/>
        </w:trPr>
        <w:tc>
          <w:tcPr>
            <w:tcW w:w="3065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r w:rsidRPr="005635A8">
              <w:t xml:space="preserve">ГО </w:t>
            </w:r>
            <w:proofErr w:type="spellStart"/>
            <w:r w:rsidRPr="005635A8">
              <w:t>Рефтинский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pPr>
              <w:jc w:val="center"/>
            </w:pPr>
            <w:r w:rsidRPr="005635A8">
              <w:t>0</w:t>
            </w:r>
          </w:p>
        </w:tc>
        <w:tc>
          <w:tcPr>
            <w:tcW w:w="967" w:type="pct"/>
            <w:shd w:val="clear" w:color="auto" w:fill="auto"/>
            <w:noWrap/>
            <w:vAlign w:val="bottom"/>
            <w:hideMark/>
          </w:tcPr>
          <w:p w:rsidR="005635A8" w:rsidRPr="005635A8" w:rsidRDefault="005635A8" w:rsidP="005635A8">
            <w:pPr>
              <w:jc w:val="center"/>
            </w:pPr>
            <w:r w:rsidRPr="005635A8">
              <w:t>2</w:t>
            </w:r>
          </w:p>
        </w:tc>
      </w:tr>
    </w:tbl>
    <w:p w:rsidR="00C32110" w:rsidRPr="00C32110" w:rsidRDefault="00C32110" w:rsidP="00D5163E">
      <w:pPr>
        <w:jc w:val="both"/>
      </w:pPr>
    </w:p>
    <w:p w:rsidR="005F0284" w:rsidRPr="00D5163E" w:rsidRDefault="00AF04CB" w:rsidP="00750E81">
      <w:pPr>
        <w:ind w:firstLine="709"/>
        <w:jc w:val="both"/>
      </w:pPr>
      <w:r w:rsidRPr="00D5163E">
        <w:t xml:space="preserve">В </w:t>
      </w:r>
      <w:r w:rsidR="005635A8">
        <w:t>10</w:t>
      </w:r>
      <w:r w:rsidRPr="00D5163E">
        <w:t xml:space="preserve"> муниципальных образованиях Свердловской области зарегистрировано увеличение количества погибших на пожарах людей.</w:t>
      </w:r>
    </w:p>
    <w:tbl>
      <w:tblPr>
        <w:tblW w:w="4996" w:type="dxa"/>
        <w:tblInd w:w="113" w:type="dxa"/>
        <w:tblLook w:val="04A0"/>
      </w:tblPr>
      <w:tblGrid>
        <w:gridCol w:w="2316"/>
        <w:gridCol w:w="1420"/>
        <w:gridCol w:w="1260"/>
      </w:tblGrid>
      <w:tr w:rsidR="00B52943" w:rsidRPr="00B52943" w:rsidTr="005635A8">
        <w:trPr>
          <w:trHeight w:val="375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r w:rsidRPr="00B52943">
              <w:t>Полевской ГО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4</w:t>
            </w:r>
          </w:p>
        </w:tc>
      </w:tr>
      <w:tr w:rsidR="00B52943" w:rsidRPr="00B52943" w:rsidTr="005635A8">
        <w:trPr>
          <w:trHeight w:val="375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r w:rsidRPr="00B52943">
              <w:t>ГО Верхотурский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3</w:t>
            </w:r>
          </w:p>
        </w:tc>
      </w:tr>
      <w:tr w:rsidR="00B52943" w:rsidRPr="00B52943" w:rsidTr="005635A8">
        <w:trPr>
          <w:trHeight w:val="375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r w:rsidRPr="00B52943">
              <w:t>Артёмовский 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2</w:t>
            </w:r>
          </w:p>
        </w:tc>
      </w:tr>
      <w:tr w:rsidR="00B52943" w:rsidRPr="00B52943" w:rsidTr="005635A8">
        <w:trPr>
          <w:trHeight w:val="375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r w:rsidRPr="00B52943">
              <w:t>ГО Сухой Лог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2</w:t>
            </w:r>
          </w:p>
        </w:tc>
      </w:tr>
      <w:tr w:rsidR="00B52943" w:rsidRPr="00B52943" w:rsidTr="005635A8">
        <w:trPr>
          <w:trHeight w:val="375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r w:rsidRPr="00B52943">
              <w:t>Серовский 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2</w:t>
            </w:r>
          </w:p>
        </w:tc>
      </w:tr>
      <w:tr w:rsidR="00B52943" w:rsidRPr="00B52943" w:rsidTr="005635A8">
        <w:trPr>
          <w:trHeight w:val="375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r w:rsidRPr="00B52943">
              <w:t>ГО Заречный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1</w:t>
            </w:r>
          </w:p>
        </w:tc>
      </w:tr>
      <w:tr w:rsidR="00B52943" w:rsidRPr="00B52943" w:rsidTr="005635A8">
        <w:trPr>
          <w:trHeight w:val="375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roofErr w:type="spellStart"/>
            <w:r w:rsidRPr="00B52943">
              <w:t>Новолялинский</w:t>
            </w:r>
            <w:proofErr w:type="spellEnd"/>
            <w:r w:rsidRPr="00B52943">
              <w:t xml:space="preserve"> 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1</w:t>
            </w:r>
          </w:p>
        </w:tc>
      </w:tr>
      <w:tr w:rsidR="00B52943" w:rsidRPr="00B52943" w:rsidTr="005635A8">
        <w:trPr>
          <w:trHeight w:val="375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r w:rsidRPr="00B52943">
              <w:t>Туринский 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1</w:t>
            </w:r>
          </w:p>
        </w:tc>
      </w:tr>
      <w:tr w:rsidR="00B52943" w:rsidRPr="00B52943" w:rsidTr="005635A8">
        <w:trPr>
          <w:trHeight w:val="375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roofErr w:type="spellStart"/>
            <w:r w:rsidRPr="00B52943">
              <w:t>Верхнесалдинский</w:t>
            </w:r>
            <w:proofErr w:type="spellEnd"/>
            <w:r w:rsidRPr="00B52943">
              <w:t xml:space="preserve"> 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1</w:t>
            </w:r>
          </w:p>
        </w:tc>
      </w:tr>
      <w:tr w:rsidR="00B52943" w:rsidRPr="00B52943" w:rsidTr="005635A8">
        <w:trPr>
          <w:trHeight w:val="375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roofErr w:type="spellStart"/>
            <w:r w:rsidRPr="00B52943">
              <w:t>Артинский</w:t>
            </w:r>
            <w:proofErr w:type="spellEnd"/>
            <w:r w:rsidRPr="00B52943">
              <w:t xml:space="preserve"> 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1</w:t>
            </w:r>
          </w:p>
        </w:tc>
      </w:tr>
    </w:tbl>
    <w:p w:rsidR="00274BDB" w:rsidRDefault="00274BDB" w:rsidP="00750E81">
      <w:pPr>
        <w:ind w:firstLine="709"/>
        <w:jc w:val="both"/>
      </w:pPr>
    </w:p>
    <w:p w:rsidR="005F6B7B" w:rsidRDefault="00C33604" w:rsidP="00750E81">
      <w:pPr>
        <w:ind w:firstLine="709"/>
        <w:jc w:val="both"/>
      </w:pPr>
      <w:r w:rsidRPr="00D5163E">
        <w:t xml:space="preserve">В </w:t>
      </w:r>
      <w:r w:rsidR="005635A8">
        <w:t>2 муниципальных образованиях</w:t>
      </w:r>
      <w:r w:rsidR="00AF04CB" w:rsidRPr="00D5163E">
        <w:t xml:space="preserve"> Свердловской области зарегистрировано увеличение количества погибших на пожарах детей.</w:t>
      </w:r>
    </w:p>
    <w:tbl>
      <w:tblPr>
        <w:tblW w:w="5000" w:type="pct"/>
        <w:tblLook w:val="04A0"/>
      </w:tblPr>
      <w:tblGrid>
        <w:gridCol w:w="4793"/>
        <w:gridCol w:w="2814"/>
        <w:gridCol w:w="2814"/>
      </w:tblGrid>
      <w:tr w:rsidR="00B52943" w:rsidRPr="00B52943" w:rsidTr="005635A8">
        <w:trPr>
          <w:trHeight w:val="375"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r w:rsidRPr="00B52943">
              <w:t>МО город Екатеринбург</w:t>
            </w: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1</w:t>
            </w: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2</w:t>
            </w:r>
          </w:p>
        </w:tc>
      </w:tr>
      <w:tr w:rsidR="00B52943" w:rsidRPr="00B52943" w:rsidTr="005635A8">
        <w:trPr>
          <w:trHeight w:val="375"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r w:rsidRPr="00B52943">
              <w:t>Полевской ГО</w:t>
            </w: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0</w:t>
            </w: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1</w:t>
            </w:r>
          </w:p>
        </w:tc>
      </w:tr>
    </w:tbl>
    <w:p w:rsidR="00FE2CAD" w:rsidRPr="00B52943" w:rsidRDefault="00AF04CB" w:rsidP="00750E81">
      <w:pPr>
        <w:ind w:firstLine="709"/>
        <w:jc w:val="both"/>
      </w:pPr>
      <w:r w:rsidRPr="00B52943">
        <w:lastRenderedPageBreak/>
        <w:t xml:space="preserve">В </w:t>
      </w:r>
      <w:r w:rsidR="002E015E" w:rsidRPr="00B52943">
        <w:t>2</w:t>
      </w:r>
      <w:r w:rsidR="005635A8" w:rsidRPr="00B52943">
        <w:t>0</w:t>
      </w:r>
      <w:r w:rsidRPr="00B52943">
        <w:t xml:space="preserve"> муниципальных образованиях Свердловской области зарегистрировано увеличение количества пожаров в зданиях, сооружениях.</w:t>
      </w:r>
    </w:p>
    <w:tbl>
      <w:tblPr>
        <w:tblW w:w="4382" w:type="dxa"/>
        <w:tblInd w:w="113" w:type="dxa"/>
        <w:tblLook w:val="04A0"/>
      </w:tblPr>
      <w:tblGrid>
        <w:gridCol w:w="2462"/>
        <w:gridCol w:w="960"/>
        <w:gridCol w:w="960"/>
      </w:tblGrid>
      <w:tr w:rsidR="00B52943" w:rsidRPr="00B52943" w:rsidTr="005635A8">
        <w:trPr>
          <w:trHeight w:val="375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r w:rsidRPr="00B52943">
              <w:t>МО город Нижний Тагил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50</w:t>
            </w:r>
          </w:p>
        </w:tc>
      </w:tr>
      <w:tr w:rsidR="00B52943" w:rsidRPr="00B52943" w:rsidTr="005635A8">
        <w:trPr>
          <w:trHeight w:val="375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r w:rsidRPr="00B52943">
              <w:t>Белоярский 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20</w:t>
            </w:r>
          </w:p>
        </w:tc>
      </w:tr>
      <w:tr w:rsidR="00B52943" w:rsidRPr="00B52943" w:rsidTr="005635A8">
        <w:trPr>
          <w:trHeight w:val="375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r w:rsidRPr="00B52943">
              <w:t>Нижнесергинский МР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17</w:t>
            </w:r>
          </w:p>
        </w:tc>
      </w:tr>
      <w:tr w:rsidR="00B52943" w:rsidRPr="00B52943" w:rsidTr="005635A8">
        <w:trPr>
          <w:trHeight w:val="375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r w:rsidRPr="00B52943">
              <w:t>Каменский 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17</w:t>
            </w:r>
          </w:p>
        </w:tc>
      </w:tr>
      <w:tr w:rsidR="00B52943" w:rsidRPr="00B52943" w:rsidTr="005635A8">
        <w:trPr>
          <w:trHeight w:val="375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r w:rsidRPr="00B52943">
              <w:t>ГО Ревда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12</w:t>
            </w:r>
          </w:p>
        </w:tc>
      </w:tr>
      <w:tr w:rsidR="00B52943" w:rsidRPr="00B52943" w:rsidTr="005635A8">
        <w:trPr>
          <w:trHeight w:val="375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r w:rsidRPr="00B52943">
              <w:t>ГО Сухой Лог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11</w:t>
            </w:r>
          </w:p>
        </w:tc>
      </w:tr>
      <w:tr w:rsidR="00B52943" w:rsidRPr="00B52943" w:rsidTr="005635A8">
        <w:trPr>
          <w:trHeight w:val="375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r w:rsidRPr="00B52943">
              <w:t>ГО Красноуральск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11</w:t>
            </w:r>
          </w:p>
        </w:tc>
      </w:tr>
      <w:tr w:rsidR="00B52943" w:rsidRPr="00B52943" w:rsidTr="005635A8">
        <w:trPr>
          <w:trHeight w:val="375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roofErr w:type="spellStart"/>
            <w:r w:rsidRPr="00B52943">
              <w:t>Кушвинский</w:t>
            </w:r>
            <w:proofErr w:type="spellEnd"/>
            <w:r w:rsidRPr="00B52943">
              <w:t xml:space="preserve"> 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11</w:t>
            </w:r>
          </w:p>
        </w:tc>
      </w:tr>
      <w:tr w:rsidR="00B52943" w:rsidRPr="00B52943" w:rsidTr="005635A8">
        <w:trPr>
          <w:trHeight w:val="375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roofErr w:type="spellStart"/>
            <w:r w:rsidRPr="00B52943">
              <w:t>Верхнесалдинский</w:t>
            </w:r>
            <w:proofErr w:type="spellEnd"/>
            <w:r w:rsidRPr="00B52943">
              <w:t xml:space="preserve"> 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10</w:t>
            </w:r>
          </w:p>
        </w:tc>
      </w:tr>
      <w:tr w:rsidR="00B52943" w:rsidRPr="00B52943" w:rsidTr="005635A8">
        <w:trPr>
          <w:trHeight w:val="375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roofErr w:type="spellStart"/>
            <w:r w:rsidRPr="00B52943">
              <w:t>Артинский</w:t>
            </w:r>
            <w:proofErr w:type="spellEnd"/>
            <w:r w:rsidRPr="00B52943">
              <w:t xml:space="preserve"> 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8</w:t>
            </w:r>
          </w:p>
        </w:tc>
      </w:tr>
      <w:tr w:rsidR="00B52943" w:rsidRPr="00B52943" w:rsidTr="005635A8">
        <w:trPr>
          <w:trHeight w:val="375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r w:rsidRPr="00B52943">
              <w:t xml:space="preserve">МО </w:t>
            </w:r>
            <w:proofErr w:type="spellStart"/>
            <w:r w:rsidRPr="00B52943">
              <w:t>Камышловский</w:t>
            </w:r>
            <w:proofErr w:type="spellEnd"/>
            <w:r w:rsidRPr="00B52943">
              <w:t xml:space="preserve"> МР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8</w:t>
            </w:r>
          </w:p>
        </w:tc>
      </w:tr>
      <w:tr w:rsidR="00B52943" w:rsidRPr="00B52943" w:rsidTr="005635A8">
        <w:trPr>
          <w:trHeight w:val="375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roofErr w:type="spellStart"/>
            <w:r w:rsidRPr="00B52943">
              <w:t>Ирбитское</w:t>
            </w:r>
            <w:proofErr w:type="spellEnd"/>
            <w:r w:rsidRPr="00B52943">
              <w:t xml:space="preserve"> МО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8</w:t>
            </w:r>
          </w:p>
        </w:tc>
      </w:tr>
      <w:tr w:rsidR="00B52943" w:rsidRPr="00B52943" w:rsidTr="005635A8">
        <w:trPr>
          <w:trHeight w:val="375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r w:rsidRPr="00B52943">
              <w:t>Качканарский 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6</w:t>
            </w:r>
          </w:p>
        </w:tc>
      </w:tr>
      <w:tr w:rsidR="00B52943" w:rsidRPr="00B52943" w:rsidTr="005635A8">
        <w:trPr>
          <w:trHeight w:val="375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r w:rsidRPr="00B52943">
              <w:t>ГО Нижняя Салда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6</w:t>
            </w:r>
          </w:p>
        </w:tc>
      </w:tr>
      <w:tr w:rsidR="00B52943" w:rsidRPr="00B52943" w:rsidTr="005635A8">
        <w:trPr>
          <w:trHeight w:val="375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r w:rsidRPr="00B52943">
              <w:t>ГО Дегтярск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6</w:t>
            </w:r>
          </w:p>
        </w:tc>
      </w:tr>
      <w:tr w:rsidR="00B52943" w:rsidRPr="00B52943" w:rsidTr="005635A8">
        <w:trPr>
          <w:trHeight w:val="375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r w:rsidRPr="00B52943">
              <w:t>Сосьвинский 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5</w:t>
            </w:r>
          </w:p>
        </w:tc>
      </w:tr>
      <w:tr w:rsidR="00B52943" w:rsidRPr="00B52943" w:rsidTr="005635A8">
        <w:trPr>
          <w:trHeight w:val="375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r w:rsidRPr="00B52943">
              <w:t>ГО Верх-Нейвинский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4</w:t>
            </w:r>
          </w:p>
        </w:tc>
      </w:tr>
      <w:tr w:rsidR="00B52943" w:rsidRPr="00B52943" w:rsidTr="005635A8">
        <w:trPr>
          <w:trHeight w:val="375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roofErr w:type="spellStart"/>
            <w:r w:rsidRPr="00B52943">
              <w:t>Бисертский</w:t>
            </w:r>
            <w:proofErr w:type="spellEnd"/>
            <w:r w:rsidRPr="00B52943">
              <w:t xml:space="preserve"> 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3</w:t>
            </w:r>
          </w:p>
        </w:tc>
      </w:tr>
      <w:tr w:rsidR="00B52943" w:rsidRPr="00B52943" w:rsidTr="005635A8">
        <w:trPr>
          <w:trHeight w:val="375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r w:rsidRPr="00B52943">
              <w:t>Малышевский 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2</w:t>
            </w:r>
          </w:p>
        </w:tc>
      </w:tr>
      <w:tr w:rsidR="00B52943" w:rsidRPr="00B52943" w:rsidTr="005635A8">
        <w:trPr>
          <w:trHeight w:val="375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r w:rsidRPr="00B52943">
              <w:t xml:space="preserve">ГО </w:t>
            </w:r>
            <w:proofErr w:type="spellStart"/>
            <w:r w:rsidRPr="00B52943">
              <w:t>Рефтинский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2</w:t>
            </w:r>
          </w:p>
        </w:tc>
      </w:tr>
    </w:tbl>
    <w:p w:rsidR="002E015E" w:rsidRPr="00B52943" w:rsidRDefault="002E015E" w:rsidP="00274BDB">
      <w:pPr>
        <w:jc w:val="both"/>
      </w:pPr>
    </w:p>
    <w:p w:rsidR="008551C6" w:rsidRPr="00B52943" w:rsidRDefault="008551C6" w:rsidP="00750E81">
      <w:pPr>
        <w:ind w:firstLine="709"/>
        <w:jc w:val="both"/>
      </w:pPr>
      <w:r w:rsidRPr="00B52943">
        <w:t xml:space="preserve">В </w:t>
      </w:r>
      <w:r w:rsidR="005635A8" w:rsidRPr="00B52943">
        <w:t>22</w:t>
      </w:r>
      <w:r w:rsidRPr="00B52943">
        <w:t xml:space="preserve"> муниципальн</w:t>
      </w:r>
      <w:r w:rsidR="003A6165" w:rsidRPr="00B52943">
        <w:t>ых</w:t>
      </w:r>
      <w:r w:rsidRPr="00B52943">
        <w:t xml:space="preserve"> образовани</w:t>
      </w:r>
      <w:r w:rsidR="003A6165" w:rsidRPr="00B52943">
        <w:t>ях</w:t>
      </w:r>
      <w:r w:rsidRPr="00B52943">
        <w:t xml:space="preserve"> Свердловской области зарегистрировано увеличение количества пожаров на открытых территориях.</w:t>
      </w:r>
    </w:p>
    <w:tbl>
      <w:tblPr>
        <w:tblW w:w="4425" w:type="dxa"/>
        <w:tblInd w:w="113" w:type="dxa"/>
        <w:tblLook w:val="04A0"/>
      </w:tblPr>
      <w:tblGrid>
        <w:gridCol w:w="2505"/>
        <w:gridCol w:w="960"/>
        <w:gridCol w:w="960"/>
      </w:tblGrid>
      <w:tr w:rsidR="00B52943" w:rsidRPr="00B52943" w:rsidTr="005635A8">
        <w:trPr>
          <w:trHeight w:val="375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r w:rsidRPr="00B52943">
              <w:t>МО город Нижний Тагил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13</w:t>
            </w:r>
          </w:p>
        </w:tc>
      </w:tr>
      <w:tr w:rsidR="00B52943" w:rsidRPr="00B52943" w:rsidTr="005635A8">
        <w:trPr>
          <w:trHeight w:val="375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r w:rsidRPr="00B52943">
              <w:t>Серовский 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7</w:t>
            </w:r>
          </w:p>
        </w:tc>
      </w:tr>
      <w:tr w:rsidR="00B52943" w:rsidRPr="00B52943" w:rsidTr="005635A8">
        <w:trPr>
          <w:trHeight w:val="375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r w:rsidRPr="00B52943">
              <w:t xml:space="preserve">МО </w:t>
            </w:r>
            <w:proofErr w:type="spellStart"/>
            <w:r w:rsidRPr="00B52943">
              <w:t>Алапаевское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5</w:t>
            </w:r>
          </w:p>
        </w:tc>
      </w:tr>
      <w:tr w:rsidR="00B52943" w:rsidRPr="00B52943" w:rsidTr="005635A8">
        <w:trPr>
          <w:trHeight w:val="375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r w:rsidRPr="00B52943">
              <w:t>Тавдинский 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5</w:t>
            </w:r>
          </w:p>
        </w:tc>
      </w:tr>
      <w:tr w:rsidR="00B52943" w:rsidRPr="00B52943" w:rsidTr="005635A8">
        <w:trPr>
          <w:trHeight w:val="375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roofErr w:type="spellStart"/>
            <w:r w:rsidRPr="00B52943">
              <w:t>Талицкий</w:t>
            </w:r>
            <w:proofErr w:type="spellEnd"/>
            <w:r w:rsidRPr="00B52943">
              <w:t xml:space="preserve"> 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4</w:t>
            </w:r>
          </w:p>
        </w:tc>
      </w:tr>
      <w:tr w:rsidR="00B52943" w:rsidRPr="00B52943" w:rsidTr="005635A8">
        <w:trPr>
          <w:trHeight w:val="375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roofErr w:type="spellStart"/>
            <w:r w:rsidRPr="00B52943">
              <w:t>Арамильский</w:t>
            </w:r>
            <w:proofErr w:type="spellEnd"/>
            <w:r w:rsidRPr="00B52943">
              <w:t xml:space="preserve"> 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4</w:t>
            </w:r>
          </w:p>
        </w:tc>
      </w:tr>
      <w:tr w:rsidR="00B52943" w:rsidRPr="00B52943" w:rsidTr="005635A8">
        <w:trPr>
          <w:trHeight w:val="375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r w:rsidRPr="00B52943">
              <w:t>Невьянский 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4</w:t>
            </w:r>
          </w:p>
        </w:tc>
      </w:tr>
      <w:tr w:rsidR="00B52943" w:rsidRPr="00B52943" w:rsidTr="005635A8">
        <w:trPr>
          <w:trHeight w:val="375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roofErr w:type="spellStart"/>
            <w:r w:rsidRPr="00B52943">
              <w:t>Махневское</w:t>
            </w:r>
            <w:proofErr w:type="spellEnd"/>
            <w:r w:rsidRPr="00B52943">
              <w:t xml:space="preserve"> МО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2</w:t>
            </w:r>
          </w:p>
        </w:tc>
      </w:tr>
      <w:tr w:rsidR="00B52943" w:rsidRPr="00B52943" w:rsidTr="005635A8">
        <w:trPr>
          <w:trHeight w:val="375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r w:rsidRPr="00B52943">
              <w:t>ГО Сухой Лог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2</w:t>
            </w:r>
          </w:p>
        </w:tc>
      </w:tr>
      <w:tr w:rsidR="00B52943" w:rsidRPr="00B52943" w:rsidTr="005635A8">
        <w:trPr>
          <w:trHeight w:val="375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r w:rsidRPr="00B52943">
              <w:t>Каменский 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2</w:t>
            </w:r>
          </w:p>
        </w:tc>
      </w:tr>
      <w:tr w:rsidR="00B52943" w:rsidRPr="00B52943" w:rsidTr="005635A8">
        <w:trPr>
          <w:trHeight w:val="375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r w:rsidRPr="00B52943">
              <w:t>ГО Ревда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2</w:t>
            </w:r>
          </w:p>
        </w:tc>
      </w:tr>
      <w:tr w:rsidR="00B52943" w:rsidRPr="00B52943" w:rsidTr="005635A8">
        <w:trPr>
          <w:trHeight w:val="375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roofErr w:type="spellStart"/>
            <w:r w:rsidRPr="00B52943">
              <w:t>Кушвинский</w:t>
            </w:r>
            <w:proofErr w:type="spellEnd"/>
            <w:r w:rsidRPr="00B52943">
              <w:t xml:space="preserve"> 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2</w:t>
            </w:r>
          </w:p>
        </w:tc>
      </w:tr>
      <w:tr w:rsidR="00B52943" w:rsidRPr="00B52943" w:rsidTr="005635A8">
        <w:trPr>
          <w:trHeight w:val="375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r w:rsidRPr="00B52943">
              <w:t>Белоярский 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2</w:t>
            </w:r>
          </w:p>
        </w:tc>
      </w:tr>
      <w:tr w:rsidR="00B52943" w:rsidRPr="00B52943" w:rsidTr="005635A8">
        <w:trPr>
          <w:trHeight w:val="375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r w:rsidRPr="00B52943">
              <w:lastRenderedPageBreak/>
              <w:t>ГО Верхнее Дуброво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1</w:t>
            </w:r>
          </w:p>
        </w:tc>
      </w:tr>
      <w:tr w:rsidR="00B52943" w:rsidRPr="00B52943" w:rsidTr="005635A8">
        <w:trPr>
          <w:trHeight w:val="375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roofErr w:type="spellStart"/>
            <w:r w:rsidRPr="00B52943">
              <w:t>Слободо-Туринский</w:t>
            </w:r>
            <w:proofErr w:type="spellEnd"/>
            <w:r w:rsidRPr="00B52943">
              <w:t xml:space="preserve"> МР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1</w:t>
            </w:r>
          </w:p>
        </w:tc>
      </w:tr>
      <w:tr w:rsidR="00B52943" w:rsidRPr="00B52943" w:rsidTr="005635A8">
        <w:trPr>
          <w:trHeight w:val="375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r w:rsidRPr="00B52943">
              <w:t>Качканарский 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1</w:t>
            </w:r>
          </w:p>
        </w:tc>
      </w:tr>
      <w:tr w:rsidR="00B52943" w:rsidRPr="00B52943" w:rsidTr="005635A8">
        <w:trPr>
          <w:trHeight w:val="375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roofErr w:type="spellStart"/>
            <w:r w:rsidRPr="00B52943">
              <w:t>Асбестовский</w:t>
            </w:r>
            <w:proofErr w:type="spellEnd"/>
            <w:r w:rsidRPr="00B52943">
              <w:t xml:space="preserve"> 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1</w:t>
            </w:r>
          </w:p>
        </w:tc>
      </w:tr>
      <w:tr w:rsidR="00B52943" w:rsidRPr="00B52943" w:rsidTr="005635A8">
        <w:trPr>
          <w:trHeight w:val="375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r w:rsidRPr="00B52943">
              <w:t>ГО Староуткинск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1</w:t>
            </w:r>
          </w:p>
        </w:tc>
      </w:tr>
      <w:tr w:rsidR="00B52943" w:rsidRPr="00B52943" w:rsidTr="005635A8">
        <w:trPr>
          <w:trHeight w:val="375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r w:rsidRPr="00B52943">
              <w:t>ГО Верхний Тагил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1</w:t>
            </w:r>
          </w:p>
        </w:tc>
      </w:tr>
      <w:tr w:rsidR="00B52943" w:rsidRPr="00B52943" w:rsidTr="005635A8">
        <w:trPr>
          <w:trHeight w:val="375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r w:rsidRPr="00B52943">
              <w:t>ГО Заречный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1</w:t>
            </w:r>
          </w:p>
        </w:tc>
      </w:tr>
      <w:tr w:rsidR="00B52943" w:rsidRPr="00B52943" w:rsidTr="005635A8">
        <w:trPr>
          <w:trHeight w:val="375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roofErr w:type="spellStart"/>
            <w:r w:rsidRPr="00B52943">
              <w:t>Тугулымский</w:t>
            </w:r>
            <w:proofErr w:type="spellEnd"/>
            <w:r w:rsidRPr="00B52943">
              <w:t xml:space="preserve"> 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1</w:t>
            </w:r>
          </w:p>
        </w:tc>
      </w:tr>
      <w:tr w:rsidR="00B52943" w:rsidRPr="00B52943" w:rsidTr="005635A8">
        <w:trPr>
          <w:trHeight w:val="375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roofErr w:type="spellStart"/>
            <w:r w:rsidRPr="00B52943">
              <w:t>Ивдельский</w:t>
            </w:r>
            <w:proofErr w:type="spellEnd"/>
            <w:r w:rsidRPr="00B52943">
              <w:t xml:space="preserve"> 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5A8" w:rsidRPr="00B52943" w:rsidRDefault="005635A8">
            <w:pPr>
              <w:jc w:val="center"/>
            </w:pPr>
            <w:r w:rsidRPr="00B52943">
              <w:t>1</w:t>
            </w:r>
          </w:p>
        </w:tc>
      </w:tr>
    </w:tbl>
    <w:p w:rsidR="00274BDB" w:rsidRPr="00B52943" w:rsidRDefault="00274BDB" w:rsidP="00274BDB">
      <w:pPr>
        <w:jc w:val="both"/>
        <w:rPr>
          <w:bCs/>
        </w:rPr>
      </w:pPr>
    </w:p>
    <w:p w:rsidR="00793D0C" w:rsidRDefault="00793D0C" w:rsidP="00793D0C">
      <w:pPr>
        <w:jc w:val="center"/>
        <w:rPr>
          <w:b/>
        </w:rPr>
      </w:pPr>
    </w:p>
    <w:p w:rsidR="00793D0C" w:rsidRDefault="00793D0C" w:rsidP="00793D0C">
      <w:pPr>
        <w:jc w:val="center"/>
        <w:rPr>
          <w:b/>
        </w:rPr>
      </w:pPr>
    </w:p>
    <w:p w:rsidR="00793D0C" w:rsidRDefault="00793D0C" w:rsidP="00793D0C">
      <w:pPr>
        <w:jc w:val="center"/>
        <w:rPr>
          <w:b/>
        </w:rPr>
      </w:pPr>
    </w:p>
    <w:p w:rsidR="00793D0C" w:rsidRPr="00793D0C" w:rsidRDefault="00793D0C" w:rsidP="00793D0C">
      <w:pPr>
        <w:jc w:val="center"/>
        <w:rPr>
          <w:b/>
        </w:rPr>
      </w:pPr>
      <w:r w:rsidRPr="00793D0C">
        <w:rPr>
          <w:b/>
        </w:rPr>
        <w:t>Обстановка с пожарами с гибелью детей</w:t>
      </w:r>
    </w:p>
    <w:p w:rsidR="00793D0C" w:rsidRPr="00793D0C" w:rsidRDefault="00793D0C" w:rsidP="00793D0C">
      <w:pPr>
        <w:jc w:val="center"/>
        <w:rPr>
          <w:b/>
        </w:rPr>
      </w:pPr>
      <w:r w:rsidRPr="00793D0C">
        <w:rPr>
          <w:b/>
        </w:rPr>
        <w:t>в Свердловской области</w:t>
      </w:r>
    </w:p>
    <w:p w:rsidR="00793D0C" w:rsidRPr="00793D0C" w:rsidRDefault="00793D0C" w:rsidP="00793D0C">
      <w:pPr>
        <w:ind w:firstLine="709"/>
        <w:jc w:val="both"/>
      </w:pPr>
    </w:p>
    <w:p w:rsidR="00793D0C" w:rsidRPr="00793D0C" w:rsidRDefault="00793D0C" w:rsidP="00793D0C">
      <w:pPr>
        <w:ind w:firstLine="709"/>
        <w:jc w:val="both"/>
      </w:pPr>
      <w:r w:rsidRPr="00793D0C">
        <w:t xml:space="preserve">На территории Свердловской области за 2 месяца 2022 произошло 2 пожара с гибелью детей, стабильно в сравнении с аналогичным периодом прошлого года (АППГ) (2021 - 2 пожара). С травмами детей произошло 2 пожара, снижение в 4 раза в сравнении с АППГ (2021 - 7 пожаров). </w:t>
      </w:r>
    </w:p>
    <w:p w:rsidR="00793D0C" w:rsidRPr="00793D0C" w:rsidRDefault="00793D0C" w:rsidP="00793D0C">
      <w:pPr>
        <w:ind w:firstLine="709"/>
        <w:jc w:val="both"/>
      </w:pPr>
      <w:r w:rsidRPr="00793D0C">
        <w:t>При пожарах погибло 3 ребёнка, увеличение на 50 % (2019 - 2 ребёнка). Травмировано 2 ребёнка, снижение в 6 раз (2019 - 11 детей).</w:t>
      </w:r>
    </w:p>
    <w:p w:rsidR="00793D0C" w:rsidRPr="00793D0C" w:rsidRDefault="00793D0C" w:rsidP="00793D0C">
      <w:pPr>
        <w:ind w:firstLine="709"/>
        <w:jc w:val="both"/>
      </w:pPr>
      <w:r w:rsidRPr="00793D0C">
        <w:t>За указанный период дошкольного возраста (до 7 лет) погибло 2 ребёнка (67% от общего количества) и</w:t>
      </w:r>
      <w:proofErr w:type="gramStart"/>
      <w:r w:rsidRPr="00793D0C">
        <w:t xml:space="preserve"> ,</w:t>
      </w:r>
      <w:proofErr w:type="gramEnd"/>
      <w:r w:rsidRPr="00793D0C">
        <w:t xml:space="preserve"> с 7 до 11 лет погиб 1 ребёнок (33%) и 2 ребёнка травмировано (100%).</w:t>
      </w:r>
    </w:p>
    <w:p w:rsidR="00793D0C" w:rsidRPr="00793D0C" w:rsidRDefault="00793D0C" w:rsidP="00793D0C">
      <w:pPr>
        <w:ind w:firstLine="709"/>
        <w:jc w:val="both"/>
      </w:pPr>
      <w:r w:rsidRPr="00793D0C">
        <w:t>Погибших мальчиков (1 ребёнок), меньше чем девочек (2 ребёнка). Травмированных мальчиков (2 ребёнка), травмированных девочек нет.</w:t>
      </w:r>
      <w:proofErr w:type="gramStart"/>
      <w:r w:rsidRPr="00793D0C">
        <w:t xml:space="preserve"> )</w:t>
      </w:r>
      <w:proofErr w:type="gramEnd"/>
      <w:r w:rsidRPr="00793D0C">
        <w:t xml:space="preserve">. </w:t>
      </w:r>
    </w:p>
    <w:p w:rsidR="00793D0C" w:rsidRPr="00793D0C" w:rsidRDefault="00793D0C" w:rsidP="00793D0C">
      <w:pPr>
        <w:ind w:firstLine="709"/>
        <w:jc w:val="both"/>
      </w:pPr>
      <w:proofErr w:type="gramStart"/>
      <w:r w:rsidRPr="00793D0C">
        <w:t>Распределение по возрасту виновников пожаров с гибелью и травмами детей: по вине детей до 7 лет погибших и травмированных нет, по вине детей 7-11 лет погибших и травмированных нет, по вине детей 11-18 лет погибших нет и 1 ребёнок травмирован (50%); по вине людей старше 18 лет погибших нет и 1 ребёнок травмирован (50%).</w:t>
      </w:r>
      <w:proofErr w:type="gramEnd"/>
      <w:r w:rsidRPr="00793D0C">
        <w:t xml:space="preserve"> Виновное лицо не установлено – погибло 3 ребёнка (100%), травмированных нет; Виновное лицо не усматривается – погибших и травмированных нет, </w:t>
      </w:r>
    </w:p>
    <w:p w:rsidR="00793D0C" w:rsidRPr="00793D0C" w:rsidRDefault="00793D0C" w:rsidP="00793D0C">
      <w:pPr>
        <w:ind w:firstLine="709"/>
        <w:jc w:val="both"/>
      </w:pPr>
      <w:r w:rsidRPr="00793D0C">
        <w:t xml:space="preserve">Распределение по местам возникновения: в зданиях жилого назначения и надворных постройках - погибло 3 ребёнка (100%) и  травмирован 1 ребёнок (50%); носильные вещи (вещи на человеке), горючие вещества на теле человека -  травмирован 1 ребёнок (50%); </w:t>
      </w:r>
    </w:p>
    <w:p w:rsidR="00793D0C" w:rsidRPr="00793D0C" w:rsidRDefault="00793D0C" w:rsidP="00793D0C">
      <w:pPr>
        <w:ind w:firstLine="709"/>
        <w:jc w:val="both"/>
      </w:pPr>
      <w:r w:rsidRPr="00793D0C">
        <w:t>В одноэтажных зданиях погибло 2 ребёнка (67% от общего количества), в двухэтажных зданиях погибших и травмированных детей нет; в зданиях от трех этажей и выше погиб 1 ребёнок (33%) и  травмирован 1 ребёнок (50%). Вне здания  травмирован 1 ребёнок (50%).</w:t>
      </w:r>
    </w:p>
    <w:p w:rsidR="00793D0C" w:rsidRPr="00793D0C" w:rsidRDefault="00793D0C" w:rsidP="00793D0C">
      <w:pPr>
        <w:ind w:firstLine="709"/>
        <w:jc w:val="both"/>
      </w:pPr>
      <w:r w:rsidRPr="00793D0C">
        <w:t>В зданиях пятой степени огнестойкости погибших и травмированных детей нет; в зданиях третей и четвертой степени огнестойкости погибло 3 ребёнка (100%), в зданиях первой и второй степени огнестойкости  травмирован 1 ребёнок (50%). Вне здания  травмирован 1 ребёнок (50%).</w:t>
      </w:r>
    </w:p>
    <w:p w:rsidR="00793D0C" w:rsidRPr="00793D0C" w:rsidRDefault="00793D0C" w:rsidP="00793D0C">
      <w:pPr>
        <w:ind w:firstLine="709"/>
        <w:jc w:val="both"/>
      </w:pPr>
      <w:r w:rsidRPr="00793D0C">
        <w:t xml:space="preserve">Причины гибели и травм детей: неосторожное обращение с огнем – погибло 2 ребёнка (67% от общего количества) и  травмировано 2 ребёнка (100%); Причина не установлена - погиб 1 ребёнок (33%), </w:t>
      </w:r>
    </w:p>
    <w:p w:rsidR="00793D0C" w:rsidRPr="00793D0C" w:rsidRDefault="00793D0C" w:rsidP="00793D0C">
      <w:pPr>
        <w:ind w:firstLine="709"/>
        <w:jc w:val="both"/>
      </w:pPr>
      <w:r w:rsidRPr="00793D0C">
        <w:t xml:space="preserve">В городах погибло 3 ребёнка (100% от общего количества) и  травмировано 2 ребёнка (100%). </w:t>
      </w:r>
    </w:p>
    <w:p w:rsidR="00793D0C" w:rsidRPr="00793D0C" w:rsidRDefault="00793D0C" w:rsidP="00793D0C">
      <w:pPr>
        <w:ind w:firstLine="709"/>
        <w:jc w:val="both"/>
      </w:pPr>
      <w:r w:rsidRPr="00793D0C">
        <w:t xml:space="preserve">Распределение по времени: в рабочее время (с 08.00 до 18.00) – погибло 2 ребёнка (67% от общего количества) и  травмирован 1 ребёнок (50%); в вечернее время (с 18.00 до 24.00) – погиб 1 ребёнок (33%), в ночное время (с 24.00 </w:t>
      </w:r>
      <w:proofErr w:type="gramStart"/>
      <w:r w:rsidRPr="00793D0C">
        <w:t>до</w:t>
      </w:r>
      <w:proofErr w:type="gramEnd"/>
      <w:r w:rsidRPr="00793D0C">
        <w:t xml:space="preserve"> 8.00) –  травмирован 1 ребёнок (50%). </w:t>
      </w:r>
    </w:p>
    <w:p w:rsidR="00793D0C" w:rsidRPr="00793D0C" w:rsidRDefault="00793D0C" w:rsidP="00793D0C">
      <w:pPr>
        <w:ind w:firstLine="709"/>
        <w:jc w:val="both"/>
        <w:rPr>
          <w:b/>
          <w:bCs/>
          <w:sz w:val="28"/>
          <w:szCs w:val="28"/>
        </w:rPr>
      </w:pPr>
      <w:r w:rsidRPr="00793D0C">
        <w:lastRenderedPageBreak/>
        <w:t>Распределение по дням недели: во вторник - погиб 1 ребёнок (33%), в среду -  травмирован 1 ребёнок (50%); в субботу -  травмирован 1 ребёнок (50%); в воскресенье - погибло 2 ребёнка (67%).</w:t>
      </w:r>
    </w:p>
    <w:p w:rsidR="00793D0C" w:rsidRPr="00793D0C" w:rsidRDefault="00793D0C" w:rsidP="00793D0C">
      <w:pPr>
        <w:spacing w:before="120"/>
        <w:jc w:val="center"/>
        <w:rPr>
          <w:b/>
          <w:bCs/>
          <w:sz w:val="28"/>
          <w:szCs w:val="28"/>
        </w:rPr>
      </w:pPr>
      <w:r w:rsidRPr="00793D0C">
        <w:rPr>
          <w:b/>
          <w:bCs/>
          <w:sz w:val="28"/>
          <w:szCs w:val="28"/>
        </w:rPr>
        <w:t>Гибель детей по муниципальным образованиям</w:t>
      </w:r>
    </w:p>
    <w:tbl>
      <w:tblPr>
        <w:tblW w:w="9000" w:type="dxa"/>
        <w:tblInd w:w="113" w:type="dxa"/>
        <w:tblLook w:val="04A0"/>
      </w:tblPr>
      <w:tblGrid>
        <w:gridCol w:w="3320"/>
        <w:gridCol w:w="880"/>
        <w:gridCol w:w="880"/>
        <w:gridCol w:w="760"/>
        <w:gridCol w:w="1060"/>
        <w:gridCol w:w="1060"/>
        <w:gridCol w:w="1040"/>
      </w:tblGrid>
      <w:tr w:rsidR="00793D0C" w:rsidRPr="00793D0C" w:rsidTr="00793D0C">
        <w:trPr>
          <w:trHeight w:val="375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3D0C" w:rsidRPr="00793D0C" w:rsidRDefault="00793D0C" w:rsidP="00793D0C">
            <w:pPr>
              <w:ind w:left="45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D0C" w:rsidRPr="00793D0C" w:rsidRDefault="00793D0C" w:rsidP="00793D0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D0C" w:rsidRPr="00793D0C" w:rsidRDefault="00793D0C" w:rsidP="00793D0C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D0C" w:rsidRPr="00793D0C" w:rsidRDefault="00793D0C" w:rsidP="00793D0C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D0C" w:rsidRPr="00793D0C" w:rsidRDefault="00793D0C" w:rsidP="00793D0C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3D0C" w:rsidRPr="00793D0C" w:rsidRDefault="00793D0C" w:rsidP="00793D0C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3D0C" w:rsidRPr="00793D0C" w:rsidRDefault="00793D0C" w:rsidP="00793D0C">
            <w:pPr>
              <w:rPr>
                <w:sz w:val="20"/>
                <w:szCs w:val="20"/>
              </w:rPr>
            </w:pPr>
          </w:p>
        </w:tc>
      </w:tr>
      <w:tr w:rsidR="00793D0C" w:rsidRPr="00793D0C" w:rsidTr="00793D0C">
        <w:trPr>
          <w:trHeight w:val="285"/>
        </w:trPr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ind w:left="-113"/>
              <w:jc w:val="center"/>
              <w:rPr>
                <w:b/>
                <w:bCs/>
                <w:sz w:val="22"/>
                <w:szCs w:val="22"/>
              </w:rPr>
            </w:pPr>
            <w:r w:rsidRPr="00793D0C">
              <w:rPr>
                <w:b/>
                <w:bCs/>
                <w:sz w:val="22"/>
                <w:szCs w:val="22"/>
              </w:rPr>
              <w:t>МО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  <w:rPr>
                <w:b/>
                <w:bCs/>
                <w:sz w:val="22"/>
                <w:szCs w:val="22"/>
              </w:rPr>
            </w:pPr>
            <w:r w:rsidRPr="00793D0C">
              <w:rPr>
                <w:b/>
                <w:bCs/>
                <w:sz w:val="22"/>
                <w:szCs w:val="22"/>
              </w:rPr>
              <w:t>Кол-во пожаров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  <w:rPr>
                <w:b/>
                <w:bCs/>
                <w:sz w:val="22"/>
                <w:szCs w:val="22"/>
              </w:rPr>
            </w:pPr>
            <w:r w:rsidRPr="00793D0C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  <w:rPr>
                <w:b/>
                <w:bCs/>
                <w:sz w:val="22"/>
                <w:szCs w:val="22"/>
              </w:rPr>
            </w:pPr>
            <w:r w:rsidRPr="00793D0C">
              <w:rPr>
                <w:b/>
                <w:bCs/>
                <w:sz w:val="22"/>
                <w:szCs w:val="22"/>
              </w:rPr>
              <w:t>Кол-во погибших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  <w:rPr>
                <w:b/>
                <w:bCs/>
                <w:sz w:val="22"/>
                <w:szCs w:val="22"/>
              </w:rPr>
            </w:pPr>
            <w:r w:rsidRPr="00793D0C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793D0C" w:rsidRPr="00793D0C" w:rsidTr="00793D0C">
        <w:trPr>
          <w:trHeight w:val="285"/>
        </w:trPr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D0C" w:rsidRPr="00793D0C" w:rsidRDefault="00793D0C" w:rsidP="00793D0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  <w:rPr>
                <w:b/>
                <w:bCs/>
                <w:sz w:val="22"/>
                <w:szCs w:val="22"/>
              </w:rPr>
            </w:pPr>
            <w:r w:rsidRPr="00793D0C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  <w:rPr>
                <w:b/>
                <w:bCs/>
                <w:sz w:val="22"/>
                <w:szCs w:val="22"/>
              </w:rPr>
            </w:pPr>
            <w:r w:rsidRPr="00793D0C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D0C" w:rsidRPr="00793D0C" w:rsidRDefault="00793D0C" w:rsidP="00793D0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  <w:rPr>
                <w:b/>
                <w:bCs/>
                <w:sz w:val="22"/>
                <w:szCs w:val="22"/>
              </w:rPr>
            </w:pPr>
            <w:r w:rsidRPr="00793D0C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  <w:rPr>
                <w:b/>
                <w:bCs/>
                <w:sz w:val="22"/>
                <w:szCs w:val="22"/>
              </w:rPr>
            </w:pPr>
            <w:r w:rsidRPr="00793D0C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3D0C" w:rsidRPr="00793D0C" w:rsidRDefault="00793D0C" w:rsidP="00793D0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93D0C" w:rsidRPr="00793D0C" w:rsidTr="00793D0C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3D0C" w:rsidRPr="00793D0C" w:rsidRDefault="00793D0C" w:rsidP="00793D0C">
            <w:pPr>
              <w:jc w:val="both"/>
              <w:rPr>
                <w:b/>
                <w:bCs/>
                <w:sz w:val="22"/>
                <w:szCs w:val="22"/>
              </w:rPr>
            </w:pPr>
            <w:r w:rsidRPr="00793D0C">
              <w:rPr>
                <w:b/>
                <w:bCs/>
                <w:sz w:val="22"/>
                <w:szCs w:val="22"/>
              </w:rPr>
              <w:t>Свердловская область: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3D0C" w:rsidRPr="00793D0C" w:rsidRDefault="00793D0C" w:rsidP="00793D0C">
            <w:pPr>
              <w:jc w:val="center"/>
              <w:rPr>
                <w:b/>
                <w:bCs/>
                <w:sz w:val="22"/>
                <w:szCs w:val="22"/>
              </w:rPr>
            </w:pPr>
            <w:r w:rsidRPr="00793D0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3D0C" w:rsidRPr="00793D0C" w:rsidRDefault="00793D0C" w:rsidP="00793D0C">
            <w:pPr>
              <w:jc w:val="center"/>
              <w:rPr>
                <w:b/>
                <w:bCs/>
                <w:sz w:val="22"/>
                <w:szCs w:val="22"/>
              </w:rPr>
            </w:pPr>
            <w:r w:rsidRPr="00793D0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93D0C" w:rsidRPr="00793D0C" w:rsidRDefault="00793D0C" w:rsidP="00793D0C">
            <w:pPr>
              <w:jc w:val="center"/>
              <w:rPr>
                <w:b/>
                <w:bCs/>
              </w:rPr>
            </w:pPr>
            <w:proofErr w:type="spellStart"/>
            <w:r w:rsidRPr="00793D0C">
              <w:rPr>
                <w:b/>
                <w:bCs/>
              </w:rPr>
              <w:t>стаб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3D0C" w:rsidRPr="00793D0C" w:rsidRDefault="00793D0C" w:rsidP="00793D0C">
            <w:pPr>
              <w:jc w:val="center"/>
              <w:rPr>
                <w:b/>
                <w:bCs/>
                <w:sz w:val="22"/>
                <w:szCs w:val="22"/>
              </w:rPr>
            </w:pPr>
            <w:r w:rsidRPr="00793D0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3D0C" w:rsidRPr="00793D0C" w:rsidRDefault="00793D0C" w:rsidP="00793D0C">
            <w:pPr>
              <w:jc w:val="center"/>
              <w:rPr>
                <w:b/>
                <w:bCs/>
                <w:sz w:val="22"/>
                <w:szCs w:val="22"/>
              </w:rPr>
            </w:pPr>
            <w:r w:rsidRPr="00793D0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93D0C" w:rsidRPr="00793D0C" w:rsidRDefault="00793D0C" w:rsidP="00793D0C">
            <w:pPr>
              <w:jc w:val="center"/>
              <w:rPr>
                <w:b/>
                <w:bCs/>
              </w:rPr>
            </w:pPr>
            <w:r w:rsidRPr="00793D0C">
              <w:rPr>
                <w:b/>
                <w:bCs/>
              </w:rPr>
              <w:t>50,0</w:t>
            </w:r>
          </w:p>
        </w:tc>
      </w:tr>
      <w:tr w:rsidR="00793D0C" w:rsidRPr="00793D0C" w:rsidTr="00793D0C">
        <w:trPr>
          <w:trHeight w:val="31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</w:pPr>
            <w:r w:rsidRPr="00793D0C">
              <w:t>МО город Екатеринбург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</w:pPr>
            <w:r w:rsidRPr="00793D0C"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</w:pPr>
            <w:r w:rsidRPr="00793D0C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0C" w:rsidRPr="00793D0C" w:rsidRDefault="00793D0C" w:rsidP="00793D0C">
            <w:pPr>
              <w:jc w:val="center"/>
            </w:pPr>
            <w:proofErr w:type="spellStart"/>
            <w:r w:rsidRPr="00793D0C">
              <w:t>стаб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</w:pPr>
            <w:r w:rsidRPr="00793D0C"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</w:pPr>
            <w:r w:rsidRPr="00793D0C"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0C" w:rsidRPr="00793D0C" w:rsidRDefault="00793D0C" w:rsidP="00793D0C">
            <w:pPr>
              <w:jc w:val="center"/>
            </w:pPr>
            <w:proofErr w:type="spellStart"/>
            <w:r w:rsidRPr="00793D0C">
              <w:t>ув</w:t>
            </w:r>
            <w:proofErr w:type="spellEnd"/>
            <w:r w:rsidRPr="00793D0C">
              <w:t xml:space="preserve"> в 2</w:t>
            </w:r>
          </w:p>
        </w:tc>
      </w:tr>
      <w:tr w:rsidR="00793D0C" w:rsidRPr="00793D0C" w:rsidTr="00793D0C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</w:pPr>
            <w:r w:rsidRPr="00793D0C">
              <w:t>МО город Нижний Тагил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</w:pPr>
            <w:r w:rsidRPr="00793D0C"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  <w:rPr>
                <w:color w:val="FFFFFF"/>
              </w:rPr>
            </w:pPr>
            <w:r w:rsidRPr="00793D0C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0C" w:rsidRPr="00793D0C" w:rsidRDefault="00793D0C" w:rsidP="00793D0C">
            <w:pPr>
              <w:jc w:val="center"/>
            </w:pPr>
            <w:proofErr w:type="spellStart"/>
            <w:r w:rsidRPr="00793D0C">
              <w:t>сн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</w:pPr>
            <w:r w:rsidRPr="00793D0C"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  <w:rPr>
                <w:color w:val="FFFFFF"/>
              </w:rPr>
            </w:pPr>
            <w:r w:rsidRPr="00793D0C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0C" w:rsidRPr="00793D0C" w:rsidRDefault="00793D0C" w:rsidP="00793D0C">
            <w:pPr>
              <w:jc w:val="center"/>
            </w:pPr>
            <w:proofErr w:type="spellStart"/>
            <w:r w:rsidRPr="00793D0C">
              <w:t>сн</w:t>
            </w:r>
            <w:proofErr w:type="spellEnd"/>
          </w:p>
        </w:tc>
      </w:tr>
      <w:tr w:rsidR="00793D0C" w:rsidRPr="00793D0C" w:rsidTr="00793D0C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</w:pPr>
            <w:r w:rsidRPr="00793D0C">
              <w:t>Полевской 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  <w:rPr>
                <w:color w:val="FFFFFF"/>
              </w:rPr>
            </w:pPr>
            <w:r w:rsidRPr="00793D0C">
              <w:rPr>
                <w:color w:val="FFFFFF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</w:pPr>
            <w:r w:rsidRPr="00793D0C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0C" w:rsidRPr="00793D0C" w:rsidRDefault="00793D0C" w:rsidP="00793D0C">
            <w:pPr>
              <w:jc w:val="center"/>
            </w:pPr>
            <w:proofErr w:type="spellStart"/>
            <w:r w:rsidRPr="00793D0C">
              <w:t>ув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  <w:rPr>
                <w:color w:val="FFFFFF"/>
              </w:rPr>
            </w:pPr>
            <w:r w:rsidRPr="00793D0C">
              <w:rPr>
                <w:color w:val="FFFFFF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</w:pPr>
            <w:r w:rsidRPr="00793D0C"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0C" w:rsidRPr="00793D0C" w:rsidRDefault="00793D0C" w:rsidP="00793D0C">
            <w:pPr>
              <w:jc w:val="center"/>
            </w:pPr>
            <w:proofErr w:type="spellStart"/>
            <w:r w:rsidRPr="00793D0C">
              <w:t>ув</w:t>
            </w:r>
            <w:proofErr w:type="spellEnd"/>
          </w:p>
        </w:tc>
      </w:tr>
    </w:tbl>
    <w:p w:rsidR="00793D0C" w:rsidRPr="00793D0C" w:rsidRDefault="00793D0C" w:rsidP="00793D0C">
      <w:pPr>
        <w:spacing w:before="120"/>
        <w:ind w:left="426"/>
        <w:jc w:val="center"/>
        <w:rPr>
          <w:b/>
          <w:bCs/>
          <w:sz w:val="28"/>
          <w:szCs w:val="28"/>
        </w:rPr>
      </w:pPr>
    </w:p>
    <w:p w:rsidR="00793D0C" w:rsidRPr="00793D0C" w:rsidRDefault="00793D0C" w:rsidP="00793D0C">
      <w:pPr>
        <w:spacing w:before="120"/>
        <w:jc w:val="center"/>
        <w:rPr>
          <w:b/>
          <w:bCs/>
          <w:sz w:val="28"/>
          <w:szCs w:val="28"/>
        </w:rPr>
      </w:pPr>
      <w:r w:rsidRPr="00793D0C">
        <w:rPr>
          <w:b/>
          <w:bCs/>
          <w:sz w:val="28"/>
          <w:szCs w:val="28"/>
        </w:rPr>
        <w:t>Травмы детей по муниципальным образованиям</w:t>
      </w:r>
    </w:p>
    <w:p w:rsidR="00793D0C" w:rsidRPr="00793D0C" w:rsidRDefault="00793D0C" w:rsidP="00793D0C">
      <w:pPr>
        <w:spacing w:before="120"/>
        <w:jc w:val="center"/>
        <w:rPr>
          <w:b/>
          <w:bCs/>
          <w:sz w:val="28"/>
          <w:szCs w:val="28"/>
        </w:rPr>
      </w:pPr>
    </w:p>
    <w:tbl>
      <w:tblPr>
        <w:tblW w:w="9000" w:type="dxa"/>
        <w:tblInd w:w="113" w:type="dxa"/>
        <w:tblLook w:val="04A0"/>
      </w:tblPr>
      <w:tblGrid>
        <w:gridCol w:w="3320"/>
        <w:gridCol w:w="760"/>
        <w:gridCol w:w="740"/>
        <w:gridCol w:w="940"/>
        <w:gridCol w:w="1100"/>
        <w:gridCol w:w="1040"/>
        <w:gridCol w:w="1100"/>
      </w:tblGrid>
      <w:tr w:rsidR="00793D0C" w:rsidRPr="00793D0C" w:rsidTr="00793D0C">
        <w:trPr>
          <w:trHeight w:val="525"/>
        </w:trPr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  <w:rPr>
                <w:b/>
                <w:bCs/>
                <w:sz w:val="22"/>
                <w:szCs w:val="22"/>
              </w:rPr>
            </w:pPr>
            <w:r w:rsidRPr="00793D0C">
              <w:rPr>
                <w:b/>
                <w:bCs/>
                <w:sz w:val="22"/>
                <w:szCs w:val="22"/>
              </w:rPr>
              <w:t>МО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  <w:rPr>
                <w:b/>
                <w:bCs/>
                <w:sz w:val="22"/>
                <w:szCs w:val="22"/>
              </w:rPr>
            </w:pPr>
            <w:r w:rsidRPr="00793D0C">
              <w:rPr>
                <w:b/>
                <w:bCs/>
                <w:sz w:val="22"/>
                <w:szCs w:val="22"/>
              </w:rPr>
              <w:t>Кол-во пожаров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  <w:rPr>
                <w:b/>
                <w:bCs/>
                <w:sz w:val="22"/>
                <w:szCs w:val="22"/>
              </w:rPr>
            </w:pPr>
            <w:r w:rsidRPr="00793D0C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  <w:rPr>
                <w:b/>
                <w:bCs/>
                <w:sz w:val="22"/>
                <w:szCs w:val="22"/>
              </w:rPr>
            </w:pPr>
            <w:r w:rsidRPr="00793D0C">
              <w:rPr>
                <w:b/>
                <w:bCs/>
                <w:sz w:val="22"/>
                <w:szCs w:val="22"/>
              </w:rPr>
              <w:t xml:space="preserve">Кол-во </w:t>
            </w:r>
            <w:proofErr w:type="gramStart"/>
            <w:r w:rsidRPr="00793D0C">
              <w:rPr>
                <w:b/>
                <w:bCs/>
                <w:sz w:val="22"/>
                <w:szCs w:val="22"/>
              </w:rPr>
              <w:t>травмированных</w:t>
            </w:r>
            <w:proofErr w:type="gramEnd"/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  <w:rPr>
                <w:b/>
                <w:bCs/>
                <w:sz w:val="22"/>
                <w:szCs w:val="22"/>
              </w:rPr>
            </w:pPr>
            <w:r w:rsidRPr="00793D0C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793D0C" w:rsidRPr="00793D0C" w:rsidTr="00793D0C">
        <w:trPr>
          <w:trHeight w:val="285"/>
        </w:trPr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D0C" w:rsidRPr="00793D0C" w:rsidRDefault="00793D0C" w:rsidP="00793D0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  <w:rPr>
                <w:b/>
                <w:bCs/>
                <w:sz w:val="22"/>
                <w:szCs w:val="22"/>
              </w:rPr>
            </w:pPr>
            <w:r w:rsidRPr="00793D0C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  <w:rPr>
                <w:b/>
                <w:bCs/>
                <w:sz w:val="22"/>
                <w:szCs w:val="22"/>
              </w:rPr>
            </w:pPr>
            <w:r w:rsidRPr="00793D0C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D0C" w:rsidRPr="00793D0C" w:rsidRDefault="00793D0C" w:rsidP="00793D0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  <w:rPr>
                <w:b/>
                <w:bCs/>
                <w:sz w:val="22"/>
                <w:szCs w:val="22"/>
              </w:rPr>
            </w:pPr>
            <w:r w:rsidRPr="00793D0C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  <w:rPr>
                <w:b/>
                <w:bCs/>
                <w:sz w:val="22"/>
                <w:szCs w:val="22"/>
              </w:rPr>
            </w:pPr>
            <w:r w:rsidRPr="00793D0C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D0C" w:rsidRPr="00793D0C" w:rsidRDefault="00793D0C" w:rsidP="00793D0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93D0C" w:rsidRPr="00793D0C" w:rsidTr="00793D0C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3D0C" w:rsidRPr="00793D0C" w:rsidRDefault="00793D0C" w:rsidP="00793D0C">
            <w:pPr>
              <w:jc w:val="both"/>
              <w:rPr>
                <w:b/>
                <w:bCs/>
                <w:sz w:val="22"/>
                <w:szCs w:val="22"/>
              </w:rPr>
            </w:pPr>
            <w:r w:rsidRPr="00793D0C">
              <w:rPr>
                <w:b/>
                <w:bCs/>
                <w:sz w:val="22"/>
                <w:szCs w:val="22"/>
              </w:rPr>
              <w:t>Свердловская область: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3D0C" w:rsidRPr="00793D0C" w:rsidRDefault="00793D0C" w:rsidP="00793D0C">
            <w:pPr>
              <w:jc w:val="center"/>
              <w:rPr>
                <w:b/>
                <w:bCs/>
                <w:sz w:val="22"/>
                <w:szCs w:val="22"/>
              </w:rPr>
            </w:pPr>
            <w:r w:rsidRPr="00793D0C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3D0C" w:rsidRPr="00793D0C" w:rsidRDefault="00793D0C" w:rsidP="00793D0C">
            <w:pPr>
              <w:jc w:val="center"/>
              <w:rPr>
                <w:b/>
                <w:bCs/>
                <w:sz w:val="22"/>
                <w:szCs w:val="22"/>
              </w:rPr>
            </w:pPr>
            <w:r w:rsidRPr="00793D0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93D0C" w:rsidRPr="00793D0C" w:rsidRDefault="00793D0C" w:rsidP="00793D0C">
            <w:pPr>
              <w:jc w:val="center"/>
              <w:rPr>
                <w:b/>
                <w:bCs/>
              </w:rPr>
            </w:pPr>
            <w:proofErr w:type="spellStart"/>
            <w:r w:rsidRPr="00793D0C">
              <w:rPr>
                <w:b/>
                <w:bCs/>
              </w:rPr>
              <w:t>сн</w:t>
            </w:r>
            <w:proofErr w:type="spellEnd"/>
            <w:r w:rsidRPr="00793D0C">
              <w:rPr>
                <w:b/>
                <w:bCs/>
              </w:rPr>
              <w:t xml:space="preserve"> в 3,5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3D0C" w:rsidRPr="00793D0C" w:rsidRDefault="00793D0C" w:rsidP="00793D0C">
            <w:pPr>
              <w:jc w:val="center"/>
              <w:rPr>
                <w:b/>
                <w:bCs/>
                <w:sz w:val="22"/>
                <w:szCs w:val="22"/>
              </w:rPr>
            </w:pPr>
            <w:r w:rsidRPr="00793D0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3D0C" w:rsidRPr="00793D0C" w:rsidRDefault="00793D0C" w:rsidP="00793D0C">
            <w:pPr>
              <w:jc w:val="center"/>
              <w:rPr>
                <w:b/>
                <w:bCs/>
                <w:sz w:val="22"/>
                <w:szCs w:val="22"/>
              </w:rPr>
            </w:pPr>
            <w:r w:rsidRPr="00793D0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93D0C" w:rsidRPr="00793D0C" w:rsidRDefault="00793D0C" w:rsidP="00793D0C">
            <w:pPr>
              <w:jc w:val="center"/>
              <w:rPr>
                <w:b/>
                <w:bCs/>
              </w:rPr>
            </w:pPr>
            <w:proofErr w:type="spellStart"/>
            <w:r w:rsidRPr="00793D0C">
              <w:rPr>
                <w:b/>
                <w:bCs/>
              </w:rPr>
              <w:t>сн</w:t>
            </w:r>
            <w:proofErr w:type="spellEnd"/>
            <w:r w:rsidRPr="00793D0C">
              <w:rPr>
                <w:b/>
                <w:bCs/>
              </w:rPr>
              <w:t xml:space="preserve"> в 5,5</w:t>
            </w:r>
          </w:p>
        </w:tc>
      </w:tr>
      <w:tr w:rsidR="00793D0C" w:rsidRPr="00793D0C" w:rsidTr="00793D0C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</w:pPr>
            <w:r w:rsidRPr="00793D0C">
              <w:t>МО город Екатеринбург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</w:pPr>
            <w:r w:rsidRPr="00793D0C"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  <w:rPr>
                <w:color w:val="FFFFFF"/>
              </w:rPr>
            </w:pPr>
            <w:r w:rsidRPr="00793D0C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0C" w:rsidRPr="00793D0C" w:rsidRDefault="00793D0C" w:rsidP="00793D0C">
            <w:pPr>
              <w:jc w:val="center"/>
            </w:pPr>
            <w:proofErr w:type="spellStart"/>
            <w:r w:rsidRPr="00793D0C"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</w:pPr>
            <w:r w:rsidRPr="00793D0C">
              <w:t>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  <w:rPr>
                <w:color w:val="FFFFFF"/>
              </w:rPr>
            </w:pPr>
            <w:r w:rsidRPr="00793D0C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0C" w:rsidRPr="00793D0C" w:rsidRDefault="00793D0C" w:rsidP="00793D0C">
            <w:pPr>
              <w:jc w:val="center"/>
            </w:pPr>
            <w:proofErr w:type="spellStart"/>
            <w:r w:rsidRPr="00793D0C">
              <w:t>сн</w:t>
            </w:r>
            <w:proofErr w:type="spellEnd"/>
          </w:p>
        </w:tc>
      </w:tr>
      <w:tr w:rsidR="00793D0C" w:rsidRPr="00793D0C" w:rsidTr="00793D0C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</w:pPr>
            <w:r w:rsidRPr="00793D0C">
              <w:t>МО город Каменск-Уральский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</w:pPr>
            <w:r w:rsidRPr="00793D0C"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</w:pPr>
            <w:r w:rsidRPr="00793D0C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0C" w:rsidRPr="00793D0C" w:rsidRDefault="00793D0C" w:rsidP="00793D0C">
            <w:pPr>
              <w:jc w:val="center"/>
            </w:pPr>
            <w:proofErr w:type="spellStart"/>
            <w:r w:rsidRPr="00793D0C">
              <w:t>стаб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</w:pPr>
            <w:r w:rsidRPr="00793D0C"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</w:pPr>
            <w:r w:rsidRPr="00793D0C"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0C" w:rsidRPr="00793D0C" w:rsidRDefault="00793D0C" w:rsidP="00793D0C">
            <w:pPr>
              <w:jc w:val="center"/>
            </w:pPr>
            <w:proofErr w:type="spellStart"/>
            <w:r w:rsidRPr="00793D0C">
              <w:t>сн</w:t>
            </w:r>
            <w:proofErr w:type="spellEnd"/>
            <w:r w:rsidRPr="00793D0C">
              <w:t xml:space="preserve"> в 2</w:t>
            </w:r>
          </w:p>
        </w:tc>
      </w:tr>
      <w:tr w:rsidR="00793D0C" w:rsidRPr="00793D0C" w:rsidTr="00793D0C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</w:pPr>
            <w:proofErr w:type="spellStart"/>
            <w:r w:rsidRPr="00793D0C">
              <w:t>Кушвинский</w:t>
            </w:r>
            <w:proofErr w:type="spellEnd"/>
            <w:r w:rsidRPr="00793D0C">
              <w:t xml:space="preserve">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</w:pPr>
            <w:r w:rsidRPr="00793D0C"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  <w:rPr>
                <w:color w:val="FFFFFF"/>
              </w:rPr>
            </w:pPr>
            <w:r w:rsidRPr="00793D0C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0C" w:rsidRPr="00793D0C" w:rsidRDefault="00793D0C" w:rsidP="00793D0C">
            <w:pPr>
              <w:jc w:val="center"/>
            </w:pPr>
            <w:proofErr w:type="spellStart"/>
            <w:r w:rsidRPr="00793D0C"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</w:pPr>
            <w:r w:rsidRPr="00793D0C"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  <w:rPr>
                <w:color w:val="FFFFFF"/>
              </w:rPr>
            </w:pPr>
            <w:r w:rsidRPr="00793D0C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0C" w:rsidRPr="00793D0C" w:rsidRDefault="00793D0C" w:rsidP="00793D0C">
            <w:pPr>
              <w:jc w:val="center"/>
            </w:pPr>
            <w:proofErr w:type="spellStart"/>
            <w:r w:rsidRPr="00793D0C">
              <w:t>сн</w:t>
            </w:r>
            <w:proofErr w:type="spellEnd"/>
          </w:p>
        </w:tc>
      </w:tr>
      <w:tr w:rsidR="00793D0C" w:rsidRPr="00793D0C" w:rsidTr="00793D0C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</w:pPr>
            <w:r w:rsidRPr="00793D0C">
              <w:t>ГО Красноуфимск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</w:pPr>
            <w:r w:rsidRPr="00793D0C"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  <w:rPr>
                <w:color w:val="FFFFFF"/>
              </w:rPr>
            </w:pPr>
            <w:r w:rsidRPr="00793D0C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0C" w:rsidRPr="00793D0C" w:rsidRDefault="00793D0C" w:rsidP="00793D0C">
            <w:pPr>
              <w:jc w:val="center"/>
            </w:pPr>
            <w:proofErr w:type="spellStart"/>
            <w:r w:rsidRPr="00793D0C"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</w:pPr>
            <w:r w:rsidRPr="00793D0C"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  <w:rPr>
                <w:color w:val="FFFFFF"/>
              </w:rPr>
            </w:pPr>
            <w:r w:rsidRPr="00793D0C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0C" w:rsidRPr="00793D0C" w:rsidRDefault="00793D0C" w:rsidP="00793D0C">
            <w:pPr>
              <w:jc w:val="center"/>
            </w:pPr>
            <w:proofErr w:type="spellStart"/>
            <w:r w:rsidRPr="00793D0C">
              <w:t>сн</w:t>
            </w:r>
            <w:proofErr w:type="spellEnd"/>
          </w:p>
        </w:tc>
      </w:tr>
      <w:tr w:rsidR="00793D0C" w:rsidRPr="00793D0C" w:rsidTr="00793D0C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</w:pPr>
            <w:r w:rsidRPr="00793D0C">
              <w:t>ГО Верхняя Пышма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</w:pPr>
            <w:r w:rsidRPr="00793D0C"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  <w:rPr>
                <w:color w:val="FFFFFF"/>
              </w:rPr>
            </w:pPr>
            <w:r w:rsidRPr="00793D0C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0C" w:rsidRPr="00793D0C" w:rsidRDefault="00793D0C" w:rsidP="00793D0C">
            <w:pPr>
              <w:jc w:val="center"/>
            </w:pPr>
            <w:proofErr w:type="spellStart"/>
            <w:r w:rsidRPr="00793D0C"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</w:pPr>
            <w:r w:rsidRPr="00793D0C"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  <w:rPr>
                <w:color w:val="FFFFFF"/>
              </w:rPr>
            </w:pPr>
            <w:r w:rsidRPr="00793D0C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0C" w:rsidRPr="00793D0C" w:rsidRDefault="00793D0C" w:rsidP="00793D0C">
            <w:pPr>
              <w:jc w:val="center"/>
            </w:pPr>
            <w:proofErr w:type="spellStart"/>
            <w:r w:rsidRPr="00793D0C">
              <w:t>сн</w:t>
            </w:r>
            <w:proofErr w:type="spellEnd"/>
          </w:p>
        </w:tc>
      </w:tr>
      <w:tr w:rsidR="00793D0C" w:rsidRPr="00793D0C" w:rsidTr="00793D0C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</w:pPr>
            <w:r w:rsidRPr="00793D0C">
              <w:t>МО город Алапаевск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</w:pPr>
            <w:r w:rsidRPr="00793D0C"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  <w:rPr>
                <w:color w:val="FFFFFF"/>
              </w:rPr>
            </w:pPr>
            <w:r w:rsidRPr="00793D0C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0C" w:rsidRPr="00793D0C" w:rsidRDefault="00793D0C" w:rsidP="00793D0C">
            <w:pPr>
              <w:jc w:val="center"/>
            </w:pPr>
            <w:proofErr w:type="spellStart"/>
            <w:r w:rsidRPr="00793D0C"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</w:pPr>
            <w:r w:rsidRPr="00793D0C"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  <w:rPr>
                <w:color w:val="FFFFFF"/>
              </w:rPr>
            </w:pPr>
            <w:r w:rsidRPr="00793D0C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0C" w:rsidRPr="00793D0C" w:rsidRDefault="00793D0C" w:rsidP="00793D0C">
            <w:pPr>
              <w:jc w:val="center"/>
            </w:pPr>
            <w:proofErr w:type="spellStart"/>
            <w:r w:rsidRPr="00793D0C">
              <w:t>сн</w:t>
            </w:r>
            <w:proofErr w:type="spellEnd"/>
          </w:p>
        </w:tc>
      </w:tr>
      <w:tr w:rsidR="00793D0C" w:rsidRPr="00793D0C" w:rsidTr="00793D0C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</w:pPr>
            <w:r w:rsidRPr="00793D0C">
              <w:t>Серовский ГО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  <w:rPr>
                <w:color w:val="FFFFFF"/>
              </w:rPr>
            </w:pPr>
            <w:r w:rsidRPr="00793D0C"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</w:pPr>
            <w:r w:rsidRPr="00793D0C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0C" w:rsidRPr="00793D0C" w:rsidRDefault="00793D0C" w:rsidP="00793D0C">
            <w:pPr>
              <w:jc w:val="center"/>
            </w:pPr>
            <w:proofErr w:type="spellStart"/>
            <w:r w:rsidRPr="00793D0C">
              <w:t>ув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  <w:rPr>
                <w:color w:val="FFFFFF"/>
              </w:rPr>
            </w:pPr>
            <w:r w:rsidRPr="00793D0C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0C" w:rsidRPr="00793D0C" w:rsidRDefault="00793D0C" w:rsidP="00793D0C">
            <w:pPr>
              <w:jc w:val="center"/>
            </w:pPr>
            <w:r w:rsidRPr="00793D0C"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0C" w:rsidRPr="00793D0C" w:rsidRDefault="00793D0C" w:rsidP="00793D0C">
            <w:pPr>
              <w:jc w:val="center"/>
            </w:pPr>
            <w:proofErr w:type="spellStart"/>
            <w:r w:rsidRPr="00793D0C">
              <w:t>ув</w:t>
            </w:r>
            <w:proofErr w:type="spellEnd"/>
          </w:p>
        </w:tc>
      </w:tr>
    </w:tbl>
    <w:p w:rsidR="00793D0C" w:rsidRDefault="00793D0C" w:rsidP="00793D0C">
      <w:pPr>
        <w:spacing w:before="120"/>
        <w:jc w:val="center"/>
        <w:rPr>
          <w:b/>
          <w:bCs/>
          <w:sz w:val="28"/>
          <w:szCs w:val="28"/>
        </w:rPr>
      </w:pPr>
    </w:p>
    <w:p w:rsidR="00793D0C" w:rsidRDefault="00793D0C" w:rsidP="00793D0C">
      <w:pPr>
        <w:spacing w:before="120"/>
        <w:jc w:val="center"/>
        <w:rPr>
          <w:b/>
          <w:bCs/>
          <w:sz w:val="28"/>
          <w:szCs w:val="28"/>
        </w:rPr>
      </w:pPr>
    </w:p>
    <w:p w:rsidR="00793D0C" w:rsidRDefault="00793D0C" w:rsidP="00793D0C">
      <w:pPr>
        <w:spacing w:before="120"/>
        <w:jc w:val="center"/>
        <w:rPr>
          <w:b/>
          <w:bCs/>
          <w:sz w:val="28"/>
          <w:szCs w:val="28"/>
        </w:rPr>
      </w:pPr>
    </w:p>
    <w:p w:rsidR="00793D0C" w:rsidRDefault="00793D0C" w:rsidP="00793D0C">
      <w:pPr>
        <w:spacing w:before="120"/>
        <w:jc w:val="center"/>
        <w:rPr>
          <w:b/>
          <w:bCs/>
          <w:sz w:val="28"/>
          <w:szCs w:val="28"/>
        </w:rPr>
      </w:pPr>
    </w:p>
    <w:p w:rsidR="00793D0C" w:rsidRDefault="00793D0C" w:rsidP="00793D0C">
      <w:pPr>
        <w:spacing w:before="120"/>
        <w:jc w:val="center"/>
        <w:rPr>
          <w:b/>
          <w:bCs/>
          <w:sz w:val="28"/>
          <w:szCs w:val="28"/>
        </w:rPr>
      </w:pPr>
    </w:p>
    <w:p w:rsidR="00793D0C" w:rsidRDefault="00793D0C" w:rsidP="00793D0C">
      <w:pPr>
        <w:spacing w:before="120"/>
        <w:jc w:val="center"/>
        <w:rPr>
          <w:b/>
          <w:bCs/>
          <w:sz w:val="28"/>
          <w:szCs w:val="28"/>
        </w:rPr>
      </w:pPr>
    </w:p>
    <w:p w:rsidR="00793D0C" w:rsidRDefault="00793D0C" w:rsidP="00793D0C">
      <w:pPr>
        <w:spacing w:before="120"/>
        <w:jc w:val="center"/>
        <w:rPr>
          <w:b/>
          <w:bCs/>
          <w:sz w:val="28"/>
          <w:szCs w:val="28"/>
        </w:rPr>
      </w:pPr>
    </w:p>
    <w:p w:rsidR="00793D0C" w:rsidRDefault="00793D0C" w:rsidP="00793D0C">
      <w:pPr>
        <w:spacing w:before="120"/>
        <w:jc w:val="center"/>
        <w:rPr>
          <w:b/>
          <w:bCs/>
          <w:sz w:val="28"/>
          <w:szCs w:val="28"/>
        </w:rPr>
      </w:pPr>
    </w:p>
    <w:p w:rsidR="00793D0C" w:rsidRDefault="00793D0C" w:rsidP="00793D0C">
      <w:pPr>
        <w:spacing w:before="120"/>
        <w:jc w:val="center"/>
        <w:rPr>
          <w:b/>
          <w:bCs/>
          <w:sz w:val="28"/>
          <w:szCs w:val="28"/>
        </w:rPr>
      </w:pPr>
    </w:p>
    <w:p w:rsidR="00793D0C" w:rsidRDefault="00793D0C" w:rsidP="00793D0C">
      <w:pPr>
        <w:spacing w:before="120"/>
        <w:jc w:val="center"/>
        <w:rPr>
          <w:b/>
          <w:bCs/>
          <w:sz w:val="28"/>
          <w:szCs w:val="28"/>
        </w:rPr>
      </w:pPr>
    </w:p>
    <w:p w:rsidR="00793D0C" w:rsidRDefault="00793D0C" w:rsidP="00793D0C">
      <w:pPr>
        <w:spacing w:before="120"/>
        <w:jc w:val="center"/>
        <w:rPr>
          <w:b/>
          <w:bCs/>
          <w:sz w:val="28"/>
          <w:szCs w:val="28"/>
        </w:rPr>
      </w:pPr>
    </w:p>
    <w:p w:rsidR="00793D0C" w:rsidRDefault="00793D0C" w:rsidP="00793D0C">
      <w:pPr>
        <w:spacing w:before="120"/>
        <w:jc w:val="center"/>
        <w:rPr>
          <w:b/>
          <w:bCs/>
          <w:sz w:val="28"/>
          <w:szCs w:val="28"/>
        </w:rPr>
      </w:pPr>
    </w:p>
    <w:p w:rsidR="00793D0C" w:rsidRDefault="00793D0C" w:rsidP="00793D0C">
      <w:pPr>
        <w:spacing w:before="120"/>
        <w:jc w:val="center"/>
        <w:rPr>
          <w:b/>
          <w:bCs/>
          <w:sz w:val="28"/>
          <w:szCs w:val="28"/>
        </w:rPr>
      </w:pPr>
    </w:p>
    <w:p w:rsidR="00793D0C" w:rsidRDefault="00793D0C" w:rsidP="00793D0C">
      <w:pPr>
        <w:shd w:val="clear" w:color="auto" w:fill="FFFFFF" w:themeFill="background1"/>
        <w:jc w:val="center"/>
        <w:rPr>
          <w:b/>
          <w:color w:val="000000"/>
        </w:rPr>
      </w:pPr>
    </w:p>
    <w:p w:rsidR="00FF4D56" w:rsidRPr="004674A2" w:rsidRDefault="00FF4D56" w:rsidP="00FF4D56">
      <w:pPr>
        <w:shd w:val="clear" w:color="auto" w:fill="FFFFFF" w:themeFill="background1"/>
        <w:jc w:val="center"/>
        <w:rPr>
          <w:b/>
          <w:color w:val="000000"/>
          <w:sz w:val="28"/>
          <w:szCs w:val="28"/>
        </w:rPr>
      </w:pPr>
      <w:r w:rsidRPr="004674A2">
        <w:rPr>
          <w:b/>
          <w:color w:val="000000"/>
          <w:sz w:val="28"/>
          <w:szCs w:val="28"/>
        </w:rPr>
        <w:lastRenderedPageBreak/>
        <w:t>Обстановка с пожарами и их последствиями</w:t>
      </w:r>
    </w:p>
    <w:p w:rsidR="00FF4D56" w:rsidRPr="004674A2" w:rsidRDefault="00FF4D56" w:rsidP="00FF4D56">
      <w:pPr>
        <w:shd w:val="clear" w:color="auto" w:fill="FFFFFF" w:themeFill="background1"/>
        <w:jc w:val="center"/>
        <w:rPr>
          <w:b/>
          <w:color w:val="000000"/>
          <w:sz w:val="28"/>
          <w:szCs w:val="28"/>
        </w:rPr>
      </w:pPr>
      <w:r w:rsidRPr="004674A2">
        <w:rPr>
          <w:b/>
          <w:color w:val="000000"/>
          <w:sz w:val="28"/>
          <w:szCs w:val="28"/>
        </w:rPr>
        <w:t>на территории Серовского городского округа</w:t>
      </w:r>
    </w:p>
    <w:p w:rsidR="00FF4D56" w:rsidRPr="004674A2" w:rsidRDefault="00FF4D56" w:rsidP="00FF4D56">
      <w:pPr>
        <w:shd w:val="clear" w:color="auto" w:fill="FFFFFF" w:themeFill="background1"/>
        <w:jc w:val="center"/>
        <w:rPr>
          <w:color w:val="000000"/>
          <w:sz w:val="28"/>
          <w:szCs w:val="28"/>
        </w:rPr>
      </w:pPr>
    </w:p>
    <w:p w:rsidR="00FF4D56" w:rsidRPr="00613B2E" w:rsidRDefault="00FF4D56" w:rsidP="00FF4D56">
      <w:pPr>
        <w:shd w:val="clear" w:color="auto" w:fill="FFFFFF" w:themeFill="background1"/>
        <w:jc w:val="center"/>
        <w:rPr>
          <w:color w:val="000000"/>
        </w:rPr>
      </w:pPr>
      <w:r w:rsidRPr="00613B2E">
        <w:rPr>
          <w:color w:val="000000"/>
        </w:rPr>
        <w:t xml:space="preserve">По состоянию на </w:t>
      </w:r>
      <w:r w:rsidR="00084932">
        <w:rPr>
          <w:color w:val="000000"/>
        </w:rPr>
        <w:t>15 марта</w:t>
      </w:r>
      <w:r w:rsidRPr="00613B2E">
        <w:rPr>
          <w:color w:val="000000"/>
        </w:rPr>
        <w:t xml:space="preserve">  2022 года оперативная обстановка с пожарами на территории Серовского городского округа по сравнению с аналогичным периодом прошлого года (АППГ) характеризовалась следующими основными показателями:</w:t>
      </w:r>
    </w:p>
    <w:p w:rsidR="00FF4D56" w:rsidRPr="00613B2E" w:rsidRDefault="00FF4D56" w:rsidP="00FF4D56">
      <w:pPr>
        <w:shd w:val="clear" w:color="auto" w:fill="FFFFFF" w:themeFill="background1"/>
        <w:jc w:val="center"/>
        <w:rPr>
          <w:color w:val="000000"/>
        </w:rPr>
      </w:pPr>
      <w:r>
        <w:rPr>
          <w:color w:val="000000"/>
        </w:rPr>
        <w:t xml:space="preserve">- зарегистрировано </w:t>
      </w:r>
      <w:r w:rsidR="00084932">
        <w:rPr>
          <w:color w:val="000000"/>
        </w:rPr>
        <w:t>32 пожара</w:t>
      </w:r>
      <w:r>
        <w:rPr>
          <w:color w:val="000000"/>
        </w:rPr>
        <w:t xml:space="preserve"> (в 2021 г. – </w:t>
      </w:r>
      <w:r w:rsidR="00084932">
        <w:rPr>
          <w:color w:val="000000"/>
        </w:rPr>
        <w:t>46</w:t>
      </w:r>
      <w:r w:rsidRPr="00613B2E">
        <w:rPr>
          <w:color w:val="000000"/>
        </w:rPr>
        <w:t>);</w:t>
      </w:r>
    </w:p>
    <w:p w:rsidR="00FF4D56" w:rsidRPr="00613B2E" w:rsidRDefault="00084932" w:rsidP="00FF4D56">
      <w:pPr>
        <w:shd w:val="clear" w:color="auto" w:fill="FFFFFF" w:themeFill="background1"/>
        <w:jc w:val="center"/>
        <w:rPr>
          <w:color w:val="000000"/>
        </w:rPr>
      </w:pPr>
      <w:r>
        <w:rPr>
          <w:color w:val="000000"/>
        </w:rPr>
        <w:t>- при пожарах погиб  2</w:t>
      </w:r>
      <w:r w:rsidR="00FF4D56" w:rsidRPr="00613B2E">
        <w:rPr>
          <w:color w:val="000000"/>
        </w:rPr>
        <w:t xml:space="preserve"> человека (в 2021 г. – 1);</w:t>
      </w:r>
    </w:p>
    <w:p w:rsidR="00FF4D56" w:rsidRPr="00613B2E" w:rsidRDefault="00084932" w:rsidP="00FF4D56">
      <w:pPr>
        <w:shd w:val="clear" w:color="auto" w:fill="FFFFFF" w:themeFill="background1"/>
        <w:jc w:val="center"/>
        <w:rPr>
          <w:color w:val="000000"/>
        </w:rPr>
      </w:pPr>
      <w:r>
        <w:rPr>
          <w:color w:val="000000"/>
        </w:rPr>
        <w:t>- при пожарах получили травмы  1 человек (в 2021 г.– 3</w:t>
      </w:r>
      <w:r w:rsidR="00FF4D56" w:rsidRPr="00613B2E">
        <w:rPr>
          <w:color w:val="000000"/>
        </w:rPr>
        <w:t>);</w:t>
      </w:r>
    </w:p>
    <w:p w:rsidR="00FF4D56" w:rsidRPr="00613B2E" w:rsidRDefault="00FF4D56" w:rsidP="00FF4D56">
      <w:pPr>
        <w:shd w:val="clear" w:color="auto" w:fill="FFFFFF" w:themeFill="background1"/>
        <w:jc w:val="center"/>
        <w:rPr>
          <w:color w:val="000000"/>
        </w:rPr>
      </w:pPr>
      <w:r w:rsidRPr="00613B2E">
        <w:rPr>
          <w:color w:val="000000"/>
        </w:rPr>
        <w:t>Основные причины пожаров – это, прежде всего неосторожное обращение с огнем, неисправность электрооборудования, нарушение правил пожарной безопасности при эксплуатации печей и бытовых электроприборов. Проанализировав пожары по местам возникновения, видно, что большинство пожаров происходит в жилом секторе.</w:t>
      </w:r>
    </w:p>
    <w:p w:rsidR="00FF4D56" w:rsidRPr="00613B2E" w:rsidRDefault="00FF4D56" w:rsidP="00FF4D56">
      <w:pPr>
        <w:shd w:val="clear" w:color="auto" w:fill="FFFFFF" w:themeFill="background1"/>
        <w:jc w:val="center"/>
        <w:rPr>
          <w:color w:val="000000"/>
        </w:rPr>
      </w:pPr>
      <w:r w:rsidRPr="00613B2E">
        <w:rPr>
          <w:color w:val="000000"/>
        </w:rPr>
        <w:t>Часто можно услышать, что пожар это случайность, и никто не застрахован от него. Но это не так, в большинстве случаев пожар – результат возмутительной беспечности и небрежного отношения людей к соблюдению правил пожарной безопасности.</w:t>
      </w:r>
    </w:p>
    <w:p w:rsidR="00FF4D56" w:rsidRDefault="00FF4D56" w:rsidP="00FF4D56">
      <w:pPr>
        <w:shd w:val="clear" w:color="auto" w:fill="FFFFFF" w:themeFill="background1"/>
        <w:jc w:val="center"/>
        <w:rPr>
          <w:b/>
          <w:i/>
          <w:color w:val="000000"/>
          <w:u w:val="single"/>
        </w:rPr>
      </w:pPr>
      <w:r w:rsidRPr="00B546B8">
        <w:rPr>
          <w:b/>
          <w:i/>
          <w:color w:val="000000"/>
          <w:u w:val="single"/>
        </w:rPr>
        <w:t>Примеры некоторых пожаров произошедших в 2022 г.</w:t>
      </w:r>
    </w:p>
    <w:p w:rsidR="007D05AE" w:rsidRPr="00B546B8" w:rsidRDefault="007D05AE" w:rsidP="00FF4D56">
      <w:pPr>
        <w:shd w:val="clear" w:color="auto" w:fill="FFFFFF" w:themeFill="background1"/>
        <w:jc w:val="center"/>
        <w:rPr>
          <w:b/>
          <w:i/>
          <w:color w:val="000000"/>
          <w:u w:val="single"/>
        </w:rPr>
      </w:pPr>
    </w:p>
    <w:p w:rsidR="00084932" w:rsidRDefault="00FF4D56" w:rsidP="00084932">
      <w:pPr>
        <w:shd w:val="clear" w:color="auto" w:fill="FFFFFF" w:themeFill="background1"/>
        <w:jc w:val="center"/>
        <w:rPr>
          <w:color w:val="000000"/>
        </w:rPr>
      </w:pPr>
      <w:r w:rsidRPr="00613B2E">
        <w:rPr>
          <w:color w:val="000000"/>
        </w:rPr>
        <w:t>01 января  2022 года  в 08 час. 04 мин.  на пункт связи  56 ПСЧ 6 ПСО ФПС ГПС ГУ МЧС России по Свердловской области   поступило сообщение о пожаре в жилой квартире № 3 многоквартирного дома расположенного  по адресу: Свердловская область, г. Серов,</w:t>
      </w:r>
    </w:p>
    <w:p w:rsidR="00FF4D56" w:rsidRPr="00613B2E" w:rsidRDefault="00FF4D56" w:rsidP="00084932">
      <w:pPr>
        <w:shd w:val="clear" w:color="auto" w:fill="FFFFFF" w:themeFill="background1"/>
        <w:jc w:val="center"/>
        <w:rPr>
          <w:color w:val="000000"/>
        </w:rPr>
      </w:pPr>
      <w:r w:rsidRPr="00613B2E">
        <w:rPr>
          <w:color w:val="000000"/>
        </w:rPr>
        <w:t>пер. Заречный, д.1</w:t>
      </w:r>
      <w:r w:rsidR="00CA1600">
        <w:rPr>
          <w:color w:val="000000"/>
        </w:rPr>
        <w:t>.</w:t>
      </w:r>
    </w:p>
    <w:p w:rsidR="00FF4D56" w:rsidRDefault="00FF4D56" w:rsidP="00084932">
      <w:pPr>
        <w:shd w:val="clear" w:color="auto" w:fill="FFFFFF" w:themeFill="background1"/>
        <w:jc w:val="center"/>
        <w:rPr>
          <w:color w:val="000000"/>
        </w:rPr>
      </w:pPr>
      <w:r w:rsidRPr="00613B2E">
        <w:rPr>
          <w:color w:val="000000"/>
        </w:rPr>
        <w:t xml:space="preserve">В результате пожара погибла  женщина  1953 г.р. Площадь пожара составляет 20 м </w:t>
      </w:r>
      <w:r w:rsidRPr="009859FD">
        <w:rPr>
          <w:color w:val="000000"/>
          <w:vertAlign w:val="superscript"/>
        </w:rPr>
        <w:t>2</w:t>
      </w:r>
      <w:r w:rsidRPr="00613B2E">
        <w:t xml:space="preserve"> П</w:t>
      </w:r>
      <w:r w:rsidRPr="00613B2E">
        <w:rPr>
          <w:color w:val="000000"/>
        </w:rPr>
        <w:t>ричина пожара неосторожное обращение с огнем.</w:t>
      </w:r>
    </w:p>
    <w:p w:rsidR="007D05AE" w:rsidRPr="00613B2E" w:rsidRDefault="007D05AE" w:rsidP="00084932">
      <w:pPr>
        <w:shd w:val="clear" w:color="auto" w:fill="FFFFFF" w:themeFill="background1"/>
        <w:jc w:val="center"/>
        <w:rPr>
          <w:color w:val="000000"/>
        </w:rPr>
      </w:pPr>
    </w:p>
    <w:p w:rsidR="00CA1600" w:rsidRDefault="007D05AE" w:rsidP="007D05AE">
      <w:pPr>
        <w:shd w:val="clear" w:color="auto" w:fill="FFFFFF" w:themeFill="background1"/>
        <w:jc w:val="center"/>
        <w:rPr>
          <w:color w:val="000000"/>
        </w:rPr>
      </w:pPr>
      <w:r>
        <w:rPr>
          <w:color w:val="000000"/>
        </w:rPr>
        <w:t>16 февраля  2022 года  в 11 час. 00</w:t>
      </w:r>
      <w:r w:rsidRPr="00613B2E">
        <w:rPr>
          <w:color w:val="000000"/>
        </w:rPr>
        <w:t xml:space="preserve"> мин.  на пункт связи  56 ПСЧ 6 ПСО ФПС ГПС ГУ МЧС России по Свердловской области   пост</w:t>
      </w:r>
      <w:r>
        <w:rPr>
          <w:color w:val="000000"/>
        </w:rPr>
        <w:t>упило сообщение о пожаре в жилом доме</w:t>
      </w:r>
      <w:r w:rsidRPr="00613B2E">
        <w:rPr>
          <w:color w:val="000000"/>
        </w:rPr>
        <w:t xml:space="preserve"> расположенно</w:t>
      </w:r>
      <w:r>
        <w:rPr>
          <w:color w:val="000000"/>
        </w:rPr>
        <w:t>м</w:t>
      </w:r>
      <w:r w:rsidRPr="00613B2E">
        <w:rPr>
          <w:color w:val="000000"/>
        </w:rPr>
        <w:t xml:space="preserve">  </w:t>
      </w:r>
    </w:p>
    <w:p w:rsidR="007D05AE" w:rsidRDefault="00CA1600" w:rsidP="007D05AE">
      <w:pPr>
        <w:shd w:val="clear" w:color="auto" w:fill="FFFFFF" w:themeFill="background1"/>
        <w:jc w:val="center"/>
        <w:rPr>
          <w:color w:val="000000"/>
        </w:rPr>
      </w:pPr>
      <w:r>
        <w:rPr>
          <w:color w:val="000000"/>
        </w:rPr>
        <w:t>п</w:t>
      </w:r>
      <w:r w:rsidR="007D05AE" w:rsidRPr="00613B2E">
        <w:rPr>
          <w:color w:val="000000"/>
        </w:rPr>
        <w:t>о адресу: Свердловская область, г. Серов,</w:t>
      </w:r>
    </w:p>
    <w:p w:rsidR="007D05AE" w:rsidRDefault="00CA1600" w:rsidP="007D05AE">
      <w:pPr>
        <w:shd w:val="clear" w:color="auto" w:fill="FFFFFF" w:themeFill="background1"/>
        <w:jc w:val="center"/>
        <w:rPr>
          <w:color w:val="000000"/>
        </w:rPr>
      </w:pPr>
      <w:r>
        <w:rPr>
          <w:color w:val="000000"/>
        </w:rPr>
        <w:t>ул. Калинина,68.</w:t>
      </w:r>
    </w:p>
    <w:p w:rsidR="00CA1600" w:rsidRDefault="007D05AE" w:rsidP="007D05AE">
      <w:pPr>
        <w:shd w:val="clear" w:color="auto" w:fill="FFFFFF" w:themeFill="background1"/>
        <w:jc w:val="center"/>
        <w:rPr>
          <w:color w:val="000000"/>
        </w:rPr>
      </w:pPr>
      <w:r w:rsidRPr="00613B2E">
        <w:rPr>
          <w:color w:val="000000"/>
        </w:rPr>
        <w:t xml:space="preserve">В результате пожара погиб  </w:t>
      </w:r>
      <w:r w:rsidR="00CA1600">
        <w:rPr>
          <w:color w:val="000000"/>
        </w:rPr>
        <w:t>мужчина  1959</w:t>
      </w:r>
      <w:r w:rsidRPr="00613B2E">
        <w:rPr>
          <w:color w:val="000000"/>
        </w:rPr>
        <w:t xml:space="preserve"> г.р. Площадь пожара составляет 20 м </w:t>
      </w:r>
      <w:r w:rsidRPr="009859FD">
        <w:rPr>
          <w:color w:val="000000"/>
          <w:vertAlign w:val="superscript"/>
        </w:rPr>
        <w:t>2</w:t>
      </w:r>
      <w:r w:rsidRPr="00613B2E">
        <w:t xml:space="preserve"> П</w:t>
      </w:r>
      <w:r w:rsidRPr="00613B2E">
        <w:rPr>
          <w:color w:val="000000"/>
        </w:rPr>
        <w:t xml:space="preserve">ричина пожара </w:t>
      </w:r>
      <w:r w:rsidR="00CA1600">
        <w:rPr>
          <w:color w:val="000000"/>
        </w:rPr>
        <w:t>короткое замыкание электропроводки.</w:t>
      </w:r>
    </w:p>
    <w:p w:rsidR="00CA1600" w:rsidRDefault="00CA1600" w:rsidP="007D05AE">
      <w:pPr>
        <w:shd w:val="clear" w:color="auto" w:fill="FFFFFF" w:themeFill="background1"/>
        <w:jc w:val="center"/>
        <w:rPr>
          <w:color w:val="000000"/>
        </w:rPr>
      </w:pPr>
    </w:p>
    <w:p w:rsidR="00CA1600" w:rsidRPr="00CA1600" w:rsidRDefault="00CA1600" w:rsidP="00CA1600">
      <w:pPr>
        <w:shd w:val="clear" w:color="auto" w:fill="FFFFFF" w:themeFill="background1"/>
        <w:jc w:val="center"/>
        <w:rPr>
          <w:color w:val="000000"/>
        </w:rPr>
      </w:pPr>
      <w:r>
        <w:rPr>
          <w:color w:val="000000"/>
        </w:rPr>
        <w:t>26</w:t>
      </w:r>
      <w:r w:rsidRPr="00CA1600">
        <w:rPr>
          <w:color w:val="000000"/>
        </w:rPr>
        <w:t xml:space="preserve"> февраля  2022 года  в </w:t>
      </w:r>
      <w:r>
        <w:rPr>
          <w:color w:val="000000"/>
        </w:rPr>
        <w:t>01</w:t>
      </w:r>
      <w:r w:rsidRPr="00CA1600">
        <w:rPr>
          <w:color w:val="000000"/>
        </w:rPr>
        <w:t xml:space="preserve"> час. </w:t>
      </w:r>
      <w:r>
        <w:rPr>
          <w:color w:val="000000"/>
        </w:rPr>
        <w:t>53</w:t>
      </w:r>
      <w:r w:rsidRPr="00CA1600">
        <w:rPr>
          <w:color w:val="000000"/>
        </w:rPr>
        <w:t xml:space="preserve"> мин.  на пункт связи  56 ПСЧ 6 ПСО ФПС ГПС ГУ МЧС России по Свердловской области   поступило сообщение о пожаре в </w:t>
      </w:r>
      <w:r>
        <w:rPr>
          <w:color w:val="000000"/>
        </w:rPr>
        <w:t>квартире жилого дома</w:t>
      </w:r>
      <w:r w:rsidRPr="00CA1600">
        <w:rPr>
          <w:color w:val="000000"/>
        </w:rPr>
        <w:t xml:space="preserve"> расположенном  по адресу: Свердловская область, г. Серов,</w:t>
      </w:r>
    </w:p>
    <w:p w:rsidR="00CA1600" w:rsidRPr="00CA1600" w:rsidRDefault="00CA1600" w:rsidP="00CA1600">
      <w:pPr>
        <w:shd w:val="clear" w:color="auto" w:fill="FFFFFF" w:themeFill="background1"/>
        <w:jc w:val="center"/>
        <w:rPr>
          <w:color w:val="000000"/>
        </w:rPr>
      </w:pPr>
      <w:r w:rsidRPr="00CA1600">
        <w:rPr>
          <w:color w:val="000000"/>
        </w:rPr>
        <w:t xml:space="preserve">ул. </w:t>
      </w:r>
      <w:r>
        <w:rPr>
          <w:color w:val="000000"/>
        </w:rPr>
        <w:t>Победы, д.36, кв.65.</w:t>
      </w:r>
    </w:p>
    <w:p w:rsidR="00CA1600" w:rsidRDefault="00CA1600" w:rsidP="00CA1600">
      <w:pPr>
        <w:shd w:val="clear" w:color="auto" w:fill="FFFFFF" w:themeFill="background1"/>
        <w:jc w:val="center"/>
        <w:rPr>
          <w:color w:val="000000"/>
        </w:rPr>
      </w:pPr>
      <w:r w:rsidRPr="00CA1600">
        <w:rPr>
          <w:color w:val="000000"/>
        </w:rPr>
        <w:t xml:space="preserve">В результате пожара </w:t>
      </w:r>
      <w:r>
        <w:rPr>
          <w:color w:val="000000"/>
        </w:rPr>
        <w:t>травмы различной степени тяжести получили</w:t>
      </w:r>
      <w:r w:rsidR="009859FD">
        <w:rPr>
          <w:color w:val="000000"/>
        </w:rPr>
        <w:t xml:space="preserve"> женщина 1966 г.р., мужчина 2004 г.р.</w:t>
      </w:r>
      <w:r w:rsidRPr="00CA1600">
        <w:rPr>
          <w:color w:val="000000"/>
        </w:rPr>
        <w:t xml:space="preserve"> Площадь пожара составляет </w:t>
      </w:r>
      <w:r>
        <w:rPr>
          <w:color w:val="000000"/>
        </w:rPr>
        <w:t>5</w:t>
      </w:r>
      <w:r w:rsidRPr="00CA1600">
        <w:rPr>
          <w:color w:val="000000"/>
        </w:rPr>
        <w:t xml:space="preserve"> м </w:t>
      </w:r>
      <w:r w:rsidRPr="009859FD">
        <w:rPr>
          <w:color w:val="000000"/>
          <w:vertAlign w:val="superscript"/>
        </w:rPr>
        <w:t>2</w:t>
      </w:r>
      <w:r w:rsidRPr="00CA1600">
        <w:rPr>
          <w:color w:val="000000"/>
        </w:rPr>
        <w:t xml:space="preserve"> Причина пожара </w:t>
      </w:r>
      <w:r w:rsidR="009859FD" w:rsidRPr="009859FD">
        <w:rPr>
          <w:color w:val="000000"/>
        </w:rPr>
        <w:t>неосторожное обращение с огнем</w:t>
      </w:r>
      <w:r w:rsidR="009859FD">
        <w:rPr>
          <w:color w:val="000000"/>
        </w:rPr>
        <w:t>.</w:t>
      </w:r>
    </w:p>
    <w:p w:rsidR="009859FD" w:rsidRDefault="009859FD" w:rsidP="00CA1600">
      <w:pPr>
        <w:shd w:val="clear" w:color="auto" w:fill="FFFFFF" w:themeFill="background1"/>
        <w:jc w:val="center"/>
        <w:rPr>
          <w:color w:val="000000"/>
        </w:rPr>
      </w:pPr>
    </w:p>
    <w:p w:rsidR="009859FD" w:rsidRPr="009859FD" w:rsidRDefault="009859FD" w:rsidP="009859FD">
      <w:pPr>
        <w:shd w:val="clear" w:color="auto" w:fill="FFFFFF" w:themeFill="background1"/>
        <w:jc w:val="center"/>
        <w:rPr>
          <w:color w:val="000000"/>
        </w:rPr>
      </w:pPr>
      <w:r>
        <w:rPr>
          <w:color w:val="000000"/>
        </w:rPr>
        <w:t>02 марта</w:t>
      </w:r>
      <w:r w:rsidRPr="009859FD">
        <w:rPr>
          <w:color w:val="000000"/>
        </w:rPr>
        <w:t xml:space="preserve">  2022 года  в 0</w:t>
      </w:r>
      <w:r>
        <w:rPr>
          <w:color w:val="000000"/>
        </w:rPr>
        <w:t>9</w:t>
      </w:r>
      <w:r w:rsidRPr="009859FD">
        <w:rPr>
          <w:color w:val="000000"/>
        </w:rPr>
        <w:t xml:space="preserve"> час.</w:t>
      </w:r>
      <w:r>
        <w:rPr>
          <w:color w:val="000000"/>
        </w:rPr>
        <w:t>14</w:t>
      </w:r>
      <w:r w:rsidRPr="009859FD">
        <w:rPr>
          <w:color w:val="000000"/>
        </w:rPr>
        <w:t xml:space="preserve"> мин.  на пункт связи  56 ПСЧ 6 ПСО ФПС ГПС ГУ МЧС России по Свердловской области   поступило сообщение о пожаре в квартире жилого дома расположенном  по адресу: Свердловская область, г. Серов,</w:t>
      </w:r>
    </w:p>
    <w:p w:rsidR="009859FD" w:rsidRPr="009859FD" w:rsidRDefault="009859FD" w:rsidP="009859FD">
      <w:pPr>
        <w:shd w:val="clear" w:color="auto" w:fill="FFFFFF" w:themeFill="background1"/>
        <w:jc w:val="center"/>
        <w:rPr>
          <w:color w:val="000000"/>
        </w:rPr>
      </w:pPr>
      <w:r w:rsidRPr="009859FD">
        <w:rPr>
          <w:color w:val="000000"/>
        </w:rPr>
        <w:t xml:space="preserve">ул. </w:t>
      </w:r>
      <w:r>
        <w:rPr>
          <w:color w:val="000000"/>
        </w:rPr>
        <w:t>Ленина, д.172, кв. 23</w:t>
      </w:r>
    </w:p>
    <w:p w:rsidR="009859FD" w:rsidRDefault="009859FD" w:rsidP="009859FD">
      <w:pPr>
        <w:shd w:val="clear" w:color="auto" w:fill="FFFFFF" w:themeFill="background1"/>
        <w:jc w:val="center"/>
        <w:rPr>
          <w:color w:val="000000"/>
        </w:rPr>
      </w:pPr>
      <w:r w:rsidRPr="009859FD">
        <w:rPr>
          <w:color w:val="000000"/>
        </w:rPr>
        <w:t>В результате пожара травмы ра</w:t>
      </w:r>
      <w:r>
        <w:rPr>
          <w:color w:val="000000"/>
        </w:rPr>
        <w:t>зличной степени тяжести получил</w:t>
      </w:r>
      <w:r w:rsidRPr="009859FD">
        <w:rPr>
          <w:color w:val="000000"/>
        </w:rPr>
        <w:t xml:space="preserve"> </w:t>
      </w:r>
      <w:r>
        <w:rPr>
          <w:color w:val="000000"/>
        </w:rPr>
        <w:t>мужчина 194</w:t>
      </w:r>
      <w:r w:rsidRPr="009859FD">
        <w:rPr>
          <w:color w:val="000000"/>
        </w:rPr>
        <w:t xml:space="preserve">6 г.р. </w:t>
      </w:r>
    </w:p>
    <w:p w:rsidR="009859FD" w:rsidRPr="00CA1600" w:rsidRDefault="009859FD" w:rsidP="009859FD">
      <w:pPr>
        <w:shd w:val="clear" w:color="auto" w:fill="FFFFFF" w:themeFill="background1"/>
        <w:jc w:val="center"/>
        <w:rPr>
          <w:color w:val="000000"/>
        </w:rPr>
      </w:pPr>
      <w:r w:rsidRPr="009859FD">
        <w:rPr>
          <w:color w:val="000000"/>
        </w:rPr>
        <w:t xml:space="preserve">Площадь пожара составляет 5 м </w:t>
      </w:r>
      <w:r w:rsidRPr="009859FD">
        <w:rPr>
          <w:color w:val="000000"/>
          <w:vertAlign w:val="superscript"/>
        </w:rPr>
        <w:t>2</w:t>
      </w:r>
      <w:r w:rsidRPr="009859FD">
        <w:rPr>
          <w:color w:val="000000"/>
        </w:rPr>
        <w:t xml:space="preserve"> Причина пожара неосторожное обращение с огнем.</w:t>
      </w:r>
    </w:p>
    <w:p w:rsidR="00FF4D56" w:rsidRPr="00613B2E" w:rsidRDefault="00FF4D56" w:rsidP="00084932">
      <w:pPr>
        <w:shd w:val="clear" w:color="auto" w:fill="FFFFFF" w:themeFill="background1"/>
        <w:jc w:val="center"/>
        <w:rPr>
          <w:color w:val="000000"/>
        </w:rPr>
      </w:pPr>
      <w:bookmarkStart w:id="0" w:name="_GoBack"/>
      <w:bookmarkEnd w:id="0"/>
    </w:p>
    <w:p w:rsidR="00FF4D56" w:rsidRPr="00613B2E" w:rsidRDefault="00FF4D56" w:rsidP="00084932">
      <w:pPr>
        <w:shd w:val="clear" w:color="auto" w:fill="FFFFFF" w:themeFill="background1"/>
        <w:jc w:val="center"/>
        <w:rPr>
          <w:b/>
          <w:color w:val="000000"/>
        </w:rPr>
      </w:pPr>
      <w:r w:rsidRPr="00613B2E">
        <w:rPr>
          <w:b/>
          <w:color w:val="000000"/>
        </w:rPr>
        <w:t>Обстановка с пожарами и их последствиями</w:t>
      </w:r>
    </w:p>
    <w:p w:rsidR="00FF4D56" w:rsidRDefault="00FF4D56" w:rsidP="00FF4D56">
      <w:pPr>
        <w:shd w:val="clear" w:color="auto" w:fill="FFFFFF" w:themeFill="background1"/>
        <w:jc w:val="center"/>
        <w:rPr>
          <w:b/>
          <w:color w:val="000000"/>
        </w:rPr>
      </w:pPr>
      <w:r w:rsidRPr="00613B2E">
        <w:rPr>
          <w:b/>
          <w:color w:val="000000"/>
        </w:rPr>
        <w:t>на территории Сосьвинского городского округа</w:t>
      </w:r>
    </w:p>
    <w:p w:rsidR="00FF4D56" w:rsidRPr="00613B2E" w:rsidRDefault="00FF4D56" w:rsidP="00FF4D56">
      <w:pPr>
        <w:shd w:val="clear" w:color="auto" w:fill="FFFFFF" w:themeFill="background1"/>
        <w:jc w:val="center"/>
        <w:rPr>
          <w:color w:val="000000"/>
        </w:rPr>
      </w:pPr>
    </w:p>
    <w:p w:rsidR="00FF4D56" w:rsidRPr="00613B2E" w:rsidRDefault="00FF4D56" w:rsidP="00FF4D56">
      <w:pPr>
        <w:shd w:val="clear" w:color="auto" w:fill="FFFFFF" w:themeFill="background1"/>
        <w:jc w:val="center"/>
        <w:rPr>
          <w:color w:val="000000"/>
        </w:rPr>
      </w:pPr>
      <w:r w:rsidRPr="00613B2E">
        <w:rPr>
          <w:color w:val="000000"/>
        </w:rPr>
        <w:t xml:space="preserve">По состоянию </w:t>
      </w:r>
      <w:r w:rsidRPr="00817EBA">
        <w:rPr>
          <w:color w:val="000000"/>
        </w:rPr>
        <w:t xml:space="preserve">на </w:t>
      </w:r>
      <w:r w:rsidR="00084932">
        <w:rPr>
          <w:color w:val="000000"/>
        </w:rPr>
        <w:t>15 марта</w:t>
      </w:r>
      <w:r w:rsidRPr="00817EBA">
        <w:rPr>
          <w:color w:val="000000"/>
        </w:rPr>
        <w:t xml:space="preserve">  </w:t>
      </w:r>
      <w:r w:rsidRPr="00613B2E">
        <w:rPr>
          <w:color w:val="000000"/>
        </w:rPr>
        <w:t>2022 года оперативная обстановка с пожарами на территории  Сосьвинского  городского  округа по сравнению с аналогичным периодом прошлого года (АППГ) характеризовалась следующими основными показателями:</w:t>
      </w:r>
    </w:p>
    <w:p w:rsidR="00FF4D56" w:rsidRPr="00613B2E" w:rsidRDefault="00FF4D56" w:rsidP="00FF4D56">
      <w:pPr>
        <w:shd w:val="clear" w:color="auto" w:fill="FFFFFF" w:themeFill="background1"/>
        <w:jc w:val="center"/>
        <w:rPr>
          <w:color w:val="000000"/>
        </w:rPr>
      </w:pPr>
      <w:r w:rsidRPr="00613B2E">
        <w:rPr>
          <w:color w:val="000000"/>
        </w:rPr>
        <w:t xml:space="preserve">- зарегистрировано – </w:t>
      </w:r>
      <w:r w:rsidR="00084932">
        <w:rPr>
          <w:color w:val="000000"/>
        </w:rPr>
        <w:t>7</w:t>
      </w:r>
      <w:r>
        <w:rPr>
          <w:color w:val="000000"/>
        </w:rPr>
        <w:t xml:space="preserve"> пожар</w:t>
      </w:r>
      <w:r w:rsidR="00084932">
        <w:rPr>
          <w:color w:val="000000"/>
        </w:rPr>
        <w:t>ов</w:t>
      </w:r>
      <w:r>
        <w:rPr>
          <w:color w:val="000000"/>
        </w:rPr>
        <w:t xml:space="preserve">  (в 2021 г. – </w:t>
      </w:r>
      <w:r w:rsidR="00084932">
        <w:rPr>
          <w:color w:val="000000"/>
        </w:rPr>
        <w:t>6</w:t>
      </w:r>
      <w:r w:rsidRPr="00613B2E">
        <w:rPr>
          <w:color w:val="000000"/>
        </w:rPr>
        <w:t>);</w:t>
      </w:r>
    </w:p>
    <w:p w:rsidR="00FF4D56" w:rsidRPr="00613B2E" w:rsidRDefault="00FF4D56" w:rsidP="00FF4D56">
      <w:pPr>
        <w:shd w:val="clear" w:color="auto" w:fill="FFFFFF" w:themeFill="background1"/>
        <w:jc w:val="center"/>
        <w:rPr>
          <w:color w:val="000000"/>
        </w:rPr>
      </w:pPr>
      <w:r w:rsidRPr="00613B2E">
        <w:rPr>
          <w:color w:val="000000"/>
        </w:rPr>
        <w:t>- при пожарах погибли - 0 человек (в 2021 г. –0);</w:t>
      </w:r>
    </w:p>
    <w:p w:rsidR="00FF4D56" w:rsidRPr="00613B2E" w:rsidRDefault="00FF4D56" w:rsidP="00FF4D56">
      <w:pPr>
        <w:shd w:val="clear" w:color="auto" w:fill="FFFFFF" w:themeFill="background1"/>
        <w:jc w:val="center"/>
        <w:rPr>
          <w:color w:val="000000"/>
        </w:rPr>
      </w:pPr>
      <w:r w:rsidRPr="00613B2E">
        <w:rPr>
          <w:color w:val="000000"/>
        </w:rPr>
        <w:lastRenderedPageBreak/>
        <w:t>- при пожарах получили травмы  - 0 человек (в 2021 г. – 0);</w:t>
      </w:r>
    </w:p>
    <w:p w:rsidR="00FF4D56" w:rsidRPr="00613B2E" w:rsidRDefault="00FF4D56" w:rsidP="00FF4D56">
      <w:pPr>
        <w:shd w:val="clear" w:color="auto" w:fill="FFFFFF" w:themeFill="background1"/>
        <w:jc w:val="center"/>
        <w:rPr>
          <w:color w:val="000000"/>
        </w:rPr>
      </w:pPr>
    </w:p>
    <w:p w:rsidR="00FF4D56" w:rsidRPr="00613B2E" w:rsidRDefault="00FF4D56" w:rsidP="00FF4D56">
      <w:pPr>
        <w:shd w:val="clear" w:color="auto" w:fill="FFFFFF" w:themeFill="background1"/>
        <w:jc w:val="center"/>
        <w:rPr>
          <w:b/>
          <w:color w:val="000000"/>
        </w:rPr>
      </w:pPr>
      <w:r w:rsidRPr="00613B2E">
        <w:rPr>
          <w:b/>
          <w:color w:val="000000"/>
        </w:rPr>
        <w:t>Обстановка с пожарами и их последствиями</w:t>
      </w:r>
    </w:p>
    <w:p w:rsidR="00FF4D56" w:rsidRDefault="00FF4D56" w:rsidP="00FF4D56">
      <w:pPr>
        <w:shd w:val="clear" w:color="auto" w:fill="FFFFFF" w:themeFill="background1"/>
        <w:jc w:val="center"/>
        <w:rPr>
          <w:b/>
          <w:color w:val="000000"/>
        </w:rPr>
      </w:pPr>
      <w:r w:rsidRPr="00613B2E">
        <w:rPr>
          <w:b/>
          <w:color w:val="000000"/>
        </w:rPr>
        <w:t>на территории Гаринского городского округа</w:t>
      </w:r>
    </w:p>
    <w:p w:rsidR="00FF4D56" w:rsidRPr="00613B2E" w:rsidRDefault="00FF4D56" w:rsidP="00FF4D56">
      <w:pPr>
        <w:shd w:val="clear" w:color="auto" w:fill="FFFFFF" w:themeFill="background1"/>
        <w:jc w:val="center"/>
        <w:rPr>
          <w:color w:val="000000"/>
        </w:rPr>
      </w:pPr>
    </w:p>
    <w:p w:rsidR="00FF4D56" w:rsidRPr="00613B2E" w:rsidRDefault="00FF4D56" w:rsidP="00FF4D56">
      <w:pPr>
        <w:shd w:val="clear" w:color="auto" w:fill="FFFFFF" w:themeFill="background1"/>
        <w:jc w:val="center"/>
        <w:rPr>
          <w:color w:val="000000"/>
        </w:rPr>
      </w:pPr>
      <w:r w:rsidRPr="00613B2E">
        <w:rPr>
          <w:color w:val="000000"/>
        </w:rPr>
        <w:t xml:space="preserve">По состоянию </w:t>
      </w:r>
      <w:r w:rsidRPr="00817EBA">
        <w:rPr>
          <w:color w:val="000000"/>
        </w:rPr>
        <w:t xml:space="preserve">на </w:t>
      </w:r>
      <w:r w:rsidR="00084932">
        <w:rPr>
          <w:color w:val="000000"/>
        </w:rPr>
        <w:t>15 марта</w:t>
      </w:r>
      <w:r w:rsidRPr="00817EBA">
        <w:rPr>
          <w:color w:val="000000"/>
        </w:rPr>
        <w:t xml:space="preserve">  </w:t>
      </w:r>
      <w:r w:rsidRPr="00613B2E">
        <w:rPr>
          <w:color w:val="000000"/>
        </w:rPr>
        <w:t>2022 года оперативная обстановка с пожарами на территории  Гаринского  городского  округа по сравнению с аналогичным периодом прошлого года (АППГ) характеризовалась следующими основными показателями:</w:t>
      </w:r>
    </w:p>
    <w:p w:rsidR="00FF4D56" w:rsidRPr="00613B2E" w:rsidRDefault="00FF4D56" w:rsidP="00FF4D56">
      <w:pPr>
        <w:shd w:val="clear" w:color="auto" w:fill="FFFFFF" w:themeFill="background1"/>
        <w:jc w:val="center"/>
        <w:rPr>
          <w:color w:val="000000"/>
        </w:rPr>
      </w:pPr>
      <w:r w:rsidRPr="00613B2E">
        <w:rPr>
          <w:color w:val="000000"/>
        </w:rPr>
        <w:t>- зарегистрировано – 0  пожаров  (в 2021 г. –</w:t>
      </w:r>
      <w:r w:rsidR="00084932">
        <w:rPr>
          <w:color w:val="000000"/>
        </w:rPr>
        <w:t>3</w:t>
      </w:r>
      <w:r w:rsidRPr="00613B2E">
        <w:rPr>
          <w:color w:val="000000"/>
        </w:rPr>
        <w:t>);</w:t>
      </w:r>
    </w:p>
    <w:p w:rsidR="00FF4D56" w:rsidRPr="00613B2E" w:rsidRDefault="00FF4D56" w:rsidP="00FF4D56">
      <w:pPr>
        <w:shd w:val="clear" w:color="auto" w:fill="FFFFFF" w:themeFill="background1"/>
        <w:jc w:val="center"/>
        <w:rPr>
          <w:color w:val="000000"/>
        </w:rPr>
      </w:pPr>
      <w:r w:rsidRPr="00613B2E">
        <w:rPr>
          <w:color w:val="000000"/>
        </w:rPr>
        <w:t>- при пожарах погибли - 0 человек (в 2021 г. – 0);</w:t>
      </w:r>
    </w:p>
    <w:p w:rsidR="00FF4D56" w:rsidRDefault="00FF4D56" w:rsidP="00FF4D56">
      <w:pPr>
        <w:shd w:val="clear" w:color="auto" w:fill="FFFFFF" w:themeFill="background1"/>
        <w:jc w:val="center"/>
        <w:rPr>
          <w:color w:val="000000"/>
        </w:rPr>
      </w:pPr>
      <w:r w:rsidRPr="00613B2E">
        <w:rPr>
          <w:color w:val="000000"/>
        </w:rPr>
        <w:t>- при пожарах получили травм</w:t>
      </w:r>
      <w:r>
        <w:rPr>
          <w:color w:val="000000"/>
        </w:rPr>
        <w:t xml:space="preserve">ы  - 0 человек (в 2021 г. – </w:t>
      </w:r>
      <w:r w:rsidR="00084932">
        <w:rPr>
          <w:color w:val="000000"/>
        </w:rPr>
        <w:t>1</w:t>
      </w:r>
      <w:r>
        <w:rPr>
          <w:color w:val="000000"/>
        </w:rPr>
        <w:t>).</w:t>
      </w:r>
    </w:p>
    <w:p w:rsidR="00FF4D56" w:rsidRPr="00613B2E" w:rsidRDefault="00FF4D56" w:rsidP="00FF4D56">
      <w:pPr>
        <w:shd w:val="clear" w:color="auto" w:fill="FFFFFF" w:themeFill="background1"/>
        <w:jc w:val="center"/>
        <w:rPr>
          <w:color w:val="000000"/>
        </w:rPr>
      </w:pPr>
    </w:p>
    <w:p w:rsidR="00FF4D56" w:rsidRPr="004674A2" w:rsidRDefault="00FF4D56" w:rsidP="00FF4D56">
      <w:pPr>
        <w:shd w:val="clear" w:color="auto" w:fill="FFFFFF" w:themeFill="background1"/>
        <w:jc w:val="center"/>
        <w:rPr>
          <w:b/>
          <w:color w:val="000000"/>
          <w:sz w:val="28"/>
          <w:szCs w:val="28"/>
        </w:rPr>
      </w:pPr>
      <w:r w:rsidRPr="004674A2">
        <w:rPr>
          <w:b/>
          <w:color w:val="000000"/>
          <w:sz w:val="28"/>
          <w:szCs w:val="28"/>
        </w:rPr>
        <w:t xml:space="preserve">Помните!  Соблюдение мер пожарной безопасности – это залог вашего благополучия, сохранности вашей жизни и жизни ваших близких! Правильные действия при эвакуации это сохранность вашей жизни и жизни </w:t>
      </w:r>
      <w:proofErr w:type="gramStart"/>
      <w:r w:rsidRPr="004674A2">
        <w:rPr>
          <w:b/>
          <w:color w:val="000000"/>
          <w:sz w:val="28"/>
          <w:szCs w:val="28"/>
        </w:rPr>
        <w:t>ваших</w:t>
      </w:r>
      <w:proofErr w:type="gramEnd"/>
      <w:r w:rsidRPr="004674A2">
        <w:rPr>
          <w:b/>
          <w:color w:val="000000"/>
          <w:sz w:val="28"/>
          <w:szCs w:val="28"/>
        </w:rPr>
        <w:t xml:space="preserve"> близких!</w:t>
      </w:r>
    </w:p>
    <w:p w:rsidR="00FF4D56" w:rsidRPr="004674A2" w:rsidRDefault="00FF4D56" w:rsidP="00FF4D56">
      <w:pPr>
        <w:shd w:val="clear" w:color="auto" w:fill="FFFFFF" w:themeFill="background1"/>
        <w:jc w:val="center"/>
        <w:rPr>
          <w:color w:val="000000"/>
          <w:sz w:val="28"/>
          <w:szCs w:val="28"/>
        </w:rPr>
      </w:pPr>
    </w:p>
    <w:p w:rsidR="00793D0C" w:rsidRPr="00A1132C" w:rsidRDefault="00793D0C" w:rsidP="00FF4D56">
      <w:pPr>
        <w:shd w:val="clear" w:color="auto" w:fill="FFFFFF" w:themeFill="background1"/>
        <w:jc w:val="center"/>
        <w:rPr>
          <w:color w:val="000000"/>
          <w:sz w:val="28"/>
          <w:szCs w:val="28"/>
        </w:rPr>
      </w:pPr>
    </w:p>
    <w:sectPr w:rsidR="00793D0C" w:rsidRPr="00A1132C" w:rsidSect="00B209D3">
      <w:headerReference w:type="default" r:id="rId21"/>
      <w:footerReference w:type="even" r:id="rId22"/>
      <w:footerReference w:type="default" r:id="rId23"/>
      <w:pgSz w:w="11906" w:h="16838" w:code="9"/>
      <w:pgMar w:top="851" w:right="567" w:bottom="567" w:left="1134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861" w:rsidRDefault="00311861">
      <w:r>
        <w:separator/>
      </w:r>
    </w:p>
  </w:endnote>
  <w:endnote w:type="continuationSeparator" w:id="0">
    <w:p w:rsidR="00311861" w:rsidRDefault="00311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D0C" w:rsidRDefault="006E7164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93D0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93D0C">
      <w:rPr>
        <w:rStyle w:val="a9"/>
        <w:noProof/>
      </w:rPr>
      <w:t>9</w:t>
    </w:r>
    <w:r>
      <w:rPr>
        <w:rStyle w:val="a9"/>
      </w:rPr>
      <w:fldChar w:fldCharType="end"/>
    </w:r>
  </w:p>
  <w:p w:rsidR="00793D0C" w:rsidRDefault="00793D0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D0C" w:rsidRDefault="00793D0C" w:rsidP="00356CB2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861" w:rsidRDefault="00311861">
      <w:r>
        <w:separator/>
      </w:r>
    </w:p>
  </w:footnote>
  <w:footnote w:type="continuationSeparator" w:id="0">
    <w:p w:rsidR="00311861" w:rsidRDefault="003118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72721"/>
      <w:docPartObj>
        <w:docPartGallery w:val="Page Numbers (Top of Page)"/>
        <w:docPartUnique/>
      </w:docPartObj>
    </w:sdtPr>
    <w:sdtContent>
      <w:p w:rsidR="00793D0C" w:rsidRDefault="006E7164" w:rsidP="00D5163E">
        <w:pPr>
          <w:pStyle w:val="a3"/>
          <w:jc w:val="center"/>
        </w:pPr>
        <w:r>
          <w:fldChar w:fldCharType="begin"/>
        </w:r>
        <w:r w:rsidR="00793D0C">
          <w:instrText xml:space="preserve"> PAGE   \* MERGEFORMAT </w:instrText>
        </w:r>
        <w:r>
          <w:fldChar w:fldCharType="separate"/>
        </w:r>
        <w:r w:rsidR="008700A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38A1"/>
    <w:rsid w:val="00001CDD"/>
    <w:rsid w:val="00001DDA"/>
    <w:rsid w:val="00001E1F"/>
    <w:rsid w:val="000031A8"/>
    <w:rsid w:val="00003392"/>
    <w:rsid w:val="000037BF"/>
    <w:rsid w:val="000047E7"/>
    <w:rsid w:val="000058F5"/>
    <w:rsid w:val="00005FF9"/>
    <w:rsid w:val="00006007"/>
    <w:rsid w:val="0000648C"/>
    <w:rsid w:val="000066A7"/>
    <w:rsid w:val="00006AA2"/>
    <w:rsid w:val="00006E75"/>
    <w:rsid w:val="00006E97"/>
    <w:rsid w:val="00006F98"/>
    <w:rsid w:val="00007F17"/>
    <w:rsid w:val="00007F68"/>
    <w:rsid w:val="00010487"/>
    <w:rsid w:val="00010EC0"/>
    <w:rsid w:val="0001132B"/>
    <w:rsid w:val="000116A0"/>
    <w:rsid w:val="000119F7"/>
    <w:rsid w:val="000123D3"/>
    <w:rsid w:val="0001282C"/>
    <w:rsid w:val="00012BE4"/>
    <w:rsid w:val="000131EE"/>
    <w:rsid w:val="0001332D"/>
    <w:rsid w:val="00013DB0"/>
    <w:rsid w:val="000146C5"/>
    <w:rsid w:val="00014E28"/>
    <w:rsid w:val="00014ED7"/>
    <w:rsid w:val="000150A6"/>
    <w:rsid w:val="0001552F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3588"/>
    <w:rsid w:val="0002489B"/>
    <w:rsid w:val="000248EF"/>
    <w:rsid w:val="00024AE1"/>
    <w:rsid w:val="00024BBE"/>
    <w:rsid w:val="00024C08"/>
    <w:rsid w:val="0002537E"/>
    <w:rsid w:val="00025AC8"/>
    <w:rsid w:val="00025F64"/>
    <w:rsid w:val="000263AE"/>
    <w:rsid w:val="000268E1"/>
    <w:rsid w:val="00026AAC"/>
    <w:rsid w:val="00026F22"/>
    <w:rsid w:val="000270A4"/>
    <w:rsid w:val="00027601"/>
    <w:rsid w:val="000302A5"/>
    <w:rsid w:val="0003037D"/>
    <w:rsid w:val="00030F01"/>
    <w:rsid w:val="00030FDB"/>
    <w:rsid w:val="0003126A"/>
    <w:rsid w:val="0003142F"/>
    <w:rsid w:val="0003384B"/>
    <w:rsid w:val="0003392B"/>
    <w:rsid w:val="00033F3B"/>
    <w:rsid w:val="0003443F"/>
    <w:rsid w:val="00034A66"/>
    <w:rsid w:val="00034D54"/>
    <w:rsid w:val="00034E33"/>
    <w:rsid w:val="00034FBE"/>
    <w:rsid w:val="00035383"/>
    <w:rsid w:val="00035ABD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4DF"/>
    <w:rsid w:val="0004464F"/>
    <w:rsid w:val="0004476A"/>
    <w:rsid w:val="000448BF"/>
    <w:rsid w:val="00044F0E"/>
    <w:rsid w:val="000453B4"/>
    <w:rsid w:val="00045E00"/>
    <w:rsid w:val="0004655B"/>
    <w:rsid w:val="00046D6E"/>
    <w:rsid w:val="00046F11"/>
    <w:rsid w:val="0004743B"/>
    <w:rsid w:val="000474F3"/>
    <w:rsid w:val="00047658"/>
    <w:rsid w:val="000477C8"/>
    <w:rsid w:val="00050CEA"/>
    <w:rsid w:val="00051571"/>
    <w:rsid w:val="0005180A"/>
    <w:rsid w:val="00052BDA"/>
    <w:rsid w:val="00052DE8"/>
    <w:rsid w:val="00053BFD"/>
    <w:rsid w:val="000546DD"/>
    <w:rsid w:val="00054922"/>
    <w:rsid w:val="000550E6"/>
    <w:rsid w:val="00055C4B"/>
    <w:rsid w:val="00055F55"/>
    <w:rsid w:val="00056705"/>
    <w:rsid w:val="000570A8"/>
    <w:rsid w:val="00057B82"/>
    <w:rsid w:val="000602F7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49"/>
    <w:rsid w:val="000654AE"/>
    <w:rsid w:val="0006590B"/>
    <w:rsid w:val="00065A0A"/>
    <w:rsid w:val="00065B51"/>
    <w:rsid w:val="00065CE9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91E"/>
    <w:rsid w:val="00073B36"/>
    <w:rsid w:val="00073F5E"/>
    <w:rsid w:val="00074186"/>
    <w:rsid w:val="0007420B"/>
    <w:rsid w:val="00074AC5"/>
    <w:rsid w:val="00074E78"/>
    <w:rsid w:val="00074F08"/>
    <w:rsid w:val="0007520E"/>
    <w:rsid w:val="00075F67"/>
    <w:rsid w:val="000763DF"/>
    <w:rsid w:val="000765DC"/>
    <w:rsid w:val="000766C6"/>
    <w:rsid w:val="00076D01"/>
    <w:rsid w:val="0007724E"/>
    <w:rsid w:val="0008157F"/>
    <w:rsid w:val="000820F0"/>
    <w:rsid w:val="00082595"/>
    <w:rsid w:val="000830A6"/>
    <w:rsid w:val="00083678"/>
    <w:rsid w:val="00083E7D"/>
    <w:rsid w:val="00083F6D"/>
    <w:rsid w:val="00084103"/>
    <w:rsid w:val="0008461E"/>
    <w:rsid w:val="0008468F"/>
    <w:rsid w:val="00084810"/>
    <w:rsid w:val="00084932"/>
    <w:rsid w:val="00085139"/>
    <w:rsid w:val="00085B28"/>
    <w:rsid w:val="00086644"/>
    <w:rsid w:val="00086C49"/>
    <w:rsid w:val="00086D56"/>
    <w:rsid w:val="00086F28"/>
    <w:rsid w:val="0008738D"/>
    <w:rsid w:val="0008770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D19"/>
    <w:rsid w:val="00094D5B"/>
    <w:rsid w:val="00095088"/>
    <w:rsid w:val="00095CE4"/>
    <w:rsid w:val="00095D78"/>
    <w:rsid w:val="00095F76"/>
    <w:rsid w:val="00096085"/>
    <w:rsid w:val="0009679B"/>
    <w:rsid w:val="0009746E"/>
    <w:rsid w:val="0009788E"/>
    <w:rsid w:val="000A13CF"/>
    <w:rsid w:val="000A165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DD9"/>
    <w:rsid w:val="000B00F3"/>
    <w:rsid w:val="000B0587"/>
    <w:rsid w:val="000B1765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4CB9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194D"/>
    <w:rsid w:val="000C2E6E"/>
    <w:rsid w:val="000C37CA"/>
    <w:rsid w:val="000C3C7B"/>
    <w:rsid w:val="000C3F0F"/>
    <w:rsid w:val="000C41E1"/>
    <w:rsid w:val="000C4262"/>
    <w:rsid w:val="000C4D16"/>
    <w:rsid w:val="000C4D72"/>
    <w:rsid w:val="000C57BF"/>
    <w:rsid w:val="000C6964"/>
    <w:rsid w:val="000C6DC2"/>
    <w:rsid w:val="000C78ED"/>
    <w:rsid w:val="000C7A5A"/>
    <w:rsid w:val="000C7E0F"/>
    <w:rsid w:val="000D00DF"/>
    <w:rsid w:val="000D117C"/>
    <w:rsid w:val="000D1DC9"/>
    <w:rsid w:val="000D2388"/>
    <w:rsid w:val="000D31E2"/>
    <w:rsid w:val="000D3E58"/>
    <w:rsid w:val="000D3EEB"/>
    <w:rsid w:val="000D4315"/>
    <w:rsid w:val="000D4604"/>
    <w:rsid w:val="000D467F"/>
    <w:rsid w:val="000D46F8"/>
    <w:rsid w:val="000D5608"/>
    <w:rsid w:val="000D5889"/>
    <w:rsid w:val="000D61E8"/>
    <w:rsid w:val="000D6C0B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81E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E39"/>
    <w:rsid w:val="00104EE2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1DD"/>
    <w:rsid w:val="00112C21"/>
    <w:rsid w:val="0011331E"/>
    <w:rsid w:val="00113475"/>
    <w:rsid w:val="00113750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9DD"/>
    <w:rsid w:val="00120EC6"/>
    <w:rsid w:val="00121071"/>
    <w:rsid w:val="00122582"/>
    <w:rsid w:val="001232AC"/>
    <w:rsid w:val="00123DBA"/>
    <w:rsid w:val="0012475C"/>
    <w:rsid w:val="00124A6A"/>
    <w:rsid w:val="00125359"/>
    <w:rsid w:val="00125958"/>
    <w:rsid w:val="00125B77"/>
    <w:rsid w:val="00125F3B"/>
    <w:rsid w:val="00126878"/>
    <w:rsid w:val="001268C2"/>
    <w:rsid w:val="00126B85"/>
    <w:rsid w:val="00126C5F"/>
    <w:rsid w:val="00127106"/>
    <w:rsid w:val="001274F8"/>
    <w:rsid w:val="00127738"/>
    <w:rsid w:val="0012783C"/>
    <w:rsid w:val="00127DB0"/>
    <w:rsid w:val="00127F9A"/>
    <w:rsid w:val="001301CE"/>
    <w:rsid w:val="001302C8"/>
    <w:rsid w:val="0013060A"/>
    <w:rsid w:val="00130BA9"/>
    <w:rsid w:val="001310F4"/>
    <w:rsid w:val="00132537"/>
    <w:rsid w:val="0013389A"/>
    <w:rsid w:val="00134C71"/>
    <w:rsid w:val="00135137"/>
    <w:rsid w:val="0013534F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409C0"/>
    <w:rsid w:val="00140E61"/>
    <w:rsid w:val="00141275"/>
    <w:rsid w:val="0014191F"/>
    <w:rsid w:val="00142816"/>
    <w:rsid w:val="00142891"/>
    <w:rsid w:val="00142FC7"/>
    <w:rsid w:val="00143524"/>
    <w:rsid w:val="00144508"/>
    <w:rsid w:val="00144AD9"/>
    <w:rsid w:val="00144F96"/>
    <w:rsid w:val="00144FF4"/>
    <w:rsid w:val="00145097"/>
    <w:rsid w:val="00145CAA"/>
    <w:rsid w:val="00145DB7"/>
    <w:rsid w:val="0014612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1C3A"/>
    <w:rsid w:val="00152624"/>
    <w:rsid w:val="0015341D"/>
    <w:rsid w:val="00153F59"/>
    <w:rsid w:val="001544B6"/>
    <w:rsid w:val="001546B7"/>
    <w:rsid w:val="0015554F"/>
    <w:rsid w:val="001558FD"/>
    <w:rsid w:val="00155A23"/>
    <w:rsid w:val="00155CA2"/>
    <w:rsid w:val="00156020"/>
    <w:rsid w:val="00156C21"/>
    <w:rsid w:val="00156CCE"/>
    <w:rsid w:val="0015797E"/>
    <w:rsid w:val="00160033"/>
    <w:rsid w:val="00160147"/>
    <w:rsid w:val="00160373"/>
    <w:rsid w:val="0016062B"/>
    <w:rsid w:val="001621E0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F3B"/>
    <w:rsid w:val="00166F4C"/>
    <w:rsid w:val="001673CA"/>
    <w:rsid w:val="0016750F"/>
    <w:rsid w:val="0016777F"/>
    <w:rsid w:val="0016778B"/>
    <w:rsid w:val="00167938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F50"/>
    <w:rsid w:val="0017702C"/>
    <w:rsid w:val="0017780C"/>
    <w:rsid w:val="00177C01"/>
    <w:rsid w:val="00180AA1"/>
    <w:rsid w:val="00180E7F"/>
    <w:rsid w:val="00181899"/>
    <w:rsid w:val="001818C0"/>
    <w:rsid w:val="00182245"/>
    <w:rsid w:val="001825E1"/>
    <w:rsid w:val="00182DFE"/>
    <w:rsid w:val="00182EA9"/>
    <w:rsid w:val="00182F36"/>
    <w:rsid w:val="00183258"/>
    <w:rsid w:val="001845F6"/>
    <w:rsid w:val="00184CAE"/>
    <w:rsid w:val="00186190"/>
    <w:rsid w:val="0018672C"/>
    <w:rsid w:val="0018773D"/>
    <w:rsid w:val="001879F6"/>
    <w:rsid w:val="00187B31"/>
    <w:rsid w:val="00190367"/>
    <w:rsid w:val="00190662"/>
    <w:rsid w:val="001916AB"/>
    <w:rsid w:val="001916F8"/>
    <w:rsid w:val="0019180F"/>
    <w:rsid w:val="00191B92"/>
    <w:rsid w:val="00192EFA"/>
    <w:rsid w:val="00193A15"/>
    <w:rsid w:val="00194023"/>
    <w:rsid w:val="00194E77"/>
    <w:rsid w:val="0019586B"/>
    <w:rsid w:val="00195A68"/>
    <w:rsid w:val="001967AC"/>
    <w:rsid w:val="001967C8"/>
    <w:rsid w:val="00196C03"/>
    <w:rsid w:val="00197475"/>
    <w:rsid w:val="00197607"/>
    <w:rsid w:val="0019786B"/>
    <w:rsid w:val="0019788A"/>
    <w:rsid w:val="00197DC9"/>
    <w:rsid w:val="001A0085"/>
    <w:rsid w:val="001A0602"/>
    <w:rsid w:val="001A0A5D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E4A"/>
    <w:rsid w:val="001B6377"/>
    <w:rsid w:val="001B63F5"/>
    <w:rsid w:val="001B6527"/>
    <w:rsid w:val="001B66FF"/>
    <w:rsid w:val="001B693E"/>
    <w:rsid w:val="001C0040"/>
    <w:rsid w:val="001C0D31"/>
    <w:rsid w:val="001C1267"/>
    <w:rsid w:val="001C12A0"/>
    <w:rsid w:val="001C130E"/>
    <w:rsid w:val="001C14BF"/>
    <w:rsid w:val="001C174D"/>
    <w:rsid w:val="001C17DE"/>
    <w:rsid w:val="001C1A10"/>
    <w:rsid w:val="001C1C6A"/>
    <w:rsid w:val="001C2032"/>
    <w:rsid w:val="001C224B"/>
    <w:rsid w:val="001C2715"/>
    <w:rsid w:val="001C42E5"/>
    <w:rsid w:val="001C4A60"/>
    <w:rsid w:val="001C4F2D"/>
    <w:rsid w:val="001C5715"/>
    <w:rsid w:val="001C5F73"/>
    <w:rsid w:val="001C66CD"/>
    <w:rsid w:val="001C6892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32CD"/>
    <w:rsid w:val="001D39C8"/>
    <w:rsid w:val="001D3F5E"/>
    <w:rsid w:val="001D45AA"/>
    <w:rsid w:val="001D4B44"/>
    <w:rsid w:val="001D4DF0"/>
    <w:rsid w:val="001D518F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5FB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1288"/>
    <w:rsid w:val="002014AA"/>
    <w:rsid w:val="002014F8"/>
    <w:rsid w:val="002019E8"/>
    <w:rsid w:val="00201B18"/>
    <w:rsid w:val="00201DAE"/>
    <w:rsid w:val="00203023"/>
    <w:rsid w:val="00203A76"/>
    <w:rsid w:val="0020420F"/>
    <w:rsid w:val="002048B4"/>
    <w:rsid w:val="002059F2"/>
    <w:rsid w:val="00205BBB"/>
    <w:rsid w:val="0020631C"/>
    <w:rsid w:val="002067D5"/>
    <w:rsid w:val="00206FF4"/>
    <w:rsid w:val="00207C5F"/>
    <w:rsid w:val="00210133"/>
    <w:rsid w:val="00210B2E"/>
    <w:rsid w:val="0021165A"/>
    <w:rsid w:val="00211847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082"/>
    <w:rsid w:val="002171E9"/>
    <w:rsid w:val="00217C51"/>
    <w:rsid w:val="00220922"/>
    <w:rsid w:val="00221091"/>
    <w:rsid w:val="002225A7"/>
    <w:rsid w:val="00222F9F"/>
    <w:rsid w:val="00223127"/>
    <w:rsid w:val="00223B7D"/>
    <w:rsid w:val="002252A8"/>
    <w:rsid w:val="002252E8"/>
    <w:rsid w:val="0022546D"/>
    <w:rsid w:val="002254A1"/>
    <w:rsid w:val="0022561E"/>
    <w:rsid w:val="0022570A"/>
    <w:rsid w:val="002257D6"/>
    <w:rsid w:val="00226007"/>
    <w:rsid w:val="00226165"/>
    <w:rsid w:val="00226E5C"/>
    <w:rsid w:val="00227C0E"/>
    <w:rsid w:val="002302F5"/>
    <w:rsid w:val="00230BAC"/>
    <w:rsid w:val="00231304"/>
    <w:rsid w:val="00231EFD"/>
    <w:rsid w:val="002325BC"/>
    <w:rsid w:val="00232688"/>
    <w:rsid w:val="002327E1"/>
    <w:rsid w:val="00232825"/>
    <w:rsid w:val="00233599"/>
    <w:rsid w:val="002335B4"/>
    <w:rsid w:val="0023371A"/>
    <w:rsid w:val="002339B7"/>
    <w:rsid w:val="00233CA8"/>
    <w:rsid w:val="00234234"/>
    <w:rsid w:val="00234379"/>
    <w:rsid w:val="00235B18"/>
    <w:rsid w:val="00236047"/>
    <w:rsid w:val="0023610A"/>
    <w:rsid w:val="002362EE"/>
    <w:rsid w:val="0023691A"/>
    <w:rsid w:val="00240017"/>
    <w:rsid w:val="00240B2C"/>
    <w:rsid w:val="00240B5D"/>
    <w:rsid w:val="0024131D"/>
    <w:rsid w:val="00242469"/>
    <w:rsid w:val="00242A87"/>
    <w:rsid w:val="00242DBD"/>
    <w:rsid w:val="00243A18"/>
    <w:rsid w:val="00243D6E"/>
    <w:rsid w:val="00243D98"/>
    <w:rsid w:val="00243DC8"/>
    <w:rsid w:val="00244C08"/>
    <w:rsid w:val="00244EFF"/>
    <w:rsid w:val="002450EC"/>
    <w:rsid w:val="0024549E"/>
    <w:rsid w:val="00245A4E"/>
    <w:rsid w:val="00245C27"/>
    <w:rsid w:val="002460EC"/>
    <w:rsid w:val="002466E5"/>
    <w:rsid w:val="0024782C"/>
    <w:rsid w:val="00247DAC"/>
    <w:rsid w:val="00250025"/>
    <w:rsid w:val="00250CDE"/>
    <w:rsid w:val="0025177C"/>
    <w:rsid w:val="0025214B"/>
    <w:rsid w:val="00253281"/>
    <w:rsid w:val="00254412"/>
    <w:rsid w:val="00254731"/>
    <w:rsid w:val="00254C3C"/>
    <w:rsid w:val="00254C5E"/>
    <w:rsid w:val="00255672"/>
    <w:rsid w:val="00256B4F"/>
    <w:rsid w:val="002575CB"/>
    <w:rsid w:val="0026042A"/>
    <w:rsid w:val="0026059C"/>
    <w:rsid w:val="00260841"/>
    <w:rsid w:val="002618EE"/>
    <w:rsid w:val="00261D57"/>
    <w:rsid w:val="00261D74"/>
    <w:rsid w:val="00262369"/>
    <w:rsid w:val="00262923"/>
    <w:rsid w:val="002634BD"/>
    <w:rsid w:val="002635FE"/>
    <w:rsid w:val="00263733"/>
    <w:rsid w:val="00263E5F"/>
    <w:rsid w:val="002642D2"/>
    <w:rsid w:val="002643C9"/>
    <w:rsid w:val="00264837"/>
    <w:rsid w:val="00265051"/>
    <w:rsid w:val="002651C2"/>
    <w:rsid w:val="002659D4"/>
    <w:rsid w:val="00265A78"/>
    <w:rsid w:val="00265DD6"/>
    <w:rsid w:val="002662E1"/>
    <w:rsid w:val="00266D10"/>
    <w:rsid w:val="00266E07"/>
    <w:rsid w:val="00266F9A"/>
    <w:rsid w:val="0026777C"/>
    <w:rsid w:val="0026777D"/>
    <w:rsid w:val="00267862"/>
    <w:rsid w:val="002702C7"/>
    <w:rsid w:val="00270D41"/>
    <w:rsid w:val="002711DF"/>
    <w:rsid w:val="002712B1"/>
    <w:rsid w:val="002714D2"/>
    <w:rsid w:val="00271D20"/>
    <w:rsid w:val="00271F1D"/>
    <w:rsid w:val="002720F8"/>
    <w:rsid w:val="00272494"/>
    <w:rsid w:val="002727BF"/>
    <w:rsid w:val="00273706"/>
    <w:rsid w:val="00273E95"/>
    <w:rsid w:val="002749F2"/>
    <w:rsid w:val="00274BDB"/>
    <w:rsid w:val="00274BEB"/>
    <w:rsid w:val="002754D2"/>
    <w:rsid w:val="00275625"/>
    <w:rsid w:val="002756D0"/>
    <w:rsid w:val="0027628A"/>
    <w:rsid w:val="00276304"/>
    <w:rsid w:val="00276D06"/>
    <w:rsid w:val="00277E0D"/>
    <w:rsid w:val="002805F9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EFB"/>
    <w:rsid w:val="00284141"/>
    <w:rsid w:val="00284257"/>
    <w:rsid w:val="002849DD"/>
    <w:rsid w:val="0028506D"/>
    <w:rsid w:val="00287679"/>
    <w:rsid w:val="00287B96"/>
    <w:rsid w:val="00290263"/>
    <w:rsid w:val="002909D2"/>
    <w:rsid w:val="00290A92"/>
    <w:rsid w:val="00291926"/>
    <w:rsid w:val="00291C71"/>
    <w:rsid w:val="002928A5"/>
    <w:rsid w:val="00292B0C"/>
    <w:rsid w:val="0029311A"/>
    <w:rsid w:val="00293221"/>
    <w:rsid w:val="002934E0"/>
    <w:rsid w:val="002936ED"/>
    <w:rsid w:val="002936F6"/>
    <w:rsid w:val="0029387C"/>
    <w:rsid w:val="00293AA2"/>
    <w:rsid w:val="00294DBC"/>
    <w:rsid w:val="00294F64"/>
    <w:rsid w:val="002958ED"/>
    <w:rsid w:val="00295AEC"/>
    <w:rsid w:val="00295C9F"/>
    <w:rsid w:val="00295F19"/>
    <w:rsid w:val="002963D6"/>
    <w:rsid w:val="00297007"/>
    <w:rsid w:val="00297F39"/>
    <w:rsid w:val="00297FBB"/>
    <w:rsid w:val="002A035E"/>
    <w:rsid w:val="002A046F"/>
    <w:rsid w:val="002A0A27"/>
    <w:rsid w:val="002A0B4E"/>
    <w:rsid w:val="002A0DFC"/>
    <w:rsid w:val="002A15A2"/>
    <w:rsid w:val="002A163F"/>
    <w:rsid w:val="002A1856"/>
    <w:rsid w:val="002A1C4C"/>
    <w:rsid w:val="002A2A09"/>
    <w:rsid w:val="002A2E2B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A7CF6"/>
    <w:rsid w:val="002B06C0"/>
    <w:rsid w:val="002B08A7"/>
    <w:rsid w:val="002B0E6D"/>
    <w:rsid w:val="002B0F3A"/>
    <w:rsid w:val="002B129C"/>
    <w:rsid w:val="002B205B"/>
    <w:rsid w:val="002B23C6"/>
    <w:rsid w:val="002B271D"/>
    <w:rsid w:val="002B2A9B"/>
    <w:rsid w:val="002B2B18"/>
    <w:rsid w:val="002B2CC4"/>
    <w:rsid w:val="002B343C"/>
    <w:rsid w:val="002B364B"/>
    <w:rsid w:val="002B386B"/>
    <w:rsid w:val="002B3967"/>
    <w:rsid w:val="002B445D"/>
    <w:rsid w:val="002B463D"/>
    <w:rsid w:val="002B54FB"/>
    <w:rsid w:val="002B5922"/>
    <w:rsid w:val="002B617B"/>
    <w:rsid w:val="002B65D1"/>
    <w:rsid w:val="002B6896"/>
    <w:rsid w:val="002B690F"/>
    <w:rsid w:val="002B6AC2"/>
    <w:rsid w:val="002B72D0"/>
    <w:rsid w:val="002B7F07"/>
    <w:rsid w:val="002C061B"/>
    <w:rsid w:val="002C0907"/>
    <w:rsid w:val="002C090B"/>
    <w:rsid w:val="002C167D"/>
    <w:rsid w:val="002C2A33"/>
    <w:rsid w:val="002C2C6B"/>
    <w:rsid w:val="002C2D35"/>
    <w:rsid w:val="002C311E"/>
    <w:rsid w:val="002C33B6"/>
    <w:rsid w:val="002C344B"/>
    <w:rsid w:val="002C3D31"/>
    <w:rsid w:val="002C44CC"/>
    <w:rsid w:val="002C44E9"/>
    <w:rsid w:val="002C507E"/>
    <w:rsid w:val="002C6078"/>
    <w:rsid w:val="002C6426"/>
    <w:rsid w:val="002C66FE"/>
    <w:rsid w:val="002C71F7"/>
    <w:rsid w:val="002C7723"/>
    <w:rsid w:val="002C7FD8"/>
    <w:rsid w:val="002D0454"/>
    <w:rsid w:val="002D108F"/>
    <w:rsid w:val="002D134D"/>
    <w:rsid w:val="002D1493"/>
    <w:rsid w:val="002D156C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7E"/>
    <w:rsid w:val="002D5C5F"/>
    <w:rsid w:val="002D5EA8"/>
    <w:rsid w:val="002D6833"/>
    <w:rsid w:val="002E015E"/>
    <w:rsid w:val="002E0175"/>
    <w:rsid w:val="002E0898"/>
    <w:rsid w:val="002E12B0"/>
    <w:rsid w:val="002E1477"/>
    <w:rsid w:val="002E1D17"/>
    <w:rsid w:val="002E2565"/>
    <w:rsid w:val="002E2720"/>
    <w:rsid w:val="002E2D38"/>
    <w:rsid w:val="002E31F4"/>
    <w:rsid w:val="002E33ED"/>
    <w:rsid w:val="002E3675"/>
    <w:rsid w:val="002E3930"/>
    <w:rsid w:val="002E3AB7"/>
    <w:rsid w:val="002E3E61"/>
    <w:rsid w:val="002E4459"/>
    <w:rsid w:val="002E44B3"/>
    <w:rsid w:val="002E501B"/>
    <w:rsid w:val="002E5192"/>
    <w:rsid w:val="002E51DA"/>
    <w:rsid w:val="002E52AB"/>
    <w:rsid w:val="002E57A2"/>
    <w:rsid w:val="002E5D58"/>
    <w:rsid w:val="002E5D8A"/>
    <w:rsid w:val="002E63D0"/>
    <w:rsid w:val="002E6F98"/>
    <w:rsid w:val="002E7B98"/>
    <w:rsid w:val="002F05C4"/>
    <w:rsid w:val="002F0602"/>
    <w:rsid w:val="002F0778"/>
    <w:rsid w:val="002F0918"/>
    <w:rsid w:val="002F1AAB"/>
    <w:rsid w:val="002F1E10"/>
    <w:rsid w:val="002F1FE5"/>
    <w:rsid w:val="002F20A0"/>
    <w:rsid w:val="002F27C2"/>
    <w:rsid w:val="002F2AA2"/>
    <w:rsid w:val="002F2B03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98A"/>
    <w:rsid w:val="00303A69"/>
    <w:rsid w:val="00303B7D"/>
    <w:rsid w:val="00304001"/>
    <w:rsid w:val="00304C85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280"/>
    <w:rsid w:val="0031073E"/>
    <w:rsid w:val="0031076A"/>
    <w:rsid w:val="0031149F"/>
    <w:rsid w:val="00311754"/>
    <w:rsid w:val="00311861"/>
    <w:rsid w:val="00311B47"/>
    <w:rsid w:val="00311DBB"/>
    <w:rsid w:val="00312163"/>
    <w:rsid w:val="00312447"/>
    <w:rsid w:val="003146A6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CAE"/>
    <w:rsid w:val="003238FA"/>
    <w:rsid w:val="003247BD"/>
    <w:rsid w:val="003249F9"/>
    <w:rsid w:val="00324ED1"/>
    <w:rsid w:val="00325139"/>
    <w:rsid w:val="003272BA"/>
    <w:rsid w:val="00327617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567"/>
    <w:rsid w:val="00334810"/>
    <w:rsid w:val="00334AB6"/>
    <w:rsid w:val="0033583D"/>
    <w:rsid w:val="003360DC"/>
    <w:rsid w:val="0033612C"/>
    <w:rsid w:val="00336672"/>
    <w:rsid w:val="0033755B"/>
    <w:rsid w:val="00337622"/>
    <w:rsid w:val="00337657"/>
    <w:rsid w:val="00337994"/>
    <w:rsid w:val="0034128A"/>
    <w:rsid w:val="00341985"/>
    <w:rsid w:val="00341A28"/>
    <w:rsid w:val="00341D37"/>
    <w:rsid w:val="00341E72"/>
    <w:rsid w:val="0034312B"/>
    <w:rsid w:val="003431F4"/>
    <w:rsid w:val="003433C3"/>
    <w:rsid w:val="00343A26"/>
    <w:rsid w:val="00344121"/>
    <w:rsid w:val="00344136"/>
    <w:rsid w:val="00344948"/>
    <w:rsid w:val="003456C6"/>
    <w:rsid w:val="00345B08"/>
    <w:rsid w:val="00345C84"/>
    <w:rsid w:val="0034625D"/>
    <w:rsid w:val="00347FFC"/>
    <w:rsid w:val="00350209"/>
    <w:rsid w:val="003510E3"/>
    <w:rsid w:val="00351390"/>
    <w:rsid w:val="0035253A"/>
    <w:rsid w:val="00353CEB"/>
    <w:rsid w:val="00354F8F"/>
    <w:rsid w:val="00355135"/>
    <w:rsid w:val="0035524F"/>
    <w:rsid w:val="0035526F"/>
    <w:rsid w:val="00355A45"/>
    <w:rsid w:val="00355E62"/>
    <w:rsid w:val="00356035"/>
    <w:rsid w:val="00356691"/>
    <w:rsid w:val="00356A0A"/>
    <w:rsid w:val="00356CB2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076"/>
    <w:rsid w:val="00366276"/>
    <w:rsid w:val="00366BE3"/>
    <w:rsid w:val="00366C3D"/>
    <w:rsid w:val="0036744E"/>
    <w:rsid w:val="0036778A"/>
    <w:rsid w:val="00370144"/>
    <w:rsid w:val="00370346"/>
    <w:rsid w:val="00370D41"/>
    <w:rsid w:val="00371008"/>
    <w:rsid w:val="00371136"/>
    <w:rsid w:val="0037207E"/>
    <w:rsid w:val="00372101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322"/>
    <w:rsid w:val="00374CC3"/>
    <w:rsid w:val="0037518E"/>
    <w:rsid w:val="003751FF"/>
    <w:rsid w:val="0037520C"/>
    <w:rsid w:val="00375558"/>
    <w:rsid w:val="00375C56"/>
    <w:rsid w:val="003763EF"/>
    <w:rsid w:val="0037680F"/>
    <w:rsid w:val="00376A12"/>
    <w:rsid w:val="00376DCE"/>
    <w:rsid w:val="00376E40"/>
    <w:rsid w:val="0037729D"/>
    <w:rsid w:val="0037760A"/>
    <w:rsid w:val="0037796A"/>
    <w:rsid w:val="00377977"/>
    <w:rsid w:val="00377A75"/>
    <w:rsid w:val="00380032"/>
    <w:rsid w:val="0038016F"/>
    <w:rsid w:val="00380B5A"/>
    <w:rsid w:val="0038140E"/>
    <w:rsid w:val="0038145B"/>
    <w:rsid w:val="00381616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A8D"/>
    <w:rsid w:val="00390AD8"/>
    <w:rsid w:val="00390BAE"/>
    <w:rsid w:val="00390C89"/>
    <w:rsid w:val="003910C6"/>
    <w:rsid w:val="003911B2"/>
    <w:rsid w:val="0039215F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D7"/>
    <w:rsid w:val="0039602E"/>
    <w:rsid w:val="0039610E"/>
    <w:rsid w:val="003962D3"/>
    <w:rsid w:val="003963FE"/>
    <w:rsid w:val="00397034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4099"/>
    <w:rsid w:val="003A4539"/>
    <w:rsid w:val="003A4DD5"/>
    <w:rsid w:val="003A5538"/>
    <w:rsid w:val="003A5752"/>
    <w:rsid w:val="003A6008"/>
    <w:rsid w:val="003A6165"/>
    <w:rsid w:val="003A6196"/>
    <w:rsid w:val="003A6378"/>
    <w:rsid w:val="003A6672"/>
    <w:rsid w:val="003A69F5"/>
    <w:rsid w:val="003A7136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3201"/>
    <w:rsid w:val="003B328A"/>
    <w:rsid w:val="003B32D2"/>
    <w:rsid w:val="003B3310"/>
    <w:rsid w:val="003B4682"/>
    <w:rsid w:val="003B5306"/>
    <w:rsid w:val="003B5C7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996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C7D42"/>
    <w:rsid w:val="003D05C0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234F"/>
    <w:rsid w:val="003E349F"/>
    <w:rsid w:val="003E365F"/>
    <w:rsid w:val="003E36AE"/>
    <w:rsid w:val="003E3B9C"/>
    <w:rsid w:val="003E3C0B"/>
    <w:rsid w:val="003E417A"/>
    <w:rsid w:val="003E42C3"/>
    <w:rsid w:val="003E42D8"/>
    <w:rsid w:val="003E45C2"/>
    <w:rsid w:val="003E4D93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66"/>
    <w:rsid w:val="003F4E91"/>
    <w:rsid w:val="003F7120"/>
    <w:rsid w:val="003F792D"/>
    <w:rsid w:val="003F7A54"/>
    <w:rsid w:val="004001CB"/>
    <w:rsid w:val="004002A7"/>
    <w:rsid w:val="00400809"/>
    <w:rsid w:val="00400814"/>
    <w:rsid w:val="004008DF"/>
    <w:rsid w:val="00400B6D"/>
    <w:rsid w:val="0040146C"/>
    <w:rsid w:val="00401988"/>
    <w:rsid w:val="00401B4D"/>
    <w:rsid w:val="00401C57"/>
    <w:rsid w:val="00401E5E"/>
    <w:rsid w:val="004027F2"/>
    <w:rsid w:val="00402801"/>
    <w:rsid w:val="00402894"/>
    <w:rsid w:val="00402C0E"/>
    <w:rsid w:val="00402DD2"/>
    <w:rsid w:val="004035BB"/>
    <w:rsid w:val="00404436"/>
    <w:rsid w:val="0040446C"/>
    <w:rsid w:val="004047FF"/>
    <w:rsid w:val="004049B6"/>
    <w:rsid w:val="0040688F"/>
    <w:rsid w:val="00406A3A"/>
    <w:rsid w:val="00406F97"/>
    <w:rsid w:val="004070B3"/>
    <w:rsid w:val="00410569"/>
    <w:rsid w:val="00410706"/>
    <w:rsid w:val="00410F78"/>
    <w:rsid w:val="00410FAC"/>
    <w:rsid w:val="004112C5"/>
    <w:rsid w:val="00412DD6"/>
    <w:rsid w:val="00412EC2"/>
    <w:rsid w:val="004130AC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6F07"/>
    <w:rsid w:val="00417579"/>
    <w:rsid w:val="00417593"/>
    <w:rsid w:val="0041783F"/>
    <w:rsid w:val="004200FB"/>
    <w:rsid w:val="004205B4"/>
    <w:rsid w:val="00420CC2"/>
    <w:rsid w:val="00420E05"/>
    <w:rsid w:val="004213D5"/>
    <w:rsid w:val="00421404"/>
    <w:rsid w:val="004214E6"/>
    <w:rsid w:val="0042238F"/>
    <w:rsid w:val="00422986"/>
    <w:rsid w:val="00422A68"/>
    <w:rsid w:val="00422AB9"/>
    <w:rsid w:val="004232BA"/>
    <w:rsid w:val="00423B3C"/>
    <w:rsid w:val="00423BB2"/>
    <w:rsid w:val="004243FB"/>
    <w:rsid w:val="00424904"/>
    <w:rsid w:val="00424A2F"/>
    <w:rsid w:val="00424C31"/>
    <w:rsid w:val="004252F7"/>
    <w:rsid w:val="00425349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28A"/>
    <w:rsid w:val="00427333"/>
    <w:rsid w:val="00427737"/>
    <w:rsid w:val="0042777A"/>
    <w:rsid w:val="0043029C"/>
    <w:rsid w:val="00430838"/>
    <w:rsid w:val="00430C8B"/>
    <w:rsid w:val="00430DA4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6405"/>
    <w:rsid w:val="0043679C"/>
    <w:rsid w:val="00436EA3"/>
    <w:rsid w:val="00437ED4"/>
    <w:rsid w:val="0044009E"/>
    <w:rsid w:val="00440248"/>
    <w:rsid w:val="0044052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A0E"/>
    <w:rsid w:val="00444E37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5CF"/>
    <w:rsid w:val="0046478C"/>
    <w:rsid w:val="004649A5"/>
    <w:rsid w:val="00465B37"/>
    <w:rsid w:val="00466CF5"/>
    <w:rsid w:val="00467716"/>
    <w:rsid w:val="00467893"/>
    <w:rsid w:val="00467AD3"/>
    <w:rsid w:val="00470537"/>
    <w:rsid w:val="004709A4"/>
    <w:rsid w:val="00471900"/>
    <w:rsid w:val="00471986"/>
    <w:rsid w:val="00472685"/>
    <w:rsid w:val="00473361"/>
    <w:rsid w:val="004739F9"/>
    <w:rsid w:val="00473F96"/>
    <w:rsid w:val="00474A4A"/>
    <w:rsid w:val="00474EBD"/>
    <w:rsid w:val="004751BA"/>
    <w:rsid w:val="00475300"/>
    <w:rsid w:val="0047592A"/>
    <w:rsid w:val="00475CE0"/>
    <w:rsid w:val="00476352"/>
    <w:rsid w:val="00476E1C"/>
    <w:rsid w:val="00476ECF"/>
    <w:rsid w:val="00476F59"/>
    <w:rsid w:val="00476FBD"/>
    <w:rsid w:val="00477018"/>
    <w:rsid w:val="004776A1"/>
    <w:rsid w:val="00477F05"/>
    <w:rsid w:val="0048002D"/>
    <w:rsid w:val="00480328"/>
    <w:rsid w:val="004806A8"/>
    <w:rsid w:val="00480C19"/>
    <w:rsid w:val="004817D1"/>
    <w:rsid w:val="00481B17"/>
    <w:rsid w:val="00482939"/>
    <w:rsid w:val="004831D8"/>
    <w:rsid w:val="004834C2"/>
    <w:rsid w:val="00483D4D"/>
    <w:rsid w:val="004842EA"/>
    <w:rsid w:val="004845D4"/>
    <w:rsid w:val="004846B1"/>
    <w:rsid w:val="004852FC"/>
    <w:rsid w:val="004854C5"/>
    <w:rsid w:val="00485756"/>
    <w:rsid w:val="00486098"/>
    <w:rsid w:val="004860AA"/>
    <w:rsid w:val="004864A5"/>
    <w:rsid w:val="004866E5"/>
    <w:rsid w:val="00486BAE"/>
    <w:rsid w:val="0048700A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223C"/>
    <w:rsid w:val="00492245"/>
    <w:rsid w:val="00492379"/>
    <w:rsid w:val="00492596"/>
    <w:rsid w:val="00493221"/>
    <w:rsid w:val="0049353D"/>
    <w:rsid w:val="00493C36"/>
    <w:rsid w:val="00494779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139"/>
    <w:rsid w:val="004A513B"/>
    <w:rsid w:val="004A5628"/>
    <w:rsid w:val="004A5A11"/>
    <w:rsid w:val="004A5E54"/>
    <w:rsid w:val="004A6497"/>
    <w:rsid w:val="004A652D"/>
    <w:rsid w:val="004A6ACF"/>
    <w:rsid w:val="004A6B5D"/>
    <w:rsid w:val="004A6D61"/>
    <w:rsid w:val="004A7ABD"/>
    <w:rsid w:val="004A7AC8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9B4"/>
    <w:rsid w:val="004B7D5E"/>
    <w:rsid w:val="004C03F8"/>
    <w:rsid w:val="004C121A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16FC"/>
    <w:rsid w:val="004D1984"/>
    <w:rsid w:val="004D19D1"/>
    <w:rsid w:val="004D1B2E"/>
    <w:rsid w:val="004D29D8"/>
    <w:rsid w:val="004D2CE6"/>
    <w:rsid w:val="004D30CB"/>
    <w:rsid w:val="004D3754"/>
    <w:rsid w:val="004D40EC"/>
    <w:rsid w:val="004D414C"/>
    <w:rsid w:val="004D4256"/>
    <w:rsid w:val="004D42C8"/>
    <w:rsid w:val="004D5861"/>
    <w:rsid w:val="004D5A67"/>
    <w:rsid w:val="004D5F72"/>
    <w:rsid w:val="004D659C"/>
    <w:rsid w:val="004D66E7"/>
    <w:rsid w:val="004D7A95"/>
    <w:rsid w:val="004D7C10"/>
    <w:rsid w:val="004E041C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42F8"/>
    <w:rsid w:val="004E47E2"/>
    <w:rsid w:val="004E5FA2"/>
    <w:rsid w:val="004E6AA1"/>
    <w:rsid w:val="004E7131"/>
    <w:rsid w:val="004E737E"/>
    <w:rsid w:val="004E7EBB"/>
    <w:rsid w:val="004F0B50"/>
    <w:rsid w:val="004F1E77"/>
    <w:rsid w:val="004F22F3"/>
    <w:rsid w:val="004F2852"/>
    <w:rsid w:val="004F302D"/>
    <w:rsid w:val="004F35E2"/>
    <w:rsid w:val="004F3805"/>
    <w:rsid w:val="004F3BC2"/>
    <w:rsid w:val="004F42A0"/>
    <w:rsid w:val="004F46C0"/>
    <w:rsid w:val="004F53F9"/>
    <w:rsid w:val="004F5832"/>
    <w:rsid w:val="004F5939"/>
    <w:rsid w:val="004F6826"/>
    <w:rsid w:val="004F6A8A"/>
    <w:rsid w:val="004F6AA3"/>
    <w:rsid w:val="004F6AFF"/>
    <w:rsid w:val="004F6BBF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5E1"/>
    <w:rsid w:val="00501A60"/>
    <w:rsid w:val="00501B0C"/>
    <w:rsid w:val="00501D6C"/>
    <w:rsid w:val="00501D85"/>
    <w:rsid w:val="00501E9B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606F"/>
    <w:rsid w:val="005062DE"/>
    <w:rsid w:val="005069FB"/>
    <w:rsid w:val="0050702C"/>
    <w:rsid w:val="0050753A"/>
    <w:rsid w:val="005076F4"/>
    <w:rsid w:val="005078DB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8CD"/>
    <w:rsid w:val="00512C00"/>
    <w:rsid w:val="0051332D"/>
    <w:rsid w:val="005138CA"/>
    <w:rsid w:val="00514D0A"/>
    <w:rsid w:val="00514F7C"/>
    <w:rsid w:val="0051614F"/>
    <w:rsid w:val="00516CA5"/>
    <w:rsid w:val="00517AAE"/>
    <w:rsid w:val="00517C46"/>
    <w:rsid w:val="00517CDC"/>
    <w:rsid w:val="00520631"/>
    <w:rsid w:val="00520D0D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310B"/>
    <w:rsid w:val="0053399D"/>
    <w:rsid w:val="00533E9C"/>
    <w:rsid w:val="00534850"/>
    <w:rsid w:val="005348F5"/>
    <w:rsid w:val="005352DC"/>
    <w:rsid w:val="00535835"/>
    <w:rsid w:val="005358D1"/>
    <w:rsid w:val="005358DB"/>
    <w:rsid w:val="00536215"/>
    <w:rsid w:val="005364BC"/>
    <w:rsid w:val="005366B3"/>
    <w:rsid w:val="005368E1"/>
    <w:rsid w:val="00536CF9"/>
    <w:rsid w:val="00536D40"/>
    <w:rsid w:val="00537282"/>
    <w:rsid w:val="00537D79"/>
    <w:rsid w:val="00540456"/>
    <w:rsid w:val="00540CB3"/>
    <w:rsid w:val="005411F6"/>
    <w:rsid w:val="00541987"/>
    <w:rsid w:val="00541E95"/>
    <w:rsid w:val="005423D0"/>
    <w:rsid w:val="005425EA"/>
    <w:rsid w:val="00542970"/>
    <w:rsid w:val="00542C9E"/>
    <w:rsid w:val="005433ED"/>
    <w:rsid w:val="005435A0"/>
    <w:rsid w:val="005444D0"/>
    <w:rsid w:val="00544D3B"/>
    <w:rsid w:val="00544F62"/>
    <w:rsid w:val="00545C97"/>
    <w:rsid w:val="005462B1"/>
    <w:rsid w:val="00546FC6"/>
    <w:rsid w:val="0054721F"/>
    <w:rsid w:val="005476C7"/>
    <w:rsid w:val="005502BE"/>
    <w:rsid w:val="005518E6"/>
    <w:rsid w:val="00551D7D"/>
    <w:rsid w:val="00552019"/>
    <w:rsid w:val="00552E65"/>
    <w:rsid w:val="005533A6"/>
    <w:rsid w:val="0055355A"/>
    <w:rsid w:val="005537FC"/>
    <w:rsid w:val="00553D21"/>
    <w:rsid w:val="00554600"/>
    <w:rsid w:val="00554B4C"/>
    <w:rsid w:val="00556095"/>
    <w:rsid w:val="00556204"/>
    <w:rsid w:val="005562EC"/>
    <w:rsid w:val="005563B2"/>
    <w:rsid w:val="00556410"/>
    <w:rsid w:val="005567F6"/>
    <w:rsid w:val="00557AC1"/>
    <w:rsid w:val="00560031"/>
    <w:rsid w:val="00560519"/>
    <w:rsid w:val="005606E6"/>
    <w:rsid w:val="005608E6"/>
    <w:rsid w:val="00560CE8"/>
    <w:rsid w:val="005612A1"/>
    <w:rsid w:val="00561992"/>
    <w:rsid w:val="00561D1C"/>
    <w:rsid w:val="00562DFC"/>
    <w:rsid w:val="005635A8"/>
    <w:rsid w:val="005637A8"/>
    <w:rsid w:val="0056400A"/>
    <w:rsid w:val="0056440E"/>
    <w:rsid w:val="00564C85"/>
    <w:rsid w:val="005650F7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309"/>
    <w:rsid w:val="00570DF3"/>
    <w:rsid w:val="005714B9"/>
    <w:rsid w:val="0057155B"/>
    <w:rsid w:val="00571ADD"/>
    <w:rsid w:val="00571F8E"/>
    <w:rsid w:val="005732E1"/>
    <w:rsid w:val="00573536"/>
    <w:rsid w:val="00573576"/>
    <w:rsid w:val="00574638"/>
    <w:rsid w:val="005749B5"/>
    <w:rsid w:val="00574BC8"/>
    <w:rsid w:val="00575259"/>
    <w:rsid w:val="005755C7"/>
    <w:rsid w:val="00575686"/>
    <w:rsid w:val="00575BF3"/>
    <w:rsid w:val="00575F06"/>
    <w:rsid w:val="005760B9"/>
    <w:rsid w:val="00576DF7"/>
    <w:rsid w:val="005770E9"/>
    <w:rsid w:val="00577473"/>
    <w:rsid w:val="0057782D"/>
    <w:rsid w:val="00577C4A"/>
    <w:rsid w:val="00581165"/>
    <w:rsid w:val="005812C4"/>
    <w:rsid w:val="00581C4F"/>
    <w:rsid w:val="00581DC9"/>
    <w:rsid w:val="00581F1F"/>
    <w:rsid w:val="0058276E"/>
    <w:rsid w:val="00582FCC"/>
    <w:rsid w:val="00583157"/>
    <w:rsid w:val="005834AA"/>
    <w:rsid w:val="005835DB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152"/>
    <w:rsid w:val="005862B8"/>
    <w:rsid w:val="00586DB6"/>
    <w:rsid w:val="00586E3E"/>
    <w:rsid w:val="00587086"/>
    <w:rsid w:val="005904CA"/>
    <w:rsid w:val="00590753"/>
    <w:rsid w:val="0059142A"/>
    <w:rsid w:val="0059173B"/>
    <w:rsid w:val="00591D58"/>
    <w:rsid w:val="00592803"/>
    <w:rsid w:val="00592A34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A0316"/>
    <w:rsid w:val="005A0512"/>
    <w:rsid w:val="005A090F"/>
    <w:rsid w:val="005A0ACA"/>
    <w:rsid w:val="005A107C"/>
    <w:rsid w:val="005A1875"/>
    <w:rsid w:val="005A25E4"/>
    <w:rsid w:val="005A277C"/>
    <w:rsid w:val="005A279B"/>
    <w:rsid w:val="005A2902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DA"/>
    <w:rsid w:val="005B0AE7"/>
    <w:rsid w:val="005B0C31"/>
    <w:rsid w:val="005B0DEB"/>
    <w:rsid w:val="005B0E09"/>
    <w:rsid w:val="005B148B"/>
    <w:rsid w:val="005B1C70"/>
    <w:rsid w:val="005B22A8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E56"/>
    <w:rsid w:val="005B5F94"/>
    <w:rsid w:val="005B6A5F"/>
    <w:rsid w:val="005B6A69"/>
    <w:rsid w:val="005B76A4"/>
    <w:rsid w:val="005B7DA7"/>
    <w:rsid w:val="005C08D1"/>
    <w:rsid w:val="005C0C8E"/>
    <w:rsid w:val="005C0F3C"/>
    <w:rsid w:val="005C12A4"/>
    <w:rsid w:val="005C16B5"/>
    <w:rsid w:val="005C1EDD"/>
    <w:rsid w:val="005C27C9"/>
    <w:rsid w:val="005C3B56"/>
    <w:rsid w:val="005C3E91"/>
    <w:rsid w:val="005C4381"/>
    <w:rsid w:val="005C4BE7"/>
    <w:rsid w:val="005C4D74"/>
    <w:rsid w:val="005C520A"/>
    <w:rsid w:val="005C531E"/>
    <w:rsid w:val="005C563A"/>
    <w:rsid w:val="005C564B"/>
    <w:rsid w:val="005C5785"/>
    <w:rsid w:val="005C5D6C"/>
    <w:rsid w:val="005C604D"/>
    <w:rsid w:val="005C6170"/>
    <w:rsid w:val="005C641C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284"/>
    <w:rsid w:val="005F0C39"/>
    <w:rsid w:val="005F0D00"/>
    <w:rsid w:val="005F110B"/>
    <w:rsid w:val="005F129A"/>
    <w:rsid w:val="005F12A9"/>
    <w:rsid w:val="005F1A0F"/>
    <w:rsid w:val="005F1E8B"/>
    <w:rsid w:val="005F2204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6B7B"/>
    <w:rsid w:val="005F6DB5"/>
    <w:rsid w:val="005F71AA"/>
    <w:rsid w:val="005F780F"/>
    <w:rsid w:val="005F7984"/>
    <w:rsid w:val="005F7C67"/>
    <w:rsid w:val="00600511"/>
    <w:rsid w:val="006007D4"/>
    <w:rsid w:val="0060140C"/>
    <w:rsid w:val="006019DF"/>
    <w:rsid w:val="00601A7E"/>
    <w:rsid w:val="00601E4E"/>
    <w:rsid w:val="006025A6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C55"/>
    <w:rsid w:val="00606216"/>
    <w:rsid w:val="006065B3"/>
    <w:rsid w:val="00606E45"/>
    <w:rsid w:val="00606F4D"/>
    <w:rsid w:val="006071E5"/>
    <w:rsid w:val="00607406"/>
    <w:rsid w:val="006075AB"/>
    <w:rsid w:val="00607AFC"/>
    <w:rsid w:val="006105EF"/>
    <w:rsid w:val="00611065"/>
    <w:rsid w:val="006114A3"/>
    <w:rsid w:val="006115F8"/>
    <w:rsid w:val="00612807"/>
    <w:rsid w:val="00612F82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B"/>
    <w:rsid w:val="0062057E"/>
    <w:rsid w:val="00620BC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778"/>
    <w:rsid w:val="00624973"/>
    <w:rsid w:val="00624A35"/>
    <w:rsid w:val="00624C10"/>
    <w:rsid w:val="00624EA6"/>
    <w:rsid w:val="00624EB8"/>
    <w:rsid w:val="00625395"/>
    <w:rsid w:val="006253DB"/>
    <w:rsid w:val="00625EC0"/>
    <w:rsid w:val="00625EF2"/>
    <w:rsid w:val="00626016"/>
    <w:rsid w:val="006268FD"/>
    <w:rsid w:val="00626E8D"/>
    <w:rsid w:val="00626EC6"/>
    <w:rsid w:val="006275CF"/>
    <w:rsid w:val="00627E39"/>
    <w:rsid w:val="006307B2"/>
    <w:rsid w:val="00631213"/>
    <w:rsid w:val="00631371"/>
    <w:rsid w:val="006315BB"/>
    <w:rsid w:val="006315D4"/>
    <w:rsid w:val="006316A5"/>
    <w:rsid w:val="006317B6"/>
    <w:rsid w:val="00632A97"/>
    <w:rsid w:val="00632AC3"/>
    <w:rsid w:val="00633528"/>
    <w:rsid w:val="00633750"/>
    <w:rsid w:val="00633B9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BA9"/>
    <w:rsid w:val="00636F19"/>
    <w:rsid w:val="00637196"/>
    <w:rsid w:val="00637977"/>
    <w:rsid w:val="00637C09"/>
    <w:rsid w:val="006401AB"/>
    <w:rsid w:val="006403BB"/>
    <w:rsid w:val="006408CE"/>
    <w:rsid w:val="00640CD4"/>
    <w:rsid w:val="00641F33"/>
    <w:rsid w:val="00643911"/>
    <w:rsid w:val="00643FB8"/>
    <w:rsid w:val="006447E5"/>
    <w:rsid w:val="00644B9A"/>
    <w:rsid w:val="00644C78"/>
    <w:rsid w:val="006454B1"/>
    <w:rsid w:val="006457BD"/>
    <w:rsid w:val="006459ED"/>
    <w:rsid w:val="00646224"/>
    <w:rsid w:val="006463EB"/>
    <w:rsid w:val="0064670D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483F"/>
    <w:rsid w:val="00654E08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FCC"/>
    <w:rsid w:val="00660DD5"/>
    <w:rsid w:val="00660F11"/>
    <w:rsid w:val="00661870"/>
    <w:rsid w:val="00662405"/>
    <w:rsid w:val="006625E2"/>
    <w:rsid w:val="00662627"/>
    <w:rsid w:val="006627C0"/>
    <w:rsid w:val="00662E13"/>
    <w:rsid w:val="0066340C"/>
    <w:rsid w:val="00663978"/>
    <w:rsid w:val="00663C07"/>
    <w:rsid w:val="00663FC1"/>
    <w:rsid w:val="0066520A"/>
    <w:rsid w:val="006655F0"/>
    <w:rsid w:val="006659F2"/>
    <w:rsid w:val="00666AA1"/>
    <w:rsid w:val="00666B0B"/>
    <w:rsid w:val="00666D19"/>
    <w:rsid w:val="00667D8E"/>
    <w:rsid w:val="00670C88"/>
    <w:rsid w:val="00670FD7"/>
    <w:rsid w:val="006710E2"/>
    <w:rsid w:val="006711C5"/>
    <w:rsid w:val="00671BDE"/>
    <w:rsid w:val="00671D44"/>
    <w:rsid w:val="00672436"/>
    <w:rsid w:val="00673029"/>
    <w:rsid w:val="006730B4"/>
    <w:rsid w:val="0067364D"/>
    <w:rsid w:val="00673DE0"/>
    <w:rsid w:val="006745FF"/>
    <w:rsid w:val="00674CB8"/>
    <w:rsid w:val="0067550D"/>
    <w:rsid w:val="0067567E"/>
    <w:rsid w:val="00675796"/>
    <w:rsid w:val="00675B31"/>
    <w:rsid w:val="006760E9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4C5A"/>
    <w:rsid w:val="00684EDD"/>
    <w:rsid w:val="00685DC9"/>
    <w:rsid w:val="00685DE8"/>
    <w:rsid w:val="00686404"/>
    <w:rsid w:val="006869E4"/>
    <w:rsid w:val="00686E66"/>
    <w:rsid w:val="0068720F"/>
    <w:rsid w:val="006878CA"/>
    <w:rsid w:val="00687A34"/>
    <w:rsid w:val="00687F89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A41"/>
    <w:rsid w:val="0069459A"/>
    <w:rsid w:val="00694945"/>
    <w:rsid w:val="00694A06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0EC9"/>
    <w:rsid w:val="006A138E"/>
    <w:rsid w:val="006A16E9"/>
    <w:rsid w:val="006A1AF0"/>
    <w:rsid w:val="006A1E35"/>
    <w:rsid w:val="006A2322"/>
    <w:rsid w:val="006A2F1B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54F"/>
    <w:rsid w:val="006B0E21"/>
    <w:rsid w:val="006B122D"/>
    <w:rsid w:val="006B125B"/>
    <w:rsid w:val="006B14EC"/>
    <w:rsid w:val="006B20C9"/>
    <w:rsid w:val="006B251C"/>
    <w:rsid w:val="006B2610"/>
    <w:rsid w:val="006B2966"/>
    <w:rsid w:val="006B2995"/>
    <w:rsid w:val="006B2BE8"/>
    <w:rsid w:val="006B3CF0"/>
    <w:rsid w:val="006B559C"/>
    <w:rsid w:val="006B5797"/>
    <w:rsid w:val="006B5C4D"/>
    <w:rsid w:val="006B5C4F"/>
    <w:rsid w:val="006B641C"/>
    <w:rsid w:val="006B6850"/>
    <w:rsid w:val="006B7AE3"/>
    <w:rsid w:val="006B7E2E"/>
    <w:rsid w:val="006C0863"/>
    <w:rsid w:val="006C1032"/>
    <w:rsid w:val="006C1195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B56"/>
    <w:rsid w:val="006C6D53"/>
    <w:rsid w:val="006C70A5"/>
    <w:rsid w:val="006C74EC"/>
    <w:rsid w:val="006C7A09"/>
    <w:rsid w:val="006C7A7D"/>
    <w:rsid w:val="006D0446"/>
    <w:rsid w:val="006D0A80"/>
    <w:rsid w:val="006D0B8F"/>
    <w:rsid w:val="006D0BE4"/>
    <w:rsid w:val="006D1127"/>
    <w:rsid w:val="006D2144"/>
    <w:rsid w:val="006D21E6"/>
    <w:rsid w:val="006D30B4"/>
    <w:rsid w:val="006D3705"/>
    <w:rsid w:val="006D38D0"/>
    <w:rsid w:val="006D45E8"/>
    <w:rsid w:val="006D4DEB"/>
    <w:rsid w:val="006D544A"/>
    <w:rsid w:val="006D556A"/>
    <w:rsid w:val="006D57BD"/>
    <w:rsid w:val="006D5926"/>
    <w:rsid w:val="006D64ED"/>
    <w:rsid w:val="006D6885"/>
    <w:rsid w:val="006D6A06"/>
    <w:rsid w:val="006D6C13"/>
    <w:rsid w:val="006D6D33"/>
    <w:rsid w:val="006D6DE8"/>
    <w:rsid w:val="006D6E21"/>
    <w:rsid w:val="006D6E31"/>
    <w:rsid w:val="006D7D5B"/>
    <w:rsid w:val="006E085A"/>
    <w:rsid w:val="006E0D10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FE"/>
    <w:rsid w:val="006E5474"/>
    <w:rsid w:val="006E618A"/>
    <w:rsid w:val="006E636A"/>
    <w:rsid w:val="006E6F14"/>
    <w:rsid w:val="006E70AA"/>
    <w:rsid w:val="006E7164"/>
    <w:rsid w:val="006E7CE8"/>
    <w:rsid w:val="006F0176"/>
    <w:rsid w:val="006F0BCA"/>
    <w:rsid w:val="006F0CD6"/>
    <w:rsid w:val="006F0E88"/>
    <w:rsid w:val="006F1C9B"/>
    <w:rsid w:val="006F20A9"/>
    <w:rsid w:val="006F2491"/>
    <w:rsid w:val="006F2CDA"/>
    <w:rsid w:val="006F373B"/>
    <w:rsid w:val="006F4F4D"/>
    <w:rsid w:val="006F5D8B"/>
    <w:rsid w:val="006F63D7"/>
    <w:rsid w:val="006F7712"/>
    <w:rsid w:val="006F7A46"/>
    <w:rsid w:val="006F7D99"/>
    <w:rsid w:val="00700267"/>
    <w:rsid w:val="007002A6"/>
    <w:rsid w:val="00700751"/>
    <w:rsid w:val="00700BE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BE6"/>
    <w:rsid w:val="00704C1A"/>
    <w:rsid w:val="00704D2B"/>
    <w:rsid w:val="007052F2"/>
    <w:rsid w:val="00705441"/>
    <w:rsid w:val="0070564B"/>
    <w:rsid w:val="0070594D"/>
    <w:rsid w:val="007059EF"/>
    <w:rsid w:val="00705BE6"/>
    <w:rsid w:val="00706B11"/>
    <w:rsid w:val="00706C74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49DA"/>
    <w:rsid w:val="00715030"/>
    <w:rsid w:val="00715391"/>
    <w:rsid w:val="007153D0"/>
    <w:rsid w:val="007156F3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BD"/>
    <w:rsid w:val="00721628"/>
    <w:rsid w:val="00721ACE"/>
    <w:rsid w:val="00721B31"/>
    <w:rsid w:val="00721CE7"/>
    <w:rsid w:val="00722416"/>
    <w:rsid w:val="00722457"/>
    <w:rsid w:val="00722819"/>
    <w:rsid w:val="00722B37"/>
    <w:rsid w:val="00722CAA"/>
    <w:rsid w:val="00723173"/>
    <w:rsid w:val="00723402"/>
    <w:rsid w:val="0072404F"/>
    <w:rsid w:val="00726E54"/>
    <w:rsid w:val="0072765A"/>
    <w:rsid w:val="00727DB5"/>
    <w:rsid w:val="00730C4A"/>
    <w:rsid w:val="00730D68"/>
    <w:rsid w:val="00731020"/>
    <w:rsid w:val="007314DD"/>
    <w:rsid w:val="007317E8"/>
    <w:rsid w:val="007320F1"/>
    <w:rsid w:val="00733F38"/>
    <w:rsid w:val="00734C37"/>
    <w:rsid w:val="00734C94"/>
    <w:rsid w:val="00735BD7"/>
    <w:rsid w:val="00735E4A"/>
    <w:rsid w:val="0073721E"/>
    <w:rsid w:val="00737486"/>
    <w:rsid w:val="00737764"/>
    <w:rsid w:val="00737902"/>
    <w:rsid w:val="00737916"/>
    <w:rsid w:val="00737D94"/>
    <w:rsid w:val="00737DB0"/>
    <w:rsid w:val="0074072B"/>
    <w:rsid w:val="00740DAA"/>
    <w:rsid w:val="00741009"/>
    <w:rsid w:val="00741178"/>
    <w:rsid w:val="007411A2"/>
    <w:rsid w:val="00741588"/>
    <w:rsid w:val="00742792"/>
    <w:rsid w:val="007430DA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759"/>
    <w:rsid w:val="00746A89"/>
    <w:rsid w:val="00746DA8"/>
    <w:rsid w:val="00747424"/>
    <w:rsid w:val="0074743A"/>
    <w:rsid w:val="00747FEB"/>
    <w:rsid w:val="00750303"/>
    <w:rsid w:val="00750412"/>
    <w:rsid w:val="00750ABF"/>
    <w:rsid w:val="00750E81"/>
    <w:rsid w:val="00750F07"/>
    <w:rsid w:val="007523EE"/>
    <w:rsid w:val="0075246F"/>
    <w:rsid w:val="00752DD7"/>
    <w:rsid w:val="00752E4C"/>
    <w:rsid w:val="00753091"/>
    <w:rsid w:val="00753534"/>
    <w:rsid w:val="00754206"/>
    <w:rsid w:val="0075466D"/>
    <w:rsid w:val="00754C56"/>
    <w:rsid w:val="007554CD"/>
    <w:rsid w:val="007554E8"/>
    <w:rsid w:val="00755BEA"/>
    <w:rsid w:val="007563AF"/>
    <w:rsid w:val="0075719A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8D"/>
    <w:rsid w:val="00764064"/>
    <w:rsid w:val="0076406F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6A4"/>
    <w:rsid w:val="0077039C"/>
    <w:rsid w:val="007703AA"/>
    <w:rsid w:val="007704EE"/>
    <w:rsid w:val="00770D4F"/>
    <w:rsid w:val="00770ED8"/>
    <w:rsid w:val="00770F98"/>
    <w:rsid w:val="00772364"/>
    <w:rsid w:val="0077241D"/>
    <w:rsid w:val="0077300F"/>
    <w:rsid w:val="0077379E"/>
    <w:rsid w:val="007737FE"/>
    <w:rsid w:val="00773B28"/>
    <w:rsid w:val="00773E56"/>
    <w:rsid w:val="0077433C"/>
    <w:rsid w:val="0077499D"/>
    <w:rsid w:val="00774B3A"/>
    <w:rsid w:val="00775688"/>
    <w:rsid w:val="0077571A"/>
    <w:rsid w:val="00775A39"/>
    <w:rsid w:val="00775FC7"/>
    <w:rsid w:val="007763F3"/>
    <w:rsid w:val="00777281"/>
    <w:rsid w:val="007772CA"/>
    <w:rsid w:val="0077782D"/>
    <w:rsid w:val="00777EFA"/>
    <w:rsid w:val="007801DE"/>
    <w:rsid w:val="007811E3"/>
    <w:rsid w:val="007820A7"/>
    <w:rsid w:val="007825DE"/>
    <w:rsid w:val="007826DF"/>
    <w:rsid w:val="00783757"/>
    <w:rsid w:val="00784107"/>
    <w:rsid w:val="007841AB"/>
    <w:rsid w:val="007841D4"/>
    <w:rsid w:val="00784673"/>
    <w:rsid w:val="00784AA7"/>
    <w:rsid w:val="00784BF1"/>
    <w:rsid w:val="00785376"/>
    <w:rsid w:val="007854EA"/>
    <w:rsid w:val="00785727"/>
    <w:rsid w:val="00787065"/>
    <w:rsid w:val="0078763C"/>
    <w:rsid w:val="0079054C"/>
    <w:rsid w:val="007915A5"/>
    <w:rsid w:val="00791AC1"/>
    <w:rsid w:val="00791F4E"/>
    <w:rsid w:val="00792B6D"/>
    <w:rsid w:val="00792C00"/>
    <w:rsid w:val="00792F23"/>
    <w:rsid w:val="00792FA0"/>
    <w:rsid w:val="007930BC"/>
    <w:rsid w:val="00793D0C"/>
    <w:rsid w:val="00794327"/>
    <w:rsid w:val="0079435C"/>
    <w:rsid w:val="007946E3"/>
    <w:rsid w:val="00795492"/>
    <w:rsid w:val="00795D48"/>
    <w:rsid w:val="00797756"/>
    <w:rsid w:val="00797761"/>
    <w:rsid w:val="00797C83"/>
    <w:rsid w:val="00797CC5"/>
    <w:rsid w:val="007A037F"/>
    <w:rsid w:val="007A0534"/>
    <w:rsid w:val="007A0A5E"/>
    <w:rsid w:val="007A10B2"/>
    <w:rsid w:val="007A10B6"/>
    <w:rsid w:val="007A156B"/>
    <w:rsid w:val="007A21BD"/>
    <w:rsid w:val="007A2F09"/>
    <w:rsid w:val="007A333E"/>
    <w:rsid w:val="007A353F"/>
    <w:rsid w:val="007A3790"/>
    <w:rsid w:val="007A50F1"/>
    <w:rsid w:val="007A52C3"/>
    <w:rsid w:val="007A5965"/>
    <w:rsid w:val="007A5B61"/>
    <w:rsid w:val="007A61BD"/>
    <w:rsid w:val="007A7311"/>
    <w:rsid w:val="007A7C3B"/>
    <w:rsid w:val="007B047F"/>
    <w:rsid w:val="007B1ABB"/>
    <w:rsid w:val="007B1DF0"/>
    <w:rsid w:val="007B1FAA"/>
    <w:rsid w:val="007B2CED"/>
    <w:rsid w:val="007B34AD"/>
    <w:rsid w:val="007B3BC2"/>
    <w:rsid w:val="007B3C45"/>
    <w:rsid w:val="007B4C85"/>
    <w:rsid w:val="007B516D"/>
    <w:rsid w:val="007B6955"/>
    <w:rsid w:val="007B74A7"/>
    <w:rsid w:val="007B7726"/>
    <w:rsid w:val="007B77E6"/>
    <w:rsid w:val="007B7F15"/>
    <w:rsid w:val="007C087F"/>
    <w:rsid w:val="007C08D8"/>
    <w:rsid w:val="007C0FC0"/>
    <w:rsid w:val="007C0FD7"/>
    <w:rsid w:val="007C159C"/>
    <w:rsid w:val="007C18AA"/>
    <w:rsid w:val="007C2A8D"/>
    <w:rsid w:val="007C4053"/>
    <w:rsid w:val="007C43CC"/>
    <w:rsid w:val="007C4B7F"/>
    <w:rsid w:val="007C6308"/>
    <w:rsid w:val="007C64E9"/>
    <w:rsid w:val="007C6CA8"/>
    <w:rsid w:val="007C7000"/>
    <w:rsid w:val="007D02F5"/>
    <w:rsid w:val="007D0332"/>
    <w:rsid w:val="007D05AE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35D"/>
    <w:rsid w:val="007D420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40C8"/>
    <w:rsid w:val="007E435A"/>
    <w:rsid w:val="007E466A"/>
    <w:rsid w:val="007E4E41"/>
    <w:rsid w:val="007E55AB"/>
    <w:rsid w:val="007E55E0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59D8"/>
    <w:rsid w:val="007F7229"/>
    <w:rsid w:val="007F7A18"/>
    <w:rsid w:val="008001C5"/>
    <w:rsid w:val="00800230"/>
    <w:rsid w:val="00800340"/>
    <w:rsid w:val="0080037F"/>
    <w:rsid w:val="00800F91"/>
    <w:rsid w:val="00801071"/>
    <w:rsid w:val="008010BC"/>
    <w:rsid w:val="00801504"/>
    <w:rsid w:val="00801C58"/>
    <w:rsid w:val="00802417"/>
    <w:rsid w:val="008025C9"/>
    <w:rsid w:val="0080282A"/>
    <w:rsid w:val="00802CE7"/>
    <w:rsid w:val="00802DA5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DC0"/>
    <w:rsid w:val="00805DDB"/>
    <w:rsid w:val="008063F9"/>
    <w:rsid w:val="00806C7A"/>
    <w:rsid w:val="00807A4B"/>
    <w:rsid w:val="00807BCC"/>
    <w:rsid w:val="00807EC9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D25"/>
    <w:rsid w:val="00814526"/>
    <w:rsid w:val="0081454A"/>
    <w:rsid w:val="00814698"/>
    <w:rsid w:val="008148BF"/>
    <w:rsid w:val="00814F8C"/>
    <w:rsid w:val="008150ED"/>
    <w:rsid w:val="008159FC"/>
    <w:rsid w:val="00815DB9"/>
    <w:rsid w:val="0081603F"/>
    <w:rsid w:val="0081609F"/>
    <w:rsid w:val="008166B7"/>
    <w:rsid w:val="008168D9"/>
    <w:rsid w:val="00816EEA"/>
    <w:rsid w:val="00816F2D"/>
    <w:rsid w:val="008173BB"/>
    <w:rsid w:val="00817905"/>
    <w:rsid w:val="00817DF0"/>
    <w:rsid w:val="00817F7A"/>
    <w:rsid w:val="00821483"/>
    <w:rsid w:val="0082227A"/>
    <w:rsid w:val="008228A3"/>
    <w:rsid w:val="0082388A"/>
    <w:rsid w:val="00825164"/>
    <w:rsid w:val="00825711"/>
    <w:rsid w:val="008262C0"/>
    <w:rsid w:val="00826678"/>
    <w:rsid w:val="008266FF"/>
    <w:rsid w:val="00827006"/>
    <w:rsid w:val="0082719B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8C2"/>
    <w:rsid w:val="00842B41"/>
    <w:rsid w:val="00842DDE"/>
    <w:rsid w:val="00842F44"/>
    <w:rsid w:val="00843716"/>
    <w:rsid w:val="008441CE"/>
    <w:rsid w:val="0084427A"/>
    <w:rsid w:val="00844E41"/>
    <w:rsid w:val="008452C1"/>
    <w:rsid w:val="008456A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1457"/>
    <w:rsid w:val="00851661"/>
    <w:rsid w:val="0085253F"/>
    <w:rsid w:val="00852760"/>
    <w:rsid w:val="008531E2"/>
    <w:rsid w:val="00853D45"/>
    <w:rsid w:val="00853F0E"/>
    <w:rsid w:val="0085401D"/>
    <w:rsid w:val="008542F1"/>
    <w:rsid w:val="008549CA"/>
    <w:rsid w:val="008551C6"/>
    <w:rsid w:val="0085557E"/>
    <w:rsid w:val="008559E2"/>
    <w:rsid w:val="008562D6"/>
    <w:rsid w:val="00856486"/>
    <w:rsid w:val="00856BDF"/>
    <w:rsid w:val="00856C26"/>
    <w:rsid w:val="00856F4E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D25"/>
    <w:rsid w:val="00865D2D"/>
    <w:rsid w:val="008660E3"/>
    <w:rsid w:val="008662AD"/>
    <w:rsid w:val="00866832"/>
    <w:rsid w:val="008669CD"/>
    <w:rsid w:val="00866B6E"/>
    <w:rsid w:val="008677B6"/>
    <w:rsid w:val="00867A86"/>
    <w:rsid w:val="0087005B"/>
    <w:rsid w:val="008700A9"/>
    <w:rsid w:val="00870562"/>
    <w:rsid w:val="00870BDD"/>
    <w:rsid w:val="00870C57"/>
    <w:rsid w:val="00870FC7"/>
    <w:rsid w:val="008711EE"/>
    <w:rsid w:val="00871552"/>
    <w:rsid w:val="00871CD0"/>
    <w:rsid w:val="00871D42"/>
    <w:rsid w:val="00871FAB"/>
    <w:rsid w:val="00872992"/>
    <w:rsid w:val="00872C6B"/>
    <w:rsid w:val="00872CD9"/>
    <w:rsid w:val="00872D15"/>
    <w:rsid w:val="00872E93"/>
    <w:rsid w:val="00872F45"/>
    <w:rsid w:val="008734B1"/>
    <w:rsid w:val="0087388B"/>
    <w:rsid w:val="00874D17"/>
    <w:rsid w:val="00874D49"/>
    <w:rsid w:val="008755D4"/>
    <w:rsid w:val="0087700F"/>
    <w:rsid w:val="0087713F"/>
    <w:rsid w:val="00877B83"/>
    <w:rsid w:val="00877C11"/>
    <w:rsid w:val="008803CB"/>
    <w:rsid w:val="00880B90"/>
    <w:rsid w:val="00881CA3"/>
    <w:rsid w:val="00881F8F"/>
    <w:rsid w:val="008820B6"/>
    <w:rsid w:val="0088257C"/>
    <w:rsid w:val="00883250"/>
    <w:rsid w:val="00883963"/>
    <w:rsid w:val="00883D9D"/>
    <w:rsid w:val="00883E1F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BD1"/>
    <w:rsid w:val="0089367D"/>
    <w:rsid w:val="0089478B"/>
    <w:rsid w:val="008953DE"/>
    <w:rsid w:val="00895D35"/>
    <w:rsid w:val="008961D2"/>
    <w:rsid w:val="008963E7"/>
    <w:rsid w:val="008966D3"/>
    <w:rsid w:val="00896AA8"/>
    <w:rsid w:val="00896CEA"/>
    <w:rsid w:val="0089718C"/>
    <w:rsid w:val="0089757D"/>
    <w:rsid w:val="00897728"/>
    <w:rsid w:val="008A0968"/>
    <w:rsid w:val="008A0A85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4299"/>
    <w:rsid w:val="008B4438"/>
    <w:rsid w:val="008B48C5"/>
    <w:rsid w:val="008B4985"/>
    <w:rsid w:val="008B4A52"/>
    <w:rsid w:val="008B4DF8"/>
    <w:rsid w:val="008B4E1A"/>
    <w:rsid w:val="008B5DC0"/>
    <w:rsid w:val="008B62A1"/>
    <w:rsid w:val="008B6C4D"/>
    <w:rsid w:val="008B7EE4"/>
    <w:rsid w:val="008C02F8"/>
    <w:rsid w:val="008C2165"/>
    <w:rsid w:val="008C2213"/>
    <w:rsid w:val="008C2331"/>
    <w:rsid w:val="008C2431"/>
    <w:rsid w:val="008C2679"/>
    <w:rsid w:val="008C26BD"/>
    <w:rsid w:val="008C385A"/>
    <w:rsid w:val="008C3FB0"/>
    <w:rsid w:val="008C4023"/>
    <w:rsid w:val="008C44EA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4D3"/>
    <w:rsid w:val="008D1CC1"/>
    <w:rsid w:val="008D27E7"/>
    <w:rsid w:val="008D28E8"/>
    <w:rsid w:val="008D2A47"/>
    <w:rsid w:val="008D2ADC"/>
    <w:rsid w:val="008D3499"/>
    <w:rsid w:val="008D4E8E"/>
    <w:rsid w:val="008D502C"/>
    <w:rsid w:val="008D50A7"/>
    <w:rsid w:val="008D53FE"/>
    <w:rsid w:val="008D567A"/>
    <w:rsid w:val="008D6513"/>
    <w:rsid w:val="008D66D8"/>
    <w:rsid w:val="008D6703"/>
    <w:rsid w:val="008D76B7"/>
    <w:rsid w:val="008E114D"/>
    <w:rsid w:val="008E1BD7"/>
    <w:rsid w:val="008E1E46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9E1"/>
    <w:rsid w:val="008F0C52"/>
    <w:rsid w:val="008F121B"/>
    <w:rsid w:val="008F1403"/>
    <w:rsid w:val="008F196E"/>
    <w:rsid w:val="008F2033"/>
    <w:rsid w:val="008F20BF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908"/>
    <w:rsid w:val="00901B86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4AC4"/>
    <w:rsid w:val="00905223"/>
    <w:rsid w:val="0090530F"/>
    <w:rsid w:val="00905D45"/>
    <w:rsid w:val="00905D6F"/>
    <w:rsid w:val="009062BF"/>
    <w:rsid w:val="00906677"/>
    <w:rsid w:val="00906ABF"/>
    <w:rsid w:val="00906B78"/>
    <w:rsid w:val="00907086"/>
    <w:rsid w:val="00907527"/>
    <w:rsid w:val="00907828"/>
    <w:rsid w:val="00907A71"/>
    <w:rsid w:val="00907FAC"/>
    <w:rsid w:val="009114EA"/>
    <w:rsid w:val="009119AA"/>
    <w:rsid w:val="00911C2D"/>
    <w:rsid w:val="00911C8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7FA"/>
    <w:rsid w:val="00922861"/>
    <w:rsid w:val="00922E46"/>
    <w:rsid w:val="00922F83"/>
    <w:rsid w:val="009236C4"/>
    <w:rsid w:val="009239D5"/>
    <w:rsid w:val="009250A1"/>
    <w:rsid w:val="00925B0E"/>
    <w:rsid w:val="00925C82"/>
    <w:rsid w:val="0092603C"/>
    <w:rsid w:val="00926125"/>
    <w:rsid w:val="009261E8"/>
    <w:rsid w:val="009263A6"/>
    <w:rsid w:val="00927053"/>
    <w:rsid w:val="00927299"/>
    <w:rsid w:val="00930C80"/>
    <w:rsid w:val="00931861"/>
    <w:rsid w:val="00931B55"/>
    <w:rsid w:val="00932177"/>
    <w:rsid w:val="009324ED"/>
    <w:rsid w:val="00932868"/>
    <w:rsid w:val="00932A75"/>
    <w:rsid w:val="0093442C"/>
    <w:rsid w:val="009346EE"/>
    <w:rsid w:val="00934928"/>
    <w:rsid w:val="00935024"/>
    <w:rsid w:val="009360B5"/>
    <w:rsid w:val="00936734"/>
    <w:rsid w:val="009367D6"/>
    <w:rsid w:val="00936A7B"/>
    <w:rsid w:val="00936C44"/>
    <w:rsid w:val="009371A4"/>
    <w:rsid w:val="00937499"/>
    <w:rsid w:val="00937A84"/>
    <w:rsid w:val="00937AA9"/>
    <w:rsid w:val="00940CEA"/>
    <w:rsid w:val="00940F9D"/>
    <w:rsid w:val="009414E5"/>
    <w:rsid w:val="009419E8"/>
    <w:rsid w:val="00942001"/>
    <w:rsid w:val="00942584"/>
    <w:rsid w:val="009427BC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6F9"/>
    <w:rsid w:val="00950981"/>
    <w:rsid w:val="009509D6"/>
    <w:rsid w:val="009518CB"/>
    <w:rsid w:val="00951CFC"/>
    <w:rsid w:val="0095231A"/>
    <w:rsid w:val="009523F0"/>
    <w:rsid w:val="00952DBE"/>
    <w:rsid w:val="00953343"/>
    <w:rsid w:val="00953911"/>
    <w:rsid w:val="00953A9F"/>
    <w:rsid w:val="00953E18"/>
    <w:rsid w:val="00954049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21A9"/>
    <w:rsid w:val="0096220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4F25"/>
    <w:rsid w:val="009650A6"/>
    <w:rsid w:val="009650D6"/>
    <w:rsid w:val="009650FE"/>
    <w:rsid w:val="009655D1"/>
    <w:rsid w:val="00965701"/>
    <w:rsid w:val="009659FD"/>
    <w:rsid w:val="009661B6"/>
    <w:rsid w:val="00966513"/>
    <w:rsid w:val="00966E94"/>
    <w:rsid w:val="00967179"/>
    <w:rsid w:val="009675F5"/>
    <w:rsid w:val="009677FC"/>
    <w:rsid w:val="00967B5D"/>
    <w:rsid w:val="009704A8"/>
    <w:rsid w:val="00970C16"/>
    <w:rsid w:val="00970C6D"/>
    <w:rsid w:val="00970D4E"/>
    <w:rsid w:val="009710D4"/>
    <w:rsid w:val="00971B56"/>
    <w:rsid w:val="00971E26"/>
    <w:rsid w:val="009729ED"/>
    <w:rsid w:val="00973080"/>
    <w:rsid w:val="00973208"/>
    <w:rsid w:val="00973832"/>
    <w:rsid w:val="009739AE"/>
    <w:rsid w:val="0097421D"/>
    <w:rsid w:val="0097525D"/>
    <w:rsid w:val="00975643"/>
    <w:rsid w:val="009758C6"/>
    <w:rsid w:val="00976476"/>
    <w:rsid w:val="0097649E"/>
    <w:rsid w:val="0097681A"/>
    <w:rsid w:val="00976F0F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7C8"/>
    <w:rsid w:val="009831A4"/>
    <w:rsid w:val="009835BD"/>
    <w:rsid w:val="009837B1"/>
    <w:rsid w:val="00983C83"/>
    <w:rsid w:val="009859FD"/>
    <w:rsid w:val="0098660D"/>
    <w:rsid w:val="00986778"/>
    <w:rsid w:val="00986AAB"/>
    <w:rsid w:val="0098733A"/>
    <w:rsid w:val="00987895"/>
    <w:rsid w:val="0098793C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7331"/>
    <w:rsid w:val="00997748"/>
    <w:rsid w:val="009A0402"/>
    <w:rsid w:val="009A076F"/>
    <w:rsid w:val="009A0A18"/>
    <w:rsid w:val="009A0C86"/>
    <w:rsid w:val="009A0D6F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40FE"/>
    <w:rsid w:val="009A46D4"/>
    <w:rsid w:val="009A4BDA"/>
    <w:rsid w:val="009A4DD7"/>
    <w:rsid w:val="009A51BB"/>
    <w:rsid w:val="009A5454"/>
    <w:rsid w:val="009A552D"/>
    <w:rsid w:val="009A5CCA"/>
    <w:rsid w:val="009A5FBC"/>
    <w:rsid w:val="009A6249"/>
    <w:rsid w:val="009A659F"/>
    <w:rsid w:val="009A65EC"/>
    <w:rsid w:val="009A6BED"/>
    <w:rsid w:val="009A766B"/>
    <w:rsid w:val="009B072A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B13"/>
    <w:rsid w:val="009B3B81"/>
    <w:rsid w:val="009B3BB3"/>
    <w:rsid w:val="009B4A18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18E9"/>
    <w:rsid w:val="009C212E"/>
    <w:rsid w:val="009C2263"/>
    <w:rsid w:val="009C2A4D"/>
    <w:rsid w:val="009C2E86"/>
    <w:rsid w:val="009C30A5"/>
    <w:rsid w:val="009C31A9"/>
    <w:rsid w:val="009C31C7"/>
    <w:rsid w:val="009C3452"/>
    <w:rsid w:val="009C428D"/>
    <w:rsid w:val="009C4315"/>
    <w:rsid w:val="009C45AF"/>
    <w:rsid w:val="009C4B55"/>
    <w:rsid w:val="009C5896"/>
    <w:rsid w:val="009C683C"/>
    <w:rsid w:val="009C7B38"/>
    <w:rsid w:val="009D029F"/>
    <w:rsid w:val="009D090A"/>
    <w:rsid w:val="009D1057"/>
    <w:rsid w:val="009D1562"/>
    <w:rsid w:val="009D251B"/>
    <w:rsid w:val="009D259F"/>
    <w:rsid w:val="009D2672"/>
    <w:rsid w:val="009D4012"/>
    <w:rsid w:val="009D72B6"/>
    <w:rsid w:val="009D7FE9"/>
    <w:rsid w:val="009E0023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42D"/>
    <w:rsid w:val="009E554A"/>
    <w:rsid w:val="009E5F14"/>
    <w:rsid w:val="009E66AA"/>
    <w:rsid w:val="009E6794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10A"/>
    <w:rsid w:val="009F4209"/>
    <w:rsid w:val="009F44CF"/>
    <w:rsid w:val="009F44E8"/>
    <w:rsid w:val="009F4B63"/>
    <w:rsid w:val="009F4F98"/>
    <w:rsid w:val="009F5592"/>
    <w:rsid w:val="009F5B4C"/>
    <w:rsid w:val="009F5BCA"/>
    <w:rsid w:val="009F5D79"/>
    <w:rsid w:val="009F62F8"/>
    <w:rsid w:val="009F7179"/>
    <w:rsid w:val="009F7EC0"/>
    <w:rsid w:val="00A0032A"/>
    <w:rsid w:val="00A00743"/>
    <w:rsid w:val="00A01190"/>
    <w:rsid w:val="00A012C5"/>
    <w:rsid w:val="00A01680"/>
    <w:rsid w:val="00A016A3"/>
    <w:rsid w:val="00A019B0"/>
    <w:rsid w:val="00A024D0"/>
    <w:rsid w:val="00A028A6"/>
    <w:rsid w:val="00A02A04"/>
    <w:rsid w:val="00A02B27"/>
    <w:rsid w:val="00A02B46"/>
    <w:rsid w:val="00A031B4"/>
    <w:rsid w:val="00A0334E"/>
    <w:rsid w:val="00A035EB"/>
    <w:rsid w:val="00A0391E"/>
    <w:rsid w:val="00A045B7"/>
    <w:rsid w:val="00A04EE8"/>
    <w:rsid w:val="00A055B7"/>
    <w:rsid w:val="00A0562C"/>
    <w:rsid w:val="00A05C75"/>
    <w:rsid w:val="00A05D91"/>
    <w:rsid w:val="00A064D7"/>
    <w:rsid w:val="00A0651E"/>
    <w:rsid w:val="00A068AB"/>
    <w:rsid w:val="00A07762"/>
    <w:rsid w:val="00A07BF3"/>
    <w:rsid w:val="00A07FC9"/>
    <w:rsid w:val="00A1086A"/>
    <w:rsid w:val="00A10C27"/>
    <w:rsid w:val="00A10D50"/>
    <w:rsid w:val="00A1132C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16F"/>
    <w:rsid w:val="00A163E4"/>
    <w:rsid w:val="00A165EB"/>
    <w:rsid w:val="00A1714C"/>
    <w:rsid w:val="00A17687"/>
    <w:rsid w:val="00A177AE"/>
    <w:rsid w:val="00A17E9B"/>
    <w:rsid w:val="00A20278"/>
    <w:rsid w:val="00A204C9"/>
    <w:rsid w:val="00A205D9"/>
    <w:rsid w:val="00A209E6"/>
    <w:rsid w:val="00A20DBD"/>
    <w:rsid w:val="00A20EE9"/>
    <w:rsid w:val="00A20F25"/>
    <w:rsid w:val="00A2144D"/>
    <w:rsid w:val="00A21A99"/>
    <w:rsid w:val="00A21DF6"/>
    <w:rsid w:val="00A21F40"/>
    <w:rsid w:val="00A22303"/>
    <w:rsid w:val="00A2375A"/>
    <w:rsid w:val="00A23AD7"/>
    <w:rsid w:val="00A24F48"/>
    <w:rsid w:val="00A251AF"/>
    <w:rsid w:val="00A2534F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14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D61"/>
    <w:rsid w:val="00A368E3"/>
    <w:rsid w:val="00A36FE0"/>
    <w:rsid w:val="00A3728A"/>
    <w:rsid w:val="00A3757D"/>
    <w:rsid w:val="00A37674"/>
    <w:rsid w:val="00A37E00"/>
    <w:rsid w:val="00A40EDE"/>
    <w:rsid w:val="00A41A01"/>
    <w:rsid w:val="00A432C0"/>
    <w:rsid w:val="00A43681"/>
    <w:rsid w:val="00A440AB"/>
    <w:rsid w:val="00A4457B"/>
    <w:rsid w:val="00A44C3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317F"/>
    <w:rsid w:val="00A53ED9"/>
    <w:rsid w:val="00A5442B"/>
    <w:rsid w:val="00A54941"/>
    <w:rsid w:val="00A5499E"/>
    <w:rsid w:val="00A54ADE"/>
    <w:rsid w:val="00A55188"/>
    <w:rsid w:val="00A553A1"/>
    <w:rsid w:val="00A55E0E"/>
    <w:rsid w:val="00A55E8E"/>
    <w:rsid w:val="00A56FF5"/>
    <w:rsid w:val="00A578B1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9C9"/>
    <w:rsid w:val="00A66C1E"/>
    <w:rsid w:val="00A66F87"/>
    <w:rsid w:val="00A66FCA"/>
    <w:rsid w:val="00A675C8"/>
    <w:rsid w:val="00A6780C"/>
    <w:rsid w:val="00A67839"/>
    <w:rsid w:val="00A67B51"/>
    <w:rsid w:val="00A67D04"/>
    <w:rsid w:val="00A70E7D"/>
    <w:rsid w:val="00A7137C"/>
    <w:rsid w:val="00A71972"/>
    <w:rsid w:val="00A719BE"/>
    <w:rsid w:val="00A71E35"/>
    <w:rsid w:val="00A72CDA"/>
    <w:rsid w:val="00A733BB"/>
    <w:rsid w:val="00A733EA"/>
    <w:rsid w:val="00A73E4B"/>
    <w:rsid w:val="00A73EE6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0CEA"/>
    <w:rsid w:val="00A81151"/>
    <w:rsid w:val="00A817F0"/>
    <w:rsid w:val="00A81B14"/>
    <w:rsid w:val="00A81E71"/>
    <w:rsid w:val="00A826F6"/>
    <w:rsid w:val="00A82B4D"/>
    <w:rsid w:val="00A82BDF"/>
    <w:rsid w:val="00A83438"/>
    <w:rsid w:val="00A83514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D5D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64F8"/>
    <w:rsid w:val="00A96C7C"/>
    <w:rsid w:val="00AA09CF"/>
    <w:rsid w:val="00AA118C"/>
    <w:rsid w:val="00AA1300"/>
    <w:rsid w:val="00AA158E"/>
    <w:rsid w:val="00AA2B41"/>
    <w:rsid w:val="00AA37D0"/>
    <w:rsid w:val="00AA3D1A"/>
    <w:rsid w:val="00AA4375"/>
    <w:rsid w:val="00AA46C7"/>
    <w:rsid w:val="00AA4952"/>
    <w:rsid w:val="00AA4E37"/>
    <w:rsid w:val="00AA5305"/>
    <w:rsid w:val="00AA5A9C"/>
    <w:rsid w:val="00AA5B56"/>
    <w:rsid w:val="00AA6091"/>
    <w:rsid w:val="00AA6264"/>
    <w:rsid w:val="00AA6C89"/>
    <w:rsid w:val="00AA706D"/>
    <w:rsid w:val="00AA74BD"/>
    <w:rsid w:val="00AA78FE"/>
    <w:rsid w:val="00AB00A5"/>
    <w:rsid w:val="00AB0169"/>
    <w:rsid w:val="00AB03EA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A1C"/>
    <w:rsid w:val="00AB40F4"/>
    <w:rsid w:val="00AB41C1"/>
    <w:rsid w:val="00AB43B0"/>
    <w:rsid w:val="00AB4786"/>
    <w:rsid w:val="00AB4A2F"/>
    <w:rsid w:val="00AB5D89"/>
    <w:rsid w:val="00AB6687"/>
    <w:rsid w:val="00AB6EFB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395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5306"/>
    <w:rsid w:val="00AD54A9"/>
    <w:rsid w:val="00AD55A9"/>
    <w:rsid w:val="00AD591B"/>
    <w:rsid w:val="00AD60DD"/>
    <w:rsid w:val="00AD65C8"/>
    <w:rsid w:val="00AD6721"/>
    <w:rsid w:val="00AD67C5"/>
    <w:rsid w:val="00AD6AA9"/>
    <w:rsid w:val="00AD6F27"/>
    <w:rsid w:val="00AD6FCB"/>
    <w:rsid w:val="00AD73EA"/>
    <w:rsid w:val="00AD76EC"/>
    <w:rsid w:val="00AD7907"/>
    <w:rsid w:val="00AD7B49"/>
    <w:rsid w:val="00AE00DB"/>
    <w:rsid w:val="00AE01BD"/>
    <w:rsid w:val="00AE0324"/>
    <w:rsid w:val="00AE0495"/>
    <w:rsid w:val="00AE08ED"/>
    <w:rsid w:val="00AE10D7"/>
    <w:rsid w:val="00AE1BDD"/>
    <w:rsid w:val="00AE1C9F"/>
    <w:rsid w:val="00AE24CF"/>
    <w:rsid w:val="00AE2567"/>
    <w:rsid w:val="00AE2B62"/>
    <w:rsid w:val="00AE3063"/>
    <w:rsid w:val="00AE37F1"/>
    <w:rsid w:val="00AE4757"/>
    <w:rsid w:val="00AE4E3E"/>
    <w:rsid w:val="00AE512D"/>
    <w:rsid w:val="00AE55A2"/>
    <w:rsid w:val="00AE55A9"/>
    <w:rsid w:val="00AE58B2"/>
    <w:rsid w:val="00AE5EFD"/>
    <w:rsid w:val="00AE6B71"/>
    <w:rsid w:val="00AE6F19"/>
    <w:rsid w:val="00AE76A1"/>
    <w:rsid w:val="00AE7914"/>
    <w:rsid w:val="00AE7DBA"/>
    <w:rsid w:val="00AF04CB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B97"/>
    <w:rsid w:val="00AF707E"/>
    <w:rsid w:val="00AF74F1"/>
    <w:rsid w:val="00AF760C"/>
    <w:rsid w:val="00AF7712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1D"/>
    <w:rsid w:val="00B03C9F"/>
    <w:rsid w:val="00B0489A"/>
    <w:rsid w:val="00B04FD3"/>
    <w:rsid w:val="00B051D1"/>
    <w:rsid w:val="00B06023"/>
    <w:rsid w:val="00B06063"/>
    <w:rsid w:val="00B069FC"/>
    <w:rsid w:val="00B06A24"/>
    <w:rsid w:val="00B07292"/>
    <w:rsid w:val="00B07C51"/>
    <w:rsid w:val="00B07DD9"/>
    <w:rsid w:val="00B07F6B"/>
    <w:rsid w:val="00B105F4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D4"/>
    <w:rsid w:val="00B15A58"/>
    <w:rsid w:val="00B15E0E"/>
    <w:rsid w:val="00B16150"/>
    <w:rsid w:val="00B16884"/>
    <w:rsid w:val="00B16AB6"/>
    <w:rsid w:val="00B16EA3"/>
    <w:rsid w:val="00B17341"/>
    <w:rsid w:val="00B2003F"/>
    <w:rsid w:val="00B209D3"/>
    <w:rsid w:val="00B210FE"/>
    <w:rsid w:val="00B21430"/>
    <w:rsid w:val="00B216FF"/>
    <w:rsid w:val="00B2218C"/>
    <w:rsid w:val="00B225CA"/>
    <w:rsid w:val="00B22A9F"/>
    <w:rsid w:val="00B22C49"/>
    <w:rsid w:val="00B24625"/>
    <w:rsid w:val="00B24760"/>
    <w:rsid w:val="00B24DD0"/>
    <w:rsid w:val="00B25807"/>
    <w:rsid w:val="00B25A04"/>
    <w:rsid w:val="00B26005"/>
    <w:rsid w:val="00B26E64"/>
    <w:rsid w:val="00B27345"/>
    <w:rsid w:val="00B27742"/>
    <w:rsid w:val="00B2783A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AFA"/>
    <w:rsid w:val="00B35C47"/>
    <w:rsid w:val="00B367F3"/>
    <w:rsid w:val="00B37373"/>
    <w:rsid w:val="00B4046B"/>
    <w:rsid w:val="00B40820"/>
    <w:rsid w:val="00B409F8"/>
    <w:rsid w:val="00B40D7F"/>
    <w:rsid w:val="00B40DB3"/>
    <w:rsid w:val="00B4159C"/>
    <w:rsid w:val="00B419E2"/>
    <w:rsid w:val="00B41A05"/>
    <w:rsid w:val="00B41E1A"/>
    <w:rsid w:val="00B41FD2"/>
    <w:rsid w:val="00B42799"/>
    <w:rsid w:val="00B43583"/>
    <w:rsid w:val="00B43B37"/>
    <w:rsid w:val="00B43B6E"/>
    <w:rsid w:val="00B43DB6"/>
    <w:rsid w:val="00B44ADA"/>
    <w:rsid w:val="00B44C23"/>
    <w:rsid w:val="00B45A29"/>
    <w:rsid w:val="00B45AA4"/>
    <w:rsid w:val="00B45C07"/>
    <w:rsid w:val="00B45E50"/>
    <w:rsid w:val="00B46152"/>
    <w:rsid w:val="00B4646B"/>
    <w:rsid w:val="00B46515"/>
    <w:rsid w:val="00B50468"/>
    <w:rsid w:val="00B5083A"/>
    <w:rsid w:val="00B50CAB"/>
    <w:rsid w:val="00B50D3A"/>
    <w:rsid w:val="00B50F56"/>
    <w:rsid w:val="00B5136F"/>
    <w:rsid w:val="00B518B3"/>
    <w:rsid w:val="00B51FB8"/>
    <w:rsid w:val="00B525E9"/>
    <w:rsid w:val="00B52943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CAE"/>
    <w:rsid w:val="00B56D8A"/>
    <w:rsid w:val="00B56E0A"/>
    <w:rsid w:val="00B56E32"/>
    <w:rsid w:val="00B57568"/>
    <w:rsid w:val="00B57C6C"/>
    <w:rsid w:val="00B607B1"/>
    <w:rsid w:val="00B61658"/>
    <w:rsid w:val="00B61851"/>
    <w:rsid w:val="00B61CD7"/>
    <w:rsid w:val="00B62255"/>
    <w:rsid w:val="00B62412"/>
    <w:rsid w:val="00B63351"/>
    <w:rsid w:val="00B63C17"/>
    <w:rsid w:val="00B64DD8"/>
    <w:rsid w:val="00B65238"/>
    <w:rsid w:val="00B6538A"/>
    <w:rsid w:val="00B65B68"/>
    <w:rsid w:val="00B65F26"/>
    <w:rsid w:val="00B66448"/>
    <w:rsid w:val="00B667E2"/>
    <w:rsid w:val="00B66B5A"/>
    <w:rsid w:val="00B66F03"/>
    <w:rsid w:val="00B66F59"/>
    <w:rsid w:val="00B67A77"/>
    <w:rsid w:val="00B67B05"/>
    <w:rsid w:val="00B705C8"/>
    <w:rsid w:val="00B70751"/>
    <w:rsid w:val="00B709B2"/>
    <w:rsid w:val="00B70BFD"/>
    <w:rsid w:val="00B71A5A"/>
    <w:rsid w:val="00B71A79"/>
    <w:rsid w:val="00B71C7F"/>
    <w:rsid w:val="00B7227F"/>
    <w:rsid w:val="00B72B22"/>
    <w:rsid w:val="00B73253"/>
    <w:rsid w:val="00B73361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4E8"/>
    <w:rsid w:val="00B80699"/>
    <w:rsid w:val="00B80CB9"/>
    <w:rsid w:val="00B80F7D"/>
    <w:rsid w:val="00B8225C"/>
    <w:rsid w:val="00B828E9"/>
    <w:rsid w:val="00B82969"/>
    <w:rsid w:val="00B82DBA"/>
    <w:rsid w:val="00B82EEC"/>
    <w:rsid w:val="00B833EF"/>
    <w:rsid w:val="00B8406C"/>
    <w:rsid w:val="00B85007"/>
    <w:rsid w:val="00B854E1"/>
    <w:rsid w:val="00B85C12"/>
    <w:rsid w:val="00B86CDD"/>
    <w:rsid w:val="00B86EA9"/>
    <w:rsid w:val="00B8732B"/>
    <w:rsid w:val="00B87E0E"/>
    <w:rsid w:val="00B90420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B97"/>
    <w:rsid w:val="00B95C18"/>
    <w:rsid w:val="00B961F4"/>
    <w:rsid w:val="00B96F61"/>
    <w:rsid w:val="00B96FC3"/>
    <w:rsid w:val="00B97CAC"/>
    <w:rsid w:val="00B97F1E"/>
    <w:rsid w:val="00BA031C"/>
    <w:rsid w:val="00BA069B"/>
    <w:rsid w:val="00BA08AB"/>
    <w:rsid w:val="00BA0B87"/>
    <w:rsid w:val="00BA18AB"/>
    <w:rsid w:val="00BA1DBF"/>
    <w:rsid w:val="00BA29D9"/>
    <w:rsid w:val="00BA2A04"/>
    <w:rsid w:val="00BA2B34"/>
    <w:rsid w:val="00BA2E47"/>
    <w:rsid w:val="00BA3432"/>
    <w:rsid w:val="00BA40E0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871"/>
    <w:rsid w:val="00BA7E2C"/>
    <w:rsid w:val="00BA7F99"/>
    <w:rsid w:val="00BB0074"/>
    <w:rsid w:val="00BB0431"/>
    <w:rsid w:val="00BB25F1"/>
    <w:rsid w:val="00BB269A"/>
    <w:rsid w:val="00BB2F6D"/>
    <w:rsid w:val="00BB3D1E"/>
    <w:rsid w:val="00BB3E5C"/>
    <w:rsid w:val="00BB41C3"/>
    <w:rsid w:val="00BB4240"/>
    <w:rsid w:val="00BB49BB"/>
    <w:rsid w:val="00BB5C79"/>
    <w:rsid w:val="00BB64CB"/>
    <w:rsid w:val="00BB6A60"/>
    <w:rsid w:val="00BB6ADB"/>
    <w:rsid w:val="00BB7332"/>
    <w:rsid w:val="00BB73B6"/>
    <w:rsid w:val="00BB7501"/>
    <w:rsid w:val="00BB783D"/>
    <w:rsid w:val="00BC06D3"/>
    <w:rsid w:val="00BC06DA"/>
    <w:rsid w:val="00BC081D"/>
    <w:rsid w:val="00BC098F"/>
    <w:rsid w:val="00BC0FF6"/>
    <w:rsid w:val="00BC1291"/>
    <w:rsid w:val="00BC23BB"/>
    <w:rsid w:val="00BC3704"/>
    <w:rsid w:val="00BC37AE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DAF"/>
    <w:rsid w:val="00BE3F37"/>
    <w:rsid w:val="00BE3FF8"/>
    <w:rsid w:val="00BE49E0"/>
    <w:rsid w:val="00BE56E3"/>
    <w:rsid w:val="00BE5E83"/>
    <w:rsid w:val="00BE613E"/>
    <w:rsid w:val="00BE68C4"/>
    <w:rsid w:val="00BE6D1C"/>
    <w:rsid w:val="00BE6E2E"/>
    <w:rsid w:val="00BE7652"/>
    <w:rsid w:val="00BE77CA"/>
    <w:rsid w:val="00BF09EF"/>
    <w:rsid w:val="00BF198D"/>
    <w:rsid w:val="00BF1B6C"/>
    <w:rsid w:val="00BF4111"/>
    <w:rsid w:val="00BF4B46"/>
    <w:rsid w:val="00BF4B4E"/>
    <w:rsid w:val="00BF4F08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235"/>
    <w:rsid w:val="00C00E37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A19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4063"/>
    <w:rsid w:val="00C14269"/>
    <w:rsid w:val="00C14428"/>
    <w:rsid w:val="00C146C7"/>
    <w:rsid w:val="00C14CB3"/>
    <w:rsid w:val="00C15388"/>
    <w:rsid w:val="00C15484"/>
    <w:rsid w:val="00C15F5E"/>
    <w:rsid w:val="00C16F14"/>
    <w:rsid w:val="00C207AC"/>
    <w:rsid w:val="00C20B96"/>
    <w:rsid w:val="00C20E0C"/>
    <w:rsid w:val="00C2137A"/>
    <w:rsid w:val="00C217C6"/>
    <w:rsid w:val="00C21B84"/>
    <w:rsid w:val="00C2232E"/>
    <w:rsid w:val="00C228EE"/>
    <w:rsid w:val="00C22CB2"/>
    <w:rsid w:val="00C22F26"/>
    <w:rsid w:val="00C2406D"/>
    <w:rsid w:val="00C24133"/>
    <w:rsid w:val="00C24A6F"/>
    <w:rsid w:val="00C25379"/>
    <w:rsid w:val="00C25387"/>
    <w:rsid w:val="00C2554D"/>
    <w:rsid w:val="00C25596"/>
    <w:rsid w:val="00C26101"/>
    <w:rsid w:val="00C262E1"/>
    <w:rsid w:val="00C26BBD"/>
    <w:rsid w:val="00C27282"/>
    <w:rsid w:val="00C277B0"/>
    <w:rsid w:val="00C30422"/>
    <w:rsid w:val="00C3066A"/>
    <w:rsid w:val="00C30B4B"/>
    <w:rsid w:val="00C30EDD"/>
    <w:rsid w:val="00C31C0E"/>
    <w:rsid w:val="00C31E49"/>
    <w:rsid w:val="00C32110"/>
    <w:rsid w:val="00C33196"/>
    <w:rsid w:val="00C33604"/>
    <w:rsid w:val="00C33E07"/>
    <w:rsid w:val="00C34035"/>
    <w:rsid w:val="00C344B7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36D"/>
    <w:rsid w:val="00C41449"/>
    <w:rsid w:val="00C419EC"/>
    <w:rsid w:val="00C41A2B"/>
    <w:rsid w:val="00C4206F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77BD"/>
    <w:rsid w:val="00C4794A"/>
    <w:rsid w:val="00C505C1"/>
    <w:rsid w:val="00C50A54"/>
    <w:rsid w:val="00C51037"/>
    <w:rsid w:val="00C51B3D"/>
    <w:rsid w:val="00C522CC"/>
    <w:rsid w:val="00C5275C"/>
    <w:rsid w:val="00C53098"/>
    <w:rsid w:val="00C5319B"/>
    <w:rsid w:val="00C532E7"/>
    <w:rsid w:val="00C53B6D"/>
    <w:rsid w:val="00C53BA2"/>
    <w:rsid w:val="00C542C4"/>
    <w:rsid w:val="00C547C9"/>
    <w:rsid w:val="00C54CFB"/>
    <w:rsid w:val="00C54DC8"/>
    <w:rsid w:val="00C54E93"/>
    <w:rsid w:val="00C550F5"/>
    <w:rsid w:val="00C55119"/>
    <w:rsid w:val="00C55544"/>
    <w:rsid w:val="00C56074"/>
    <w:rsid w:val="00C56723"/>
    <w:rsid w:val="00C56919"/>
    <w:rsid w:val="00C56C47"/>
    <w:rsid w:val="00C56F36"/>
    <w:rsid w:val="00C57CD0"/>
    <w:rsid w:val="00C60227"/>
    <w:rsid w:val="00C602DC"/>
    <w:rsid w:val="00C60736"/>
    <w:rsid w:val="00C60D27"/>
    <w:rsid w:val="00C61562"/>
    <w:rsid w:val="00C6175A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6DF"/>
    <w:rsid w:val="00C7177E"/>
    <w:rsid w:val="00C71A34"/>
    <w:rsid w:val="00C72130"/>
    <w:rsid w:val="00C73ED9"/>
    <w:rsid w:val="00C74941"/>
    <w:rsid w:val="00C74E16"/>
    <w:rsid w:val="00C74FA0"/>
    <w:rsid w:val="00C75710"/>
    <w:rsid w:val="00C75C81"/>
    <w:rsid w:val="00C76DAD"/>
    <w:rsid w:val="00C77076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18F1"/>
    <w:rsid w:val="00C82283"/>
    <w:rsid w:val="00C824AF"/>
    <w:rsid w:val="00C82692"/>
    <w:rsid w:val="00C83187"/>
    <w:rsid w:val="00C83994"/>
    <w:rsid w:val="00C83E53"/>
    <w:rsid w:val="00C8459A"/>
    <w:rsid w:val="00C84D68"/>
    <w:rsid w:val="00C84FEA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261B"/>
    <w:rsid w:val="00C92864"/>
    <w:rsid w:val="00C92DDA"/>
    <w:rsid w:val="00C932ED"/>
    <w:rsid w:val="00C93353"/>
    <w:rsid w:val="00C93A74"/>
    <w:rsid w:val="00C93AAE"/>
    <w:rsid w:val="00C940CC"/>
    <w:rsid w:val="00C94204"/>
    <w:rsid w:val="00C944A4"/>
    <w:rsid w:val="00C94645"/>
    <w:rsid w:val="00C959D8"/>
    <w:rsid w:val="00C96065"/>
    <w:rsid w:val="00C960D1"/>
    <w:rsid w:val="00C9630E"/>
    <w:rsid w:val="00C965D4"/>
    <w:rsid w:val="00C96DBF"/>
    <w:rsid w:val="00C96DDA"/>
    <w:rsid w:val="00C96F30"/>
    <w:rsid w:val="00CA08AF"/>
    <w:rsid w:val="00CA0D42"/>
    <w:rsid w:val="00CA0E05"/>
    <w:rsid w:val="00CA0E30"/>
    <w:rsid w:val="00CA1316"/>
    <w:rsid w:val="00CA1600"/>
    <w:rsid w:val="00CA1899"/>
    <w:rsid w:val="00CA2289"/>
    <w:rsid w:val="00CA2D1E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B0487"/>
    <w:rsid w:val="00CB087A"/>
    <w:rsid w:val="00CB0BE3"/>
    <w:rsid w:val="00CB0DB3"/>
    <w:rsid w:val="00CB0EA4"/>
    <w:rsid w:val="00CB1983"/>
    <w:rsid w:val="00CB1F3D"/>
    <w:rsid w:val="00CB222D"/>
    <w:rsid w:val="00CB2AF6"/>
    <w:rsid w:val="00CB2E0C"/>
    <w:rsid w:val="00CB32BF"/>
    <w:rsid w:val="00CB3741"/>
    <w:rsid w:val="00CB3D60"/>
    <w:rsid w:val="00CB4454"/>
    <w:rsid w:val="00CB45AA"/>
    <w:rsid w:val="00CB56BF"/>
    <w:rsid w:val="00CB5955"/>
    <w:rsid w:val="00CB597A"/>
    <w:rsid w:val="00CB6292"/>
    <w:rsid w:val="00CB6645"/>
    <w:rsid w:val="00CB6867"/>
    <w:rsid w:val="00CB69FA"/>
    <w:rsid w:val="00CB6DAA"/>
    <w:rsid w:val="00CB71BD"/>
    <w:rsid w:val="00CB72AD"/>
    <w:rsid w:val="00CB7F8C"/>
    <w:rsid w:val="00CC025B"/>
    <w:rsid w:val="00CC097B"/>
    <w:rsid w:val="00CC0F3A"/>
    <w:rsid w:val="00CC11DD"/>
    <w:rsid w:val="00CC13F2"/>
    <w:rsid w:val="00CC14E7"/>
    <w:rsid w:val="00CC16CB"/>
    <w:rsid w:val="00CC1886"/>
    <w:rsid w:val="00CC19DB"/>
    <w:rsid w:val="00CC230B"/>
    <w:rsid w:val="00CC2608"/>
    <w:rsid w:val="00CC2754"/>
    <w:rsid w:val="00CC3CDD"/>
    <w:rsid w:val="00CC3D9A"/>
    <w:rsid w:val="00CC3E3A"/>
    <w:rsid w:val="00CC44C5"/>
    <w:rsid w:val="00CC4711"/>
    <w:rsid w:val="00CC494F"/>
    <w:rsid w:val="00CC4B99"/>
    <w:rsid w:val="00CC542B"/>
    <w:rsid w:val="00CC5520"/>
    <w:rsid w:val="00CC5CBB"/>
    <w:rsid w:val="00CC6245"/>
    <w:rsid w:val="00CC68D9"/>
    <w:rsid w:val="00CC6C48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AE2"/>
    <w:rsid w:val="00CD2E4A"/>
    <w:rsid w:val="00CD2EE9"/>
    <w:rsid w:val="00CD320F"/>
    <w:rsid w:val="00CD32C5"/>
    <w:rsid w:val="00CD48D0"/>
    <w:rsid w:val="00CD4A50"/>
    <w:rsid w:val="00CD50B1"/>
    <w:rsid w:val="00CD5FD3"/>
    <w:rsid w:val="00CD6883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92B"/>
    <w:rsid w:val="00CE3BEA"/>
    <w:rsid w:val="00CE3E7D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D47"/>
    <w:rsid w:val="00CE7E04"/>
    <w:rsid w:val="00CF006E"/>
    <w:rsid w:val="00CF0403"/>
    <w:rsid w:val="00CF0A2C"/>
    <w:rsid w:val="00CF1280"/>
    <w:rsid w:val="00CF12AA"/>
    <w:rsid w:val="00CF1906"/>
    <w:rsid w:val="00CF2591"/>
    <w:rsid w:val="00CF2623"/>
    <w:rsid w:val="00CF2A80"/>
    <w:rsid w:val="00CF2AA3"/>
    <w:rsid w:val="00CF2BD3"/>
    <w:rsid w:val="00CF2DE0"/>
    <w:rsid w:val="00CF36E5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6878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C79"/>
    <w:rsid w:val="00D04C3F"/>
    <w:rsid w:val="00D04D7F"/>
    <w:rsid w:val="00D05275"/>
    <w:rsid w:val="00D06500"/>
    <w:rsid w:val="00D06A22"/>
    <w:rsid w:val="00D06CB5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628F"/>
    <w:rsid w:val="00D162EF"/>
    <w:rsid w:val="00D164F8"/>
    <w:rsid w:val="00D16A91"/>
    <w:rsid w:val="00D16D3C"/>
    <w:rsid w:val="00D17C04"/>
    <w:rsid w:val="00D20035"/>
    <w:rsid w:val="00D2013A"/>
    <w:rsid w:val="00D2015D"/>
    <w:rsid w:val="00D2020A"/>
    <w:rsid w:val="00D20679"/>
    <w:rsid w:val="00D21695"/>
    <w:rsid w:val="00D21706"/>
    <w:rsid w:val="00D21C1E"/>
    <w:rsid w:val="00D2256A"/>
    <w:rsid w:val="00D22677"/>
    <w:rsid w:val="00D2273D"/>
    <w:rsid w:val="00D22C55"/>
    <w:rsid w:val="00D22DD5"/>
    <w:rsid w:val="00D237CB"/>
    <w:rsid w:val="00D24247"/>
    <w:rsid w:val="00D243CA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B5D"/>
    <w:rsid w:val="00D26D6C"/>
    <w:rsid w:val="00D27694"/>
    <w:rsid w:val="00D27757"/>
    <w:rsid w:val="00D27E6C"/>
    <w:rsid w:val="00D301A7"/>
    <w:rsid w:val="00D30325"/>
    <w:rsid w:val="00D319A8"/>
    <w:rsid w:val="00D319F2"/>
    <w:rsid w:val="00D31F37"/>
    <w:rsid w:val="00D325EE"/>
    <w:rsid w:val="00D32800"/>
    <w:rsid w:val="00D32BDF"/>
    <w:rsid w:val="00D3444B"/>
    <w:rsid w:val="00D35718"/>
    <w:rsid w:val="00D3650E"/>
    <w:rsid w:val="00D36DFD"/>
    <w:rsid w:val="00D4072B"/>
    <w:rsid w:val="00D40C6B"/>
    <w:rsid w:val="00D411E5"/>
    <w:rsid w:val="00D419E5"/>
    <w:rsid w:val="00D421C2"/>
    <w:rsid w:val="00D422C1"/>
    <w:rsid w:val="00D42A15"/>
    <w:rsid w:val="00D43033"/>
    <w:rsid w:val="00D435C2"/>
    <w:rsid w:val="00D436BF"/>
    <w:rsid w:val="00D4380C"/>
    <w:rsid w:val="00D43C92"/>
    <w:rsid w:val="00D447CF"/>
    <w:rsid w:val="00D45268"/>
    <w:rsid w:val="00D45BEF"/>
    <w:rsid w:val="00D464E1"/>
    <w:rsid w:val="00D465BD"/>
    <w:rsid w:val="00D477BE"/>
    <w:rsid w:val="00D47A9D"/>
    <w:rsid w:val="00D47EDE"/>
    <w:rsid w:val="00D50441"/>
    <w:rsid w:val="00D5163E"/>
    <w:rsid w:val="00D51EBC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5248"/>
    <w:rsid w:val="00D5584A"/>
    <w:rsid w:val="00D5656B"/>
    <w:rsid w:val="00D565A9"/>
    <w:rsid w:val="00D56A79"/>
    <w:rsid w:val="00D573CF"/>
    <w:rsid w:val="00D57F08"/>
    <w:rsid w:val="00D60F84"/>
    <w:rsid w:val="00D610C6"/>
    <w:rsid w:val="00D61733"/>
    <w:rsid w:val="00D61929"/>
    <w:rsid w:val="00D61F1A"/>
    <w:rsid w:val="00D629F6"/>
    <w:rsid w:val="00D63EBB"/>
    <w:rsid w:val="00D643DD"/>
    <w:rsid w:val="00D650B5"/>
    <w:rsid w:val="00D6527D"/>
    <w:rsid w:val="00D6669B"/>
    <w:rsid w:val="00D675DA"/>
    <w:rsid w:val="00D676DB"/>
    <w:rsid w:val="00D70205"/>
    <w:rsid w:val="00D70209"/>
    <w:rsid w:val="00D707FF"/>
    <w:rsid w:val="00D713A5"/>
    <w:rsid w:val="00D7166C"/>
    <w:rsid w:val="00D71753"/>
    <w:rsid w:val="00D72022"/>
    <w:rsid w:val="00D725B6"/>
    <w:rsid w:val="00D73385"/>
    <w:rsid w:val="00D73865"/>
    <w:rsid w:val="00D73E03"/>
    <w:rsid w:val="00D74403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A6B"/>
    <w:rsid w:val="00D80DF3"/>
    <w:rsid w:val="00D80FCC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B6F"/>
    <w:rsid w:val="00D85D8F"/>
    <w:rsid w:val="00D85EE0"/>
    <w:rsid w:val="00D85F92"/>
    <w:rsid w:val="00D862BB"/>
    <w:rsid w:val="00D865A3"/>
    <w:rsid w:val="00D86811"/>
    <w:rsid w:val="00D86DAB"/>
    <w:rsid w:val="00D8751A"/>
    <w:rsid w:val="00D87F7D"/>
    <w:rsid w:val="00D90510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6B5"/>
    <w:rsid w:val="00D9473E"/>
    <w:rsid w:val="00D95779"/>
    <w:rsid w:val="00D96437"/>
    <w:rsid w:val="00D97C5A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46B1"/>
    <w:rsid w:val="00DA50A2"/>
    <w:rsid w:val="00DA5225"/>
    <w:rsid w:val="00DA5268"/>
    <w:rsid w:val="00DA56AB"/>
    <w:rsid w:val="00DA62AC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A28"/>
    <w:rsid w:val="00DB7BC3"/>
    <w:rsid w:val="00DC1AAF"/>
    <w:rsid w:val="00DC1B1B"/>
    <w:rsid w:val="00DC22F6"/>
    <w:rsid w:val="00DC272C"/>
    <w:rsid w:val="00DC30B1"/>
    <w:rsid w:val="00DC3302"/>
    <w:rsid w:val="00DC3459"/>
    <w:rsid w:val="00DC383A"/>
    <w:rsid w:val="00DC4227"/>
    <w:rsid w:val="00DC4BDF"/>
    <w:rsid w:val="00DC53FA"/>
    <w:rsid w:val="00DC5B97"/>
    <w:rsid w:val="00DC6358"/>
    <w:rsid w:val="00DC63F8"/>
    <w:rsid w:val="00DC6886"/>
    <w:rsid w:val="00DC6A54"/>
    <w:rsid w:val="00DC6B12"/>
    <w:rsid w:val="00DC6DCE"/>
    <w:rsid w:val="00DC6DD7"/>
    <w:rsid w:val="00DC71F5"/>
    <w:rsid w:val="00DC735C"/>
    <w:rsid w:val="00DC799E"/>
    <w:rsid w:val="00DC7D9C"/>
    <w:rsid w:val="00DC7DFC"/>
    <w:rsid w:val="00DD0274"/>
    <w:rsid w:val="00DD04F6"/>
    <w:rsid w:val="00DD0E10"/>
    <w:rsid w:val="00DD0EF3"/>
    <w:rsid w:val="00DD0F71"/>
    <w:rsid w:val="00DD12E5"/>
    <w:rsid w:val="00DD14C5"/>
    <w:rsid w:val="00DD20DE"/>
    <w:rsid w:val="00DD21D1"/>
    <w:rsid w:val="00DD26BE"/>
    <w:rsid w:val="00DD283B"/>
    <w:rsid w:val="00DD39C5"/>
    <w:rsid w:val="00DD3F89"/>
    <w:rsid w:val="00DD4E68"/>
    <w:rsid w:val="00DD5AED"/>
    <w:rsid w:val="00DD7016"/>
    <w:rsid w:val="00DD739B"/>
    <w:rsid w:val="00DD743C"/>
    <w:rsid w:val="00DD746D"/>
    <w:rsid w:val="00DD7470"/>
    <w:rsid w:val="00DD7858"/>
    <w:rsid w:val="00DD7DB5"/>
    <w:rsid w:val="00DD7EEE"/>
    <w:rsid w:val="00DE19C6"/>
    <w:rsid w:val="00DE236A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95F"/>
    <w:rsid w:val="00DE6B1B"/>
    <w:rsid w:val="00DE6E9B"/>
    <w:rsid w:val="00DE7054"/>
    <w:rsid w:val="00DE70B7"/>
    <w:rsid w:val="00DE73D7"/>
    <w:rsid w:val="00DE764E"/>
    <w:rsid w:val="00DE78A6"/>
    <w:rsid w:val="00DE794F"/>
    <w:rsid w:val="00DF0373"/>
    <w:rsid w:val="00DF0584"/>
    <w:rsid w:val="00DF0B88"/>
    <w:rsid w:val="00DF1576"/>
    <w:rsid w:val="00DF157B"/>
    <w:rsid w:val="00DF1AA5"/>
    <w:rsid w:val="00DF1F0D"/>
    <w:rsid w:val="00DF1F17"/>
    <w:rsid w:val="00DF2862"/>
    <w:rsid w:val="00DF2C8C"/>
    <w:rsid w:val="00DF3263"/>
    <w:rsid w:val="00DF33BD"/>
    <w:rsid w:val="00DF388D"/>
    <w:rsid w:val="00DF3A0B"/>
    <w:rsid w:val="00DF3C52"/>
    <w:rsid w:val="00DF455A"/>
    <w:rsid w:val="00DF459F"/>
    <w:rsid w:val="00DF4F10"/>
    <w:rsid w:val="00DF55ED"/>
    <w:rsid w:val="00DF59D2"/>
    <w:rsid w:val="00DF60B2"/>
    <w:rsid w:val="00DF69AD"/>
    <w:rsid w:val="00DF6F32"/>
    <w:rsid w:val="00DF7058"/>
    <w:rsid w:val="00DF7157"/>
    <w:rsid w:val="00DF7645"/>
    <w:rsid w:val="00DF7693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18F6"/>
    <w:rsid w:val="00E02149"/>
    <w:rsid w:val="00E02384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837"/>
    <w:rsid w:val="00E0799A"/>
    <w:rsid w:val="00E07DB9"/>
    <w:rsid w:val="00E10AE9"/>
    <w:rsid w:val="00E119EF"/>
    <w:rsid w:val="00E11E90"/>
    <w:rsid w:val="00E126E7"/>
    <w:rsid w:val="00E12959"/>
    <w:rsid w:val="00E130AA"/>
    <w:rsid w:val="00E1366E"/>
    <w:rsid w:val="00E13802"/>
    <w:rsid w:val="00E13B00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AD1"/>
    <w:rsid w:val="00E20B82"/>
    <w:rsid w:val="00E2160A"/>
    <w:rsid w:val="00E21B79"/>
    <w:rsid w:val="00E21E98"/>
    <w:rsid w:val="00E22504"/>
    <w:rsid w:val="00E22959"/>
    <w:rsid w:val="00E238A4"/>
    <w:rsid w:val="00E24097"/>
    <w:rsid w:val="00E243FA"/>
    <w:rsid w:val="00E2486F"/>
    <w:rsid w:val="00E248E3"/>
    <w:rsid w:val="00E24BD1"/>
    <w:rsid w:val="00E25861"/>
    <w:rsid w:val="00E25F28"/>
    <w:rsid w:val="00E266E9"/>
    <w:rsid w:val="00E2758A"/>
    <w:rsid w:val="00E2773D"/>
    <w:rsid w:val="00E304B1"/>
    <w:rsid w:val="00E305D1"/>
    <w:rsid w:val="00E30E82"/>
    <w:rsid w:val="00E31884"/>
    <w:rsid w:val="00E319BB"/>
    <w:rsid w:val="00E3289C"/>
    <w:rsid w:val="00E33453"/>
    <w:rsid w:val="00E338A2"/>
    <w:rsid w:val="00E342E4"/>
    <w:rsid w:val="00E346F8"/>
    <w:rsid w:val="00E349BC"/>
    <w:rsid w:val="00E34B35"/>
    <w:rsid w:val="00E34EC5"/>
    <w:rsid w:val="00E351B2"/>
    <w:rsid w:val="00E3546C"/>
    <w:rsid w:val="00E3599B"/>
    <w:rsid w:val="00E359C0"/>
    <w:rsid w:val="00E36D17"/>
    <w:rsid w:val="00E375D3"/>
    <w:rsid w:val="00E37619"/>
    <w:rsid w:val="00E3762F"/>
    <w:rsid w:val="00E37761"/>
    <w:rsid w:val="00E377D6"/>
    <w:rsid w:val="00E40260"/>
    <w:rsid w:val="00E4172B"/>
    <w:rsid w:val="00E41AC5"/>
    <w:rsid w:val="00E41D27"/>
    <w:rsid w:val="00E4229F"/>
    <w:rsid w:val="00E427D1"/>
    <w:rsid w:val="00E42E09"/>
    <w:rsid w:val="00E439C3"/>
    <w:rsid w:val="00E4451D"/>
    <w:rsid w:val="00E44F47"/>
    <w:rsid w:val="00E4599F"/>
    <w:rsid w:val="00E46116"/>
    <w:rsid w:val="00E46186"/>
    <w:rsid w:val="00E466B9"/>
    <w:rsid w:val="00E468B2"/>
    <w:rsid w:val="00E469A6"/>
    <w:rsid w:val="00E47F8A"/>
    <w:rsid w:val="00E5035A"/>
    <w:rsid w:val="00E50AE8"/>
    <w:rsid w:val="00E51444"/>
    <w:rsid w:val="00E5175E"/>
    <w:rsid w:val="00E52C05"/>
    <w:rsid w:val="00E52F87"/>
    <w:rsid w:val="00E53101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60AD8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704C8"/>
    <w:rsid w:val="00E705AA"/>
    <w:rsid w:val="00E706A0"/>
    <w:rsid w:val="00E7077F"/>
    <w:rsid w:val="00E70E6D"/>
    <w:rsid w:val="00E70F7E"/>
    <w:rsid w:val="00E7174E"/>
    <w:rsid w:val="00E71B32"/>
    <w:rsid w:val="00E72249"/>
    <w:rsid w:val="00E7225D"/>
    <w:rsid w:val="00E72802"/>
    <w:rsid w:val="00E72935"/>
    <w:rsid w:val="00E729B8"/>
    <w:rsid w:val="00E72B56"/>
    <w:rsid w:val="00E72BBC"/>
    <w:rsid w:val="00E72BC7"/>
    <w:rsid w:val="00E72BCC"/>
    <w:rsid w:val="00E72C55"/>
    <w:rsid w:val="00E732C6"/>
    <w:rsid w:val="00E7348F"/>
    <w:rsid w:val="00E735B5"/>
    <w:rsid w:val="00E74050"/>
    <w:rsid w:val="00E740C3"/>
    <w:rsid w:val="00E7460C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779"/>
    <w:rsid w:val="00E80882"/>
    <w:rsid w:val="00E815A6"/>
    <w:rsid w:val="00E81BA6"/>
    <w:rsid w:val="00E822ED"/>
    <w:rsid w:val="00E8281C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613"/>
    <w:rsid w:val="00E86851"/>
    <w:rsid w:val="00E8739E"/>
    <w:rsid w:val="00E87FE2"/>
    <w:rsid w:val="00E90AE5"/>
    <w:rsid w:val="00E90D1B"/>
    <w:rsid w:val="00E91477"/>
    <w:rsid w:val="00E9276B"/>
    <w:rsid w:val="00E9294F"/>
    <w:rsid w:val="00E92962"/>
    <w:rsid w:val="00E92BA3"/>
    <w:rsid w:val="00E931B0"/>
    <w:rsid w:val="00E93552"/>
    <w:rsid w:val="00E95316"/>
    <w:rsid w:val="00E95AB9"/>
    <w:rsid w:val="00E9680E"/>
    <w:rsid w:val="00E96BFF"/>
    <w:rsid w:val="00E96D8C"/>
    <w:rsid w:val="00E96F4F"/>
    <w:rsid w:val="00E97CFF"/>
    <w:rsid w:val="00E97DCE"/>
    <w:rsid w:val="00EA0157"/>
    <w:rsid w:val="00EA022A"/>
    <w:rsid w:val="00EA0998"/>
    <w:rsid w:val="00EA0E44"/>
    <w:rsid w:val="00EA166C"/>
    <w:rsid w:val="00EA1CF2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F69"/>
    <w:rsid w:val="00EA7090"/>
    <w:rsid w:val="00EA71C1"/>
    <w:rsid w:val="00EA743D"/>
    <w:rsid w:val="00EA744B"/>
    <w:rsid w:val="00EB0037"/>
    <w:rsid w:val="00EB0E95"/>
    <w:rsid w:val="00EB16F2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C26"/>
    <w:rsid w:val="00EB752E"/>
    <w:rsid w:val="00EC02D6"/>
    <w:rsid w:val="00EC0B75"/>
    <w:rsid w:val="00EC0C07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2A1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106"/>
    <w:rsid w:val="00ED6582"/>
    <w:rsid w:val="00ED6633"/>
    <w:rsid w:val="00ED688C"/>
    <w:rsid w:val="00ED7422"/>
    <w:rsid w:val="00ED76B6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941"/>
    <w:rsid w:val="00EF19FD"/>
    <w:rsid w:val="00EF224E"/>
    <w:rsid w:val="00EF279A"/>
    <w:rsid w:val="00EF2BDC"/>
    <w:rsid w:val="00EF2DBF"/>
    <w:rsid w:val="00EF39A6"/>
    <w:rsid w:val="00EF40D5"/>
    <w:rsid w:val="00EF4DAC"/>
    <w:rsid w:val="00EF5605"/>
    <w:rsid w:val="00EF67C7"/>
    <w:rsid w:val="00EF72C6"/>
    <w:rsid w:val="00EF7ED6"/>
    <w:rsid w:val="00F008C5"/>
    <w:rsid w:val="00F00DBC"/>
    <w:rsid w:val="00F023F0"/>
    <w:rsid w:val="00F025A0"/>
    <w:rsid w:val="00F0261E"/>
    <w:rsid w:val="00F02F7D"/>
    <w:rsid w:val="00F03B22"/>
    <w:rsid w:val="00F03BCC"/>
    <w:rsid w:val="00F03E2C"/>
    <w:rsid w:val="00F04581"/>
    <w:rsid w:val="00F045C1"/>
    <w:rsid w:val="00F0475B"/>
    <w:rsid w:val="00F04C47"/>
    <w:rsid w:val="00F05517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E6"/>
    <w:rsid w:val="00F11E77"/>
    <w:rsid w:val="00F1269F"/>
    <w:rsid w:val="00F130BC"/>
    <w:rsid w:val="00F131B1"/>
    <w:rsid w:val="00F131EB"/>
    <w:rsid w:val="00F14006"/>
    <w:rsid w:val="00F14676"/>
    <w:rsid w:val="00F1491D"/>
    <w:rsid w:val="00F14BFE"/>
    <w:rsid w:val="00F14C97"/>
    <w:rsid w:val="00F14CF6"/>
    <w:rsid w:val="00F14E62"/>
    <w:rsid w:val="00F14F16"/>
    <w:rsid w:val="00F15415"/>
    <w:rsid w:val="00F15504"/>
    <w:rsid w:val="00F1560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F61"/>
    <w:rsid w:val="00F2473A"/>
    <w:rsid w:val="00F25455"/>
    <w:rsid w:val="00F25C04"/>
    <w:rsid w:val="00F262DE"/>
    <w:rsid w:val="00F26327"/>
    <w:rsid w:val="00F26975"/>
    <w:rsid w:val="00F27169"/>
    <w:rsid w:val="00F27B7E"/>
    <w:rsid w:val="00F27E81"/>
    <w:rsid w:val="00F30200"/>
    <w:rsid w:val="00F30937"/>
    <w:rsid w:val="00F312C1"/>
    <w:rsid w:val="00F31721"/>
    <w:rsid w:val="00F31B9E"/>
    <w:rsid w:val="00F31F45"/>
    <w:rsid w:val="00F32910"/>
    <w:rsid w:val="00F3380E"/>
    <w:rsid w:val="00F339F2"/>
    <w:rsid w:val="00F344DF"/>
    <w:rsid w:val="00F3538E"/>
    <w:rsid w:val="00F35D45"/>
    <w:rsid w:val="00F36E0A"/>
    <w:rsid w:val="00F37363"/>
    <w:rsid w:val="00F3738E"/>
    <w:rsid w:val="00F37975"/>
    <w:rsid w:val="00F40A20"/>
    <w:rsid w:val="00F4127D"/>
    <w:rsid w:val="00F412B7"/>
    <w:rsid w:val="00F417B8"/>
    <w:rsid w:val="00F41868"/>
    <w:rsid w:val="00F41E32"/>
    <w:rsid w:val="00F43A46"/>
    <w:rsid w:val="00F43F95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2685"/>
    <w:rsid w:val="00F530E5"/>
    <w:rsid w:val="00F534FC"/>
    <w:rsid w:val="00F54213"/>
    <w:rsid w:val="00F543E2"/>
    <w:rsid w:val="00F545E2"/>
    <w:rsid w:val="00F545EF"/>
    <w:rsid w:val="00F55221"/>
    <w:rsid w:val="00F55966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9B"/>
    <w:rsid w:val="00F6285A"/>
    <w:rsid w:val="00F62AA7"/>
    <w:rsid w:val="00F62C06"/>
    <w:rsid w:val="00F62C36"/>
    <w:rsid w:val="00F632FB"/>
    <w:rsid w:val="00F6535D"/>
    <w:rsid w:val="00F65A31"/>
    <w:rsid w:val="00F664EE"/>
    <w:rsid w:val="00F67603"/>
    <w:rsid w:val="00F67FFB"/>
    <w:rsid w:val="00F700C1"/>
    <w:rsid w:val="00F715CB"/>
    <w:rsid w:val="00F71623"/>
    <w:rsid w:val="00F725D4"/>
    <w:rsid w:val="00F72710"/>
    <w:rsid w:val="00F727B7"/>
    <w:rsid w:val="00F73313"/>
    <w:rsid w:val="00F73729"/>
    <w:rsid w:val="00F739F3"/>
    <w:rsid w:val="00F74381"/>
    <w:rsid w:val="00F74987"/>
    <w:rsid w:val="00F74AC3"/>
    <w:rsid w:val="00F75958"/>
    <w:rsid w:val="00F759F4"/>
    <w:rsid w:val="00F75E73"/>
    <w:rsid w:val="00F76814"/>
    <w:rsid w:val="00F76A96"/>
    <w:rsid w:val="00F76EEA"/>
    <w:rsid w:val="00F770A4"/>
    <w:rsid w:val="00F77416"/>
    <w:rsid w:val="00F777A5"/>
    <w:rsid w:val="00F77ADB"/>
    <w:rsid w:val="00F77EDC"/>
    <w:rsid w:val="00F77FE6"/>
    <w:rsid w:val="00F803F3"/>
    <w:rsid w:val="00F8054B"/>
    <w:rsid w:val="00F80774"/>
    <w:rsid w:val="00F8089A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6F4"/>
    <w:rsid w:val="00F8570D"/>
    <w:rsid w:val="00F85ACD"/>
    <w:rsid w:val="00F85CCB"/>
    <w:rsid w:val="00F85E30"/>
    <w:rsid w:val="00F865D1"/>
    <w:rsid w:val="00F86874"/>
    <w:rsid w:val="00F870EA"/>
    <w:rsid w:val="00F8739C"/>
    <w:rsid w:val="00F87AD9"/>
    <w:rsid w:val="00F87B53"/>
    <w:rsid w:val="00F9092C"/>
    <w:rsid w:val="00F90AF1"/>
    <w:rsid w:val="00F90EDF"/>
    <w:rsid w:val="00F91130"/>
    <w:rsid w:val="00F9150E"/>
    <w:rsid w:val="00F928D8"/>
    <w:rsid w:val="00F92B21"/>
    <w:rsid w:val="00F92CE9"/>
    <w:rsid w:val="00F93214"/>
    <w:rsid w:val="00F934E8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5FEE"/>
    <w:rsid w:val="00F96484"/>
    <w:rsid w:val="00F96AF1"/>
    <w:rsid w:val="00F96EBC"/>
    <w:rsid w:val="00F9700F"/>
    <w:rsid w:val="00F97D88"/>
    <w:rsid w:val="00F97FE3"/>
    <w:rsid w:val="00FA1D6E"/>
    <w:rsid w:val="00FA2002"/>
    <w:rsid w:val="00FA2776"/>
    <w:rsid w:val="00FA2C00"/>
    <w:rsid w:val="00FA2C38"/>
    <w:rsid w:val="00FA32A3"/>
    <w:rsid w:val="00FA3532"/>
    <w:rsid w:val="00FA4141"/>
    <w:rsid w:val="00FA4A1E"/>
    <w:rsid w:val="00FA5088"/>
    <w:rsid w:val="00FA51FB"/>
    <w:rsid w:val="00FA570F"/>
    <w:rsid w:val="00FA5BA4"/>
    <w:rsid w:val="00FA5E42"/>
    <w:rsid w:val="00FA605D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198F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DF2"/>
    <w:rsid w:val="00FB6E13"/>
    <w:rsid w:val="00FB71E7"/>
    <w:rsid w:val="00FB72B5"/>
    <w:rsid w:val="00FB7EB3"/>
    <w:rsid w:val="00FB7EE5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C0B"/>
    <w:rsid w:val="00FC4AD0"/>
    <w:rsid w:val="00FC4BCC"/>
    <w:rsid w:val="00FC500B"/>
    <w:rsid w:val="00FC5098"/>
    <w:rsid w:val="00FC5B63"/>
    <w:rsid w:val="00FC650C"/>
    <w:rsid w:val="00FC7245"/>
    <w:rsid w:val="00FC7778"/>
    <w:rsid w:val="00FC7835"/>
    <w:rsid w:val="00FC7996"/>
    <w:rsid w:val="00FC79C7"/>
    <w:rsid w:val="00FD00BE"/>
    <w:rsid w:val="00FD04BF"/>
    <w:rsid w:val="00FD0FA9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DC2"/>
    <w:rsid w:val="00FD5E9A"/>
    <w:rsid w:val="00FD6104"/>
    <w:rsid w:val="00FD61EA"/>
    <w:rsid w:val="00FD6A24"/>
    <w:rsid w:val="00FD7417"/>
    <w:rsid w:val="00FE00D3"/>
    <w:rsid w:val="00FE0B51"/>
    <w:rsid w:val="00FE1AC9"/>
    <w:rsid w:val="00FE2066"/>
    <w:rsid w:val="00FE22FB"/>
    <w:rsid w:val="00FE23FA"/>
    <w:rsid w:val="00FE2541"/>
    <w:rsid w:val="00FE26D8"/>
    <w:rsid w:val="00FE2C63"/>
    <w:rsid w:val="00FE2CAD"/>
    <w:rsid w:val="00FE2DE8"/>
    <w:rsid w:val="00FE343F"/>
    <w:rsid w:val="00FE3819"/>
    <w:rsid w:val="00FE39A6"/>
    <w:rsid w:val="00FE39AC"/>
    <w:rsid w:val="00FE42B7"/>
    <w:rsid w:val="00FE45D6"/>
    <w:rsid w:val="00FE471A"/>
    <w:rsid w:val="00FE4A3A"/>
    <w:rsid w:val="00FE4B1A"/>
    <w:rsid w:val="00FE4D10"/>
    <w:rsid w:val="00FE5123"/>
    <w:rsid w:val="00FE55A2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44F"/>
    <w:rsid w:val="00FF17C5"/>
    <w:rsid w:val="00FF1BAC"/>
    <w:rsid w:val="00FF2813"/>
    <w:rsid w:val="00FF2863"/>
    <w:rsid w:val="00FF2BEB"/>
    <w:rsid w:val="00FF35F3"/>
    <w:rsid w:val="00FF39EA"/>
    <w:rsid w:val="00FF4B11"/>
    <w:rsid w:val="00FF4D27"/>
    <w:rsid w:val="00FF4D56"/>
    <w:rsid w:val="00FF4E7A"/>
    <w:rsid w:val="00FF4FA0"/>
    <w:rsid w:val="00FF51CD"/>
    <w:rsid w:val="00FF528A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A78"/>
    <w:rPr>
      <w:sz w:val="24"/>
      <w:szCs w:val="24"/>
    </w:rPr>
  </w:style>
  <w:style w:type="paragraph" w:styleId="1">
    <w:name w:val="heading 1"/>
    <w:basedOn w:val="a"/>
    <w:next w:val="a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nhideWhenUsed/>
    <w:rsid w:val="001B66FF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872E93"/>
    <w:rPr>
      <w:sz w:val="24"/>
      <w:szCs w:val="24"/>
    </w:rPr>
  </w:style>
  <w:style w:type="paragraph" w:styleId="ac">
    <w:name w:val="List Paragraph"/>
    <w:basedOn w:val="a"/>
    <w:uiPriority w:val="34"/>
    <w:qFormat/>
    <w:rsid w:val="005B5E56"/>
    <w:pPr>
      <w:ind w:left="720"/>
      <w:contextualSpacing/>
    </w:pPr>
  </w:style>
  <w:style w:type="table" w:styleId="ad">
    <w:name w:val="Table Grid"/>
    <w:basedOn w:val="a1"/>
    <w:rsid w:val="00130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A78"/>
    <w:rPr>
      <w:sz w:val="24"/>
      <w:szCs w:val="24"/>
    </w:rPr>
  </w:style>
  <w:style w:type="paragraph" w:styleId="1">
    <w:name w:val="heading 1"/>
    <w:basedOn w:val="a"/>
    <w:next w:val="a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nhideWhenUsed/>
    <w:rsid w:val="001B66FF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872E93"/>
    <w:rPr>
      <w:sz w:val="24"/>
      <w:szCs w:val="24"/>
    </w:rPr>
  </w:style>
  <w:style w:type="paragraph" w:styleId="ac">
    <w:name w:val="List Paragraph"/>
    <w:basedOn w:val="a"/>
    <w:uiPriority w:val="34"/>
    <w:qFormat/>
    <w:rsid w:val="005B5E56"/>
    <w:pPr>
      <w:ind w:left="720"/>
      <w:contextualSpacing/>
    </w:pPr>
  </w:style>
  <w:style w:type="table" w:styleId="ad">
    <w:name w:val="Table Grid"/>
    <w:basedOn w:val="a1"/>
    <w:rsid w:val="00130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23" Type="http://schemas.openxmlformats.org/officeDocument/2006/relationships/footer" Target="footer2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1_&#1044;&#1054;&#1050;&#1059;&#1052;&#1045;&#1053;&#1058;&#1067;\&#1057;&#1090;&#1072;&#1090;&#1080;&#1089;&#1090;&#1080;&#1082;&#1072;\0_&#1054;&#1058;&#1063;&#1045;&#1058;&#1067;\&#1042;%20&#1058;&#1054;&#1053;&#1044;%20&#1080;%20&#1076;&#1088;.%20&#1086;&#1088;&#1075;&#1072;&#1085;&#1080;&#1079;&#1072;&#1094;&#1080;&#1080;\&#1040;&#1085;&#1072;&#1083;&#1080;&#1079;&#1099;%20&#1087;&#1086;%20&#1087;&#1086;&#1078;&#1072;&#1088;&#1072;&#1084;\&#1047;&#1040;&#1043;&#1054;&#1058;&#1054;&#1042;&#1050;&#1048;\!&#1045;&#1046;&#1045;&#1052;&#1045;&#1057;&#1071;&#1063;&#1053;&#1067;&#1045;%20&#1047;&#1040;&#1043;&#1054;&#1058;&#1054;&#1042;&#1050;&#1048;\&#1074;%20&#1072;&#1085;&#1072;&#1083;&#1080;&#1079;&#1099;_&#1088;&#1072;&#1089;&#1096;_&#1079;&#1072;&#107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10"/>
      <c:rotY val="0"/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 w="25400">
          <a:noFill/>
        </a:ln>
        <a:effectLst/>
        <a:sp3d/>
      </c:spPr>
    </c:sideWall>
    <c:backWall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6324356755524084E-2"/>
          <c:y val="0.2391475420558109"/>
          <c:w val="0.95543640029468768"/>
          <c:h val="0.59137434093858388"/>
        </c:manualLayout>
      </c:layout>
      <c:bar3DChart>
        <c:barDir val="col"/>
        <c:grouping val="clustered"/>
        <c:ser>
          <c:idx val="0"/>
          <c:order val="0"/>
          <c:tx>
            <c:strRef>
              <c:f>Анализ!$I$8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2.0737303730551052E-3"/>
                  <c:y val="-3.1062241742077359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790412183584016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076093513810017E-17"/>
                  <c:y val="-4.5444586231308814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3.8453111426492256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Анализ!$H$9:$H$12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Анализ!$I$9:$I$12</c:f>
              <c:numCache>
                <c:formatCode>0</c:formatCode>
                <c:ptCount val="4"/>
                <c:pt idx="0">
                  <c:v>1059</c:v>
                </c:pt>
                <c:pt idx="1">
                  <c:v>75</c:v>
                </c:pt>
                <c:pt idx="2">
                  <c:v>2</c:v>
                </c:pt>
                <c:pt idx="3">
                  <c:v>78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Анализ!$J$8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6.1034739915142222E-3"/>
                  <c:y val="-4.1399990531231341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256181684232925E-3"/>
                  <c:y val="-3.4458292578036606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4.5444586231308814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48152187027619E-16"/>
                  <c:y val="-3.4957374024083852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Анализ!$H$9:$H$12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Анализ!$J$9:$J$12</c:f>
              <c:numCache>
                <c:formatCode>0</c:formatCode>
                <c:ptCount val="4"/>
                <c:pt idx="0">
                  <c:v>822</c:v>
                </c:pt>
                <c:pt idx="1">
                  <c:v>51</c:v>
                </c:pt>
                <c:pt idx="2">
                  <c:v>3</c:v>
                </c:pt>
                <c:pt idx="3">
                  <c:v>48</c:v>
                </c:pt>
              </c:numCache>
            </c:numRef>
          </c:val>
          <c:shape val="cylinder"/>
        </c:ser>
        <c:dLbls>
          <c:showVal val="1"/>
        </c:dLbls>
        <c:gapWidth val="48"/>
        <c:gapDepth val="203"/>
        <c:shape val="box"/>
        <c:axId val="161353728"/>
        <c:axId val="161355264"/>
        <c:axId val="0"/>
      </c:bar3DChart>
      <c:catAx>
        <c:axId val="16135372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solidFill>
              <a:schemeClr val="tx1">
                <a:lumMod val="65000"/>
                <a:lumOff val="3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1355264"/>
        <c:crosses val="autoZero"/>
        <c:auto val="1"/>
        <c:lblAlgn val="ctr"/>
        <c:lblOffset val="100"/>
      </c:catAx>
      <c:valAx>
        <c:axId val="161355264"/>
        <c:scaling>
          <c:logBase val="10"/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" sourceLinked="1"/>
        <c:tickLblPos val="none"/>
        <c:crossAx val="161353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78091272126347"/>
          <c:y val="7.2064762923524081E-2"/>
          <c:w val="0.17739572709425319"/>
          <c:h val="7.9073805504171923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30"/>
      <c:rotY val="5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8988295940205949E-2"/>
          <c:y val="0.10396498802393025"/>
          <c:w val="0.78676210567580851"/>
          <c:h val="0.7422750147341588"/>
        </c:manualLayout>
      </c:layout>
      <c:pie3DChart>
        <c:varyColors val="1"/>
        <c:ser>
          <c:idx val="0"/>
          <c:order val="0"/>
          <c:tx>
            <c:strRef>
              <c:f>Анализ!$G$244</c:f>
              <c:strCache>
                <c:ptCount val="1"/>
                <c:pt idx="0">
                  <c:v>2021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0"/>
              <a:bevelB w="12700"/>
              <a:contourClr>
                <a:srgbClr val="000000"/>
              </a:contourClr>
            </a:sp3d>
          </c:spPr>
          <c:explosion val="19"/>
          <c:dPt>
            <c:idx val="0"/>
            <c:spPr>
              <a:solidFill>
                <a:srgbClr val="0070C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rgbClr val="7030A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5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2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9.9323760509263642E-2"/>
                  <c:y val="-8.7208922346848225E-2"/>
                </c:manualLayout>
              </c:layout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2589006146802264E-3"/>
                  <c:y val="0.34109215151098643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36323221485667151"/>
                  <c:y val="0.4050635503479772"/>
                </c:manualLayout>
              </c:layout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6858114996135476"/>
                  <c:y val="0.42485560564281111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7846911217765701"/>
                      <c:h val="0.16671473634932579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0"/>
                  <c:y val="0.24997433300887267"/>
                </c:manualLayout>
              </c:layout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4892177071939047E-3"/>
                  <c:y val="-4.3491945053003085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691260667602896"/>
                      <c:h val="0.20016805856952338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0.19701520769586778"/>
                  <c:y val="1.6732634106522224E-3"/>
                </c:manualLayout>
              </c:layout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0.20925403824239777"/>
                  <c:y val="0.21202346380198236"/>
                </c:manualLayout>
              </c:layout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0.18745667431664406"/>
                  <c:y val="4.226264262564499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2730806608357628"/>
                      <c:h val="0.1433921641718104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4.7096988043750274E-2"/>
                  <c:y val="0.26174232018274934"/>
                </c:manualLayout>
              </c:layout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showCatName val="1"/>
            <c:showPercent val="1"/>
            <c:separator>
</c:separator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Анализ!$F$245:$F$251</c:f>
              <c:strCache>
                <c:ptCount val="7"/>
                <c:pt idx="0">
                  <c:v>жилого назначения</c:v>
                </c:pt>
                <c:pt idx="1">
                  <c:v>общественного назначения</c:v>
                </c:pt>
                <c:pt idx="2">
                  <c:v>производственные и складские</c:v>
                </c:pt>
                <c:pt idx="3">
                  <c:v>строящиеся</c:v>
                </c:pt>
                <c:pt idx="4">
                  <c:v>транспорт</c:v>
                </c:pt>
                <c:pt idx="5">
                  <c:v>открытые территории</c:v>
                </c:pt>
                <c:pt idx="6">
                  <c:v>Иные объекты</c:v>
                </c:pt>
              </c:strCache>
            </c:strRef>
          </c:cat>
          <c:val>
            <c:numRef>
              <c:f>Анализ!$G$245:$G$251</c:f>
              <c:numCache>
                <c:formatCode>0</c:formatCode>
                <c:ptCount val="7"/>
                <c:pt idx="0">
                  <c:v>164</c:v>
                </c:pt>
                <c:pt idx="1">
                  <c:v>3</c:v>
                </c:pt>
                <c:pt idx="2">
                  <c:v>3</c:v>
                </c:pt>
                <c:pt idx="3">
                  <c:v>1</c:v>
                </c:pt>
                <c:pt idx="4">
                  <c:v>9</c:v>
                </c:pt>
                <c:pt idx="5">
                  <c:v>35</c:v>
                </c:pt>
                <c:pt idx="6">
                  <c:v>19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10"/>
      <c:rotY val="0"/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 w="25400">
          <a:noFill/>
        </a:ln>
        <a:effectLst/>
        <a:sp3d/>
      </c:spPr>
    </c:sideWall>
    <c:backWall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6324356755524081E-2"/>
          <c:y val="0.2391475420558109"/>
          <c:w val="0.95543640029468768"/>
          <c:h val="0.59137434093858376"/>
        </c:manualLayout>
      </c:layout>
      <c:bar3DChart>
        <c:barDir val="col"/>
        <c:grouping val="clustered"/>
        <c:ser>
          <c:idx val="0"/>
          <c:order val="0"/>
          <c:tx>
            <c:strRef>
              <c:f>Анализ!$I$262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2.0737303730551052E-3"/>
                  <c:y val="-3.1062241742077352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7904121835840153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076093513809992E-17"/>
                  <c:y val="-4.5444586231308814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3.8453111426492242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Анализ!$H$263:$H$266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Анализ!$I$263:$I$266</c:f>
              <c:numCache>
                <c:formatCode>0</c:formatCode>
                <c:ptCount val="4"/>
                <c:pt idx="0">
                  <c:v>780</c:v>
                </c:pt>
                <c:pt idx="1">
                  <c:v>74</c:v>
                </c:pt>
                <c:pt idx="2">
                  <c:v>2</c:v>
                </c:pt>
                <c:pt idx="3">
                  <c:v>67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Анализ!$J$262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6.1034739915142222E-3"/>
                  <c:y val="-4.1399990531231341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256181684232921E-3"/>
                  <c:y val="-3.4458292578036592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4.5444586231308814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48152187027619E-16"/>
                  <c:y val="-3.495737402408384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Анализ!$H$263:$H$266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Анализ!$J$263:$J$266</c:f>
              <c:numCache>
                <c:formatCode>0</c:formatCode>
                <c:ptCount val="4"/>
                <c:pt idx="0">
                  <c:v>605</c:v>
                </c:pt>
                <c:pt idx="1">
                  <c:v>50</c:v>
                </c:pt>
                <c:pt idx="2">
                  <c:v>3</c:v>
                </c:pt>
                <c:pt idx="3">
                  <c:v>44</c:v>
                </c:pt>
              </c:numCache>
            </c:numRef>
          </c:val>
          <c:shape val="cylinder"/>
        </c:ser>
        <c:dLbls>
          <c:showVal val="1"/>
        </c:dLbls>
        <c:gapWidth val="48"/>
        <c:gapDepth val="203"/>
        <c:shape val="box"/>
        <c:axId val="161972224"/>
        <c:axId val="161973760"/>
        <c:axId val="0"/>
      </c:bar3DChart>
      <c:catAx>
        <c:axId val="1619722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solidFill>
              <a:schemeClr val="tx1">
                <a:lumMod val="65000"/>
                <a:lumOff val="3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1973760"/>
        <c:crosses val="autoZero"/>
        <c:auto val="1"/>
        <c:lblAlgn val="ctr"/>
        <c:lblOffset val="100"/>
      </c:catAx>
      <c:valAx>
        <c:axId val="161973760"/>
        <c:scaling>
          <c:logBase val="10"/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" sourceLinked="1"/>
        <c:tickLblPos val="none"/>
        <c:crossAx val="161972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2662261685631304"/>
          <c:y val="7.2064672017529613E-2"/>
          <c:w val="0.20307941709785726"/>
          <c:h val="7.9073805504171923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  <c:userShapes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26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7878927366996703"/>
          <c:y val="0.14384159618924144"/>
          <c:w val="0.71945980951196953"/>
          <c:h val="0.67880912899119805"/>
        </c:manualLayout>
      </c:layout>
      <c:pie3DChart>
        <c:varyColors val="1"/>
        <c:ser>
          <c:idx val="0"/>
          <c:order val="0"/>
          <c:tx>
            <c:strRef>
              <c:f>Анализ!$H$280</c:f>
              <c:strCache>
                <c:ptCount val="1"/>
                <c:pt idx="0">
                  <c:v>2022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0"/>
              <a:bevelB w="12700"/>
              <a:contourClr>
                <a:srgbClr val="000000"/>
              </a:contourClr>
            </a:sp3d>
          </c:spPr>
          <c:explosion val="18"/>
          <c:dPt>
            <c:idx val="0"/>
            <c:spPr>
              <a:solidFill>
                <a:schemeClr val="accent2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1"/>
            <c:explosion val="4"/>
            <c:spPr>
              <a:solidFill>
                <a:srgbClr val="7030A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5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4"/>
            <c:spPr>
              <a:gradFill>
                <a:gsLst>
                  <a:gs pos="0">
                    <a:srgbClr val="33CC33"/>
                  </a:gs>
                  <a:gs pos="49000">
                    <a:schemeClr val="accent6">
                      <a:lumMod val="40000"/>
                      <a:lumOff val="60000"/>
                    </a:schemeClr>
                  </a:gs>
                  <a:gs pos="100000">
                    <a:srgbClr val="33CC33"/>
                  </a:gs>
                </a:gsLst>
                <a:lin ang="0" scaled="1"/>
              </a:gra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rgbClr val="00B0F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7"/>
            <c:explosion val="5"/>
            <c:spPr>
              <a:solidFill>
                <a:srgbClr val="0070C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8"/>
            <c:explosion val="8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4966356478167508E-2"/>
                  <c:y val="0.37428210461939582"/>
                </c:manualLayout>
              </c:layout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1438304302871234"/>
                      <c:h val="0.17106718328578879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6.372289827407937E-2"/>
                  <c:y val="0.33431989882204965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2421601845223897"/>
                  <c:y val="0.20207452351542413"/>
                </c:manualLayout>
              </c:layout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9024417402370175E-2"/>
                  <c:y val="1.0931751824328012E-2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2008978969896667"/>
                      <c:h val="0.20183489698124904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8.6612741589119538E-2"/>
                  <c:y val="-0.2063606382365209"/>
                </c:manualLayout>
              </c:layout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1635429733555856"/>
                  <c:y val="-0.18141322680073677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691260667602896"/>
                      <c:h val="0.20016805856952338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8.4631739110578048E-3"/>
                  <c:y val="-5.8694314750097704E-2"/>
                </c:manualLayout>
              </c:layout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37764041994750686"/>
                  <c:y val="6.6990157145020946E-3"/>
                </c:manualLayout>
              </c:layout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7174383593154788"/>
                      <c:h val="0.21143952228521951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0.2188516320011154"/>
                  <c:y val="0.20631527086050971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8676635046135512"/>
                      <c:h val="0.14339211583572811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4.7096988043750274E-2"/>
                  <c:y val="0.26174232018274934"/>
                </c:manualLayout>
              </c:layout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showCatName val="1"/>
            <c:showPercent val="1"/>
            <c:separator>
</c:separator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Анализ!$G$281:$G$289</c:f>
              <c:strCache>
                <c:ptCount val="9"/>
                <c:pt idx="0">
                  <c:v>Производственные объекты</c:v>
                </c:pt>
                <c:pt idx="1">
                  <c:v>Складские здания</c:v>
                </c:pt>
                <c:pt idx="2">
                  <c:v>Предприятия торговли</c:v>
                </c:pt>
                <c:pt idx="3">
                  <c:v>Образовательные организации</c:v>
                </c:pt>
                <c:pt idx="4">
                  <c:v>Объекты здравоохранения и соц.защиты</c:v>
                </c:pt>
                <c:pt idx="5">
                  <c:v>Административные здания</c:v>
                </c:pt>
                <c:pt idx="6">
                  <c:v>Здания жилого назначения</c:v>
                </c:pt>
                <c:pt idx="7">
                  <c:v>Бесхозяйные (неэксплуатируемые)</c:v>
                </c:pt>
                <c:pt idx="8">
                  <c:v>Иные объекты</c:v>
                </c:pt>
              </c:strCache>
            </c:strRef>
          </c:cat>
          <c:val>
            <c:numRef>
              <c:f>Анализ!$H$281:$H$289</c:f>
              <c:numCache>
                <c:formatCode>0</c:formatCode>
                <c:ptCount val="9"/>
                <c:pt idx="0">
                  <c:v>16</c:v>
                </c:pt>
                <c:pt idx="1">
                  <c:v>7</c:v>
                </c:pt>
                <c:pt idx="2">
                  <c:v>5</c:v>
                </c:pt>
                <c:pt idx="3">
                  <c:v>1</c:v>
                </c:pt>
                <c:pt idx="4">
                  <c:v>1</c:v>
                </c:pt>
                <c:pt idx="5">
                  <c:v>4</c:v>
                </c:pt>
                <c:pt idx="6">
                  <c:v>465</c:v>
                </c:pt>
                <c:pt idx="7">
                  <c:v>25</c:v>
                </c:pt>
                <c:pt idx="8">
                  <c:v>81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10"/>
      <c:rotY val="0"/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 w="25400">
          <a:noFill/>
        </a:ln>
        <a:effectLst/>
        <a:sp3d/>
      </c:spPr>
    </c:sideWall>
    <c:backWall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6324356755524081E-2"/>
          <c:y val="0.2391475420558109"/>
          <c:w val="0.95543640029468768"/>
          <c:h val="0.59137434093858376"/>
        </c:manualLayout>
      </c:layout>
      <c:bar3DChart>
        <c:barDir val="col"/>
        <c:grouping val="clustered"/>
        <c:ser>
          <c:idx val="0"/>
          <c:order val="0"/>
          <c:tx>
            <c:strRef>
              <c:f>Анализ!$I$309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2.0737303730551052E-3"/>
                  <c:y val="-3.1062241742077352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7904121835840153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076093513809992E-17"/>
                  <c:y val="-4.5444586231308814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3.8453111426492242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Анализ!$H$310:$H$313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Анализ!$I$310:$I$313</c:f>
              <c:numCache>
                <c:formatCode>0</c:formatCode>
                <c:ptCount val="4"/>
                <c:pt idx="0">
                  <c:v>598</c:v>
                </c:pt>
                <c:pt idx="1">
                  <c:v>71</c:v>
                </c:pt>
                <c:pt idx="2">
                  <c:v>2</c:v>
                </c:pt>
                <c:pt idx="3">
                  <c:v>54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Анализ!$J$309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6.1034739915142222E-3"/>
                  <c:y val="-4.1399990531231341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256181684232921E-3"/>
                  <c:y val="-3.4458292578036592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4.5444586231308814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48152187027619E-16"/>
                  <c:y val="-3.495737402408384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Анализ!$H$310:$H$313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Анализ!$J$310:$J$313</c:f>
              <c:numCache>
                <c:formatCode>0</c:formatCode>
                <c:ptCount val="4"/>
                <c:pt idx="0">
                  <c:v>465</c:v>
                </c:pt>
                <c:pt idx="1">
                  <c:v>49</c:v>
                </c:pt>
                <c:pt idx="2">
                  <c:v>3</c:v>
                </c:pt>
                <c:pt idx="3">
                  <c:v>38</c:v>
                </c:pt>
              </c:numCache>
            </c:numRef>
          </c:val>
          <c:shape val="cylinder"/>
        </c:ser>
        <c:dLbls>
          <c:showVal val="1"/>
        </c:dLbls>
        <c:gapWidth val="48"/>
        <c:gapDepth val="203"/>
        <c:shape val="box"/>
        <c:axId val="162180096"/>
        <c:axId val="162190080"/>
        <c:axId val="0"/>
      </c:bar3DChart>
      <c:catAx>
        <c:axId val="16218009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solidFill>
              <a:schemeClr val="tx1">
                <a:lumMod val="65000"/>
                <a:lumOff val="3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2190080"/>
        <c:crosses val="autoZero"/>
        <c:auto val="1"/>
        <c:lblAlgn val="ctr"/>
        <c:lblOffset val="100"/>
      </c:catAx>
      <c:valAx>
        <c:axId val="162190080"/>
        <c:scaling>
          <c:logBase val="10"/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" sourceLinked="1"/>
        <c:tickLblPos val="none"/>
        <c:crossAx val="162180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78091272126347"/>
          <c:y val="7.2064762923524081E-2"/>
          <c:w val="0.20307941709785726"/>
          <c:h val="7.9073805504171923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8.3361622078463815E-2"/>
          <c:y val="0.10870866039869152"/>
          <c:w val="0.90361781762522564"/>
          <c:h val="0.67121413519054174"/>
        </c:manualLayout>
      </c:layout>
      <c:barChart>
        <c:barDir val="col"/>
        <c:grouping val="clustered"/>
        <c:ser>
          <c:idx val="1"/>
          <c:order val="0"/>
          <c:tx>
            <c:strRef>
              <c:f>Анализ!$H$35</c:f>
              <c:strCache>
                <c:ptCount val="1"/>
                <c:pt idx="0">
                  <c:v>Пожары, ед</c:v>
                </c:pt>
              </c:strCache>
            </c:strRef>
          </c:tx>
          <c:spPr>
            <a:gradFill rotWithShape="0">
              <a:gsLst>
                <a:gs pos="0">
                  <a:srgbClr val="0000FF"/>
                </a:gs>
                <a:gs pos="50000">
                  <a:schemeClr val="accent1">
                    <a:lumMod val="40000"/>
                    <a:lumOff val="60000"/>
                  </a:schemeClr>
                </a:gs>
                <a:gs pos="100000">
                  <a:srgbClr val="0000FF"/>
                </a:gs>
              </a:gsLst>
              <a:lin ang="0" scaled="1"/>
            </a:gradFill>
            <a:ln w="12700">
              <a:solidFill>
                <a:srgbClr val="000000"/>
              </a:solidFill>
              <a:prstDash val="solid"/>
            </a:ln>
          </c:spPr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400" b="1" i="0" u="none" strike="noStrike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Arial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Анализ!$G$36:$G$42</c:f>
              <c:strCache>
                <c:ptCount val="7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  <c:pt idx="6">
                  <c:v>вс</c:v>
                </c:pt>
              </c:strCache>
            </c:strRef>
          </c:cat>
          <c:val>
            <c:numRef>
              <c:f>Анализ!$H$36:$H$42</c:f>
              <c:numCache>
                <c:formatCode>General</c:formatCode>
                <c:ptCount val="7"/>
                <c:pt idx="0">
                  <c:v>115</c:v>
                </c:pt>
                <c:pt idx="1">
                  <c:v>100</c:v>
                </c:pt>
                <c:pt idx="2">
                  <c:v>106</c:v>
                </c:pt>
                <c:pt idx="3">
                  <c:v>104</c:v>
                </c:pt>
                <c:pt idx="4">
                  <c:v>100</c:v>
                </c:pt>
                <c:pt idx="5">
                  <c:v>154</c:v>
                </c:pt>
                <c:pt idx="6">
                  <c:v>143</c:v>
                </c:pt>
              </c:numCache>
            </c:numRef>
          </c:val>
        </c:ser>
        <c:dLbls>
          <c:showVal val="1"/>
        </c:dLbls>
        <c:gapWidth val="60"/>
        <c:axId val="157890048"/>
        <c:axId val="157891584"/>
      </c:barChart>
      <c:lineChart>
        <c:grouping val="standard"/>
        <c:ser>
          <c:idx val="0"/>
          <c:order val="1"/>
          <c:tx>
            <c:strRef>
              <c:f>Анализ!$I$35</c:f>
              <c:strCache>
                <c:ptCount val="1"/>
                <c:pt idx="0">
                  <c:v>Погибло, чел</c:v>
                </c:pt>
              </c:strCache>
            </c:strRef>
          </c:tx>
          <c:spPr>
            <a:ln w="38099">
              <a:solidFill>
                <a:srgbClr val="FF000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dLbls>
            <c:spPr>
              <a:solidFill>
                <a:srgbClr val="FFFFFF"/>
              </a:solidFill>
              <a:ln w="25399">
                <a:noFill/>
              </a:ln>
            </c:spPr>
            <c:txPr>
              <a:bodyPr/>
              <a:lstStyle/>
              <a:p>
                <a:pPr>
                  <a:defRPr sz="1400" b="1" i="0" u="none" strike="noStrike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Arial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Анализ!$G$36:$G$42</c:f>
              <c:strCache>
                <c:ptCount val="7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  <c:pt idx="6">
                  <c:v>вс</c:v>
                </c:pt>
              </c:strCache>
            </c:strRef>
          </c:cat>
          <c:val>
            <c:numRef>
              <c:f>Анализ!$I$36:$I$42</c:f>
              <c:numCache>
                <c:formatCode>General</c:formatCode>
                <c:ptCount val="7"/>
                <c:pt idx="0">
                  <c:v>7</c:v>
                </c:pt>
                <c:pt idx="1">
                  <c:v>6</c:v>
                </c:pt>
                <c:pt idx="2">
                  <c:v>5</c:v>
                </c:pt>
                <c:pt idx="3">
                  <c:v>8</c:v>
                </c:pt>
                <c:pt idx="4">
                  <c:v>6</c:v>
                </c:pt>
                <c:pt idx="5">
                  <c:v>8</c:v>
                </c:pt>
                <c:pt idx="6">
                  <c:v>11</c:v>
                </c:pt>
              </c:numCache>
            </c:numRef>
          </c:val>
        </c:ser>
        <c:ser>
          <c:idx val="2"/>
          <c:order val="2"/>
          <c:tx>
            <c:strRef>
              <c:f>Анализ!$J$35</c:f>
              <c:strCache>
                <c:ptCount val="1"/>
                <c:pt idx="0">
                  <c:v>Погибло в нетрезвом виде, чел</c:v>
                </c:pt>
              </c:strCache>
            </c:strRef>
          </c:tx>
          <c:spPr>
            <a:ln w="38099">
              <a:solidFill>
                <a:srgbClr val="00B050"/>
              </a:solidFill>
              <a:prstDash val="solid"/>
            </a:ln>
          </c:spPr>
          <c:marker>
            <c:symbol val="diamond"/>
            <c:size val="8"/>
            <c:spPr>
              <a:solidFill>
                <a:srgbClr val="00B050"/>
              </a:solidFill>
              <a:ln>
                <a:solidFill>
                  <a:schemeClr val="accent6">
                    <a:lumMod val="50000"/>
                  </a:schemeClr>
                </a:solidFill>
                <a:prstDash val="solid"/>
              </a:ln>
            </c:spPr>
          </c:marker>
          <c:dLbls>
            <c:spPr>
              <a:solidFill>
                <a:schemeClr val="bg1"/>
              </a:solidFill>
              <a:ln w="25399">
                <a:noFill/>
              </a:ln>
            </c:spPr>
            <c:txPr>
              <a:bodyPr/>
              <a:lstStyle/>
              <a:p>
                <a:pPr>
                  <a:defRPr sz="1400" b="1" i="0" u="none" strike="noStrike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Arial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Анализ!$G$36:$G$42</c:f>
              <c:strCache>
                <c:ptCount val="7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  <c:pt idx="6">
                  <c:v>вс</c:v>
                </c:pt>
              </c:strCache>
            </c:strRef>
          </c:cat>
          <c:val>
            <c:numRef>
              <c:f>Анализ!$J$36:$J$42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0</c:v>
                </c:pt>
                <c:pt idx="3">
                  <c:v>3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</c:ser>
        <c:marker val="1"/>
        <c:axId val="157890048"/>
        <c:axId val="157891584"/>
      </c:lineChart>
      <c:catAx>
        <c:axId val="157890048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"/>
                <a:cs typeface="Times New Roman" panose="02020603050405020304" pitchFamily="18" charset="0"/>
              </a:defRPr>
            </a:pPr>
            <a:endParaRPr lang="ru-RU"/>
          </a:p>
        </c:txPr>
        <c:crossAx val="157891584"/>
        <c:crosses val="autoZero"/>
        <c:lblAlgn val="ctr"/>
        <c:lblOffset val="100"/>
        <c:tickLblSkip val="1"/>
        <c:tickMarkSkip val="1"/>
      </c:catAx>
      <c:valAx>
        <c:axId val="157891584"/>
        <c:scaling>
          <c:logBase val="10"/>
          <c:orientation val="minMax"/>
        </c:scaling>
        <c:delete val="1"/>
        <c:axPos val="l"/>
        <c:numFmt formatCode="General" sourceLinked="1"/>
        <c:tickLblPos val="none"/>
        <c:crossAx val="157890048"/>
        <c:crosses val="autoZero"/>
        <c:crossBetween val="between"/>
      </c:valAx>
      <c:spPr>
        <a:noFill/>
        <a:ln w="25399">
          <a:noFill/>
        </a:ln>
      </c:spPr>
    </c:plotArea>
    <c:legend>
      <c:legendPos val="b"/>
      <c:layout>
        <c:manualLayout>
          <c:xMode val="edge"/>
          <c:yMode val="edge"/>
          <c:x val="0.16065573770491787"/>
          <c:y val="0.91373801916932962"/>
          <c:w val="0.74262295081967544"/>
          <c:h val="7.6677316293929709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Times New Roman" panose="02020603050405020304" pitchFamily="18" charset="0"/>
              <a:ea typeface="Arial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8.7383730008252919E-2"/>
          <c:y val="0.17343942533499201"/>
          <c:w val="0.90163934426229508"/>
          <c:h val="0.609308335025457"/>
        </c:manualLayout>
      </c:layout>
      <c:barChart>
        <c:barDir val="col"/>
        <c:grouping val="clustered"/>
        <c:ser>
          <c:idx val="1"/>
          <c:order val="0"/>
          <c:tx>
            <c:strRef>
              <c:f>Анализ!$G$48</c:f>
              <c:strCache>
                <c:ptCount val="1"/>
                <c:pt idx="0">
                  <c:v>Погибло, чел</c:v>
                </c:pt>
              </c:strCache>
            </c:strRef>
          </c:tx>
          <c:spPr>
            <a:gradFill rotWithShape="0">
              <a:gsLst>
                <a:gs pos="0">
                  <a:srgbClr val="00B050"/>
                </a:gs>
                <a:gs pos="50000">
                  <a:srgbClr val="92D050"/>
                </a:gs>
                <a:gs pos="100000">
                  <a:srgbClr val="00B050"/>
                </a:gs>
              </a:gsLst>
              <a:lin ang="0" scaled="1"/>
            </a:gra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12"/>
              <c:layout>
                <c:manualLayout>
                  <c:x val="-1.7125271088323059E-3"/>
                  <c:y val="-8.1693989949808421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400" b="1" i="0" u="none" strike="noStrike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Arial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Анализ!$F$49:$F$61</c:f>
              <c:strCache>
                <c:ptCount val="13"/>
                <c:pt idx="0">
                  <c:v>0.01-2.00</c:v>
                </c:pt>
                <c:pt idx="1">
                  <c:v>2.01-4.00</c:v>
                </c:pt>
                <c:pt idx="2">
                  <c:v>4.01-6.00</c:v>
                </c:pt>
                <c:pt idx="3">
                  <c:v>6.01-8.00</c:v>
                </c:pt>
                <c:pt idx="4">
                  <c:v>8.01-10.00</c:v>
                </c:pt>
                <c:pt idx="5">
                  <c:v>10.01-12.00</c:v>
                </c:pt>
                <c:pt idx="6">
                  <c:v>12.01-14.00</c:v>
                </c:pt>
                <c:pt idx="7">
                  <c:v>14.01-16.00</c:v>
                </c:pt>
                <c:pt idx="8">
                  <c:v>16.01-18.00</c:v>
                </c:pt>
                <c:pt idx="9">
                  <c:v>18.01-20.00</c:v>
                </c:pt>
                <c:pt idx="10">
                  <c:v>20.01-22.00</c:v>
                </c:pt>
                <c:pt idx="11">
                  <c:v>22.01-24.00</c:v>
                </c:pt>
                <c:pt idx="12">
                  <c:v>не уст-но</c:v>
                </c:pt>
              </c:strCache>
            </c:strRef>
          </c:cat>
          <c:val>
            <c:numRef>
              <c:f>Анализ!$G$49:$G$61</c:f>
              <c:numCache>
                <c:formatCode>General</c:formatCode>
                <c:ptCount val="13"/>
                <c:pt idx="0">
                  <c:v>2</c:v>
                </c:pt>
                <c:pt idx="1">
                  <c:v>6</c:v>
                </c:pt>
                <c:pt idx="2">
                  <c:v>6</c:v>
                </c:pt>
                <c:pt idx="3">
                  <c:v>6</c:v>
                </c:pt>
                <c:pt idx="4">
                  <c:v>1</c:v>
                </c:pt>
                <c:pt idx="5">
                  <c:v>3</c:v>
                </c:pt>
                <c:pt idx="6">
                  <c:v>2</c:v>
                </c:pt>
                <c:pt idx="7">
                  <c:v>2</c:v>
                </c:pt>
                <c:pt idx="8">
                  <c:v>5</c:v>
                </c:pt>
                <c:pt idx="9">
                  <c:v>5</c:v>
                </c:pt>
                <c:pt idx="10">
                  <c:v>10</c:v>
                </c:pt>
                <c:pt idx="11">
                  <c:v>3</c:v>
                </c:pt>
                <c:pt idx="12">
                  <c:v>0</c:v>
                </c:pt>
              </c:numCache>
            </c:numRef>
          </c:val>
        </c:ser>
        <c:dLbls>
          <c:showVal val="1"/>
        </c:dLbls>
        <c:gapWidth val="60"/>
        <c:axId val="161460608"/>
        <c:axId val="161462144"/>
      </c:barChart>
      <c:lineChart>
        <c:grouping val="standard"/>
        <c:ser>
          <c:idx val="0"/>
          <c:order val="1"/>
          <c:tx>
            <c:strRef>
              <c:f>Анализ!$H$48</c:f>
              <c:strCache>
                <c:ptCount val="1"/>
                <c:pt idx="0">
                  <c:v>В состоянии алкогольного орьянения, чел</c:v>
                </c:pt>
              </c:strCache>
            </c:strRef>
          </c:tx>
          <c:spPr>
            <a:ln w="38099">
              <a:solidFill>
                <a:schemeClr val="accent5">
                  <a:lumMod val="50000"/>
                </a:schemeClr>
              </a:solidFill>
              <a:prstDash val="solid"/>
            </a:ln>
          </c:spPr>
          <c:marker>
            <c:symbol val="diamond"/>
            <c:size val="4"/>
            <c:spPr>
              <a:solidFill>
                <a:schemeClr val="accent5">
                  <a:lumMod val="50000"/>
                </a:schemeClr>
              </a:solidFill>
              <a:ln>
                <a:solidFill>
                  <a:schemeClr val="accent5">
                    <a:lumMod val="50000"/>
                  </a:schemeClr>
                </a:solidFill>
                <a:prstDash val="solid"/>
              </a:ln>
            </c:spPr>
          </c:marker>
          <c:dLbls>
            <c:dLbl>
              <c:idx val="12"/>
              <c:layout>
                <c:manualLayout>
                  <c:x val="-1.675410664863123E-2"/>
                  <c:y val="-9.8189891766596746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solidFill>
                <a:schemeClr val="accent1">
                  <a:lumMod val="60000"/>
                  <a:lumOff val="40000"/>
                </a:schemeClr>
              </a:solidFill>
              <a:ln w="25399">
                <a:noFill/>
              </a:ln>
            </c:spPr>
            <c:txPr>
              <a:bodyPr anchor="ctr" anchorCtr="0"/>
              <a:lstStyle/>
              <a:p>
                <a:pPr>
                  <a:defRPr sz="1000" b="1" i="0" u="none" strike="noStrike" baseline="0">
                    <a:solidFill>
                      <a:srgbClr val="0000FF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t"/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Анализ!$F$49:$F$61</c:f>
              <c:strCache>
                <c:ptCount val="13"/>
                <c:pt idx="0">
                  <c:v>0.01-2.00</c:v>
                </c:pt>
                <c:pt idx="1">
                  <c:v>2.01-4.00</c:v>
                </c:pt>
                <c:pt idx="2">
                  <c:v>4.01-6.00</c:v>
                </c:pt>
                <c:pt idx="3">
                  <c:v>6.01-8.00</c:v>
                </c:pt>
                <c:pt idx="4">
                  <c:v>8.01-10.00</c:v>
                </c:pt>
                <c:pt idx="5">
                  <c:v>10.01-12.00</c:v>
                </c:pt>
                <c:pt idx="6">
                  <c:v>12.01-14.00</c:v>
                </c:pt>
                <c:pt idx="7">
                  <c:v>14.01-16.00</c:v>
                </c:pt>
                <c:pt idx="8">
                  <c:v>16.01-18.00</c:v>
                </c:pt>
                <c:pt idx="9">
                  <c:v>18.01-20.00</c:v>
                </c:pt>
                <c:pt idx="10">
                  <c:v>20.01-22.00</c:v>
                </c:pt>
                <c:pt idx="11">
                  <c:v>22.01-24.00</c:v>
                </c:pt>
                <c:pt idx="12">
                  <c:v>не уст-но</c:v>
                </c:pt>
              </c:strCache>
            </c:strRef>
          </c:cat>
          <c:val>
            <c:numRef>
              <c:f>Анализ!$H$49:$H$61</c:f>
              <c:numCache>
                <c:formatCode>General</c:formatCode>
                <c:ptCount val="13"/>
                <c:pt idx="0">
                  <c:v>1</c:v>
                </c:pt>
                <c:pt idx="1">
                  <c:v>0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3</c:v>
                </c:pt>
                <c:pt idx="11">
                  <c:v>2</c:v>
                </c:pt>
                <c:pt idx="12">
                  <c:v>0</c:v>
                </c:pt>
              </c:numCache>
            </c:numRef>
          </c:val>
        </c:ser>
        <c:dLbls>
          <c:showVal val="1"/>
        </c:dLbls>
        <c:marker val="1"/>
        <c:axId val="161460608"/>
        <c:axId val="161462144"/>
      </c:lineChart>
      <c:catAx>
        <c:axId val="161460608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"/>
                <a:cs typeface="Times New Roman" panose="02020603050405020304" pitchFamily="18" charset="0"/>
              </a:defRPr>
            </a:pPr>
            <a:endParaRPr lang="ru-RU"/>
          </a:p>
        </c:txPr>
        <c:crossAx val="161462144"/>
        <c:crosses val="autoZero"/>
        <c:lblAlgn val="ctr"/>
        <c:lblOffset val="100"/>
        <c:tickLblSkip val="1"/>
        <c:tickMarkSkip val="1"/>
      </c:catAx>
      <c:valAx>
        <c:axId val="161462144"/>
        <c:scaling>
          <c:orientation val="minMax"/>
        </c:scaling>
        <c:delete val="1"/>
        <c:axPos val="l"/>
        <c:numFmt formatCode="General" sourceLinked="1"/>
        <c:tickLblPos val="none"/>
        <c:crossAx val="161460608"/>
        <c:crosses val="autoZero"/>
        <c:crossBetween val="between"/>
      </c:valAx>
      <c:spPr>
        <a:noFill/>
        <a:ln w="25399">
          <a:noFill/>
        </a:ln>
      </c:spPr>
    </c:plotArea>
    <c:legend>
      <c:legendPos val="b"/>
      <c:layout>
        <c:manualLayout>
          <c:xMode val="edge"/>
          <c:yMode val="edge"/>
          <c:x val="0.16065573770491787"/>
          <c:y val="0.91373801916932962"/>
          <c:w val="0.74262295081967544"/>
          <c:h val="7.6677316293929709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Times New Roman" panose="02020603050405020304" pitchFamily="18" charset="0"/>
              <a:ea typeface="Arial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>
        <c:manualLayout>
          <c:layoutTarget val="inner"/>
          <c:xMode val="edge"/>
          <c:yMode val="edge"/>
          <c:x val="0.24721804392333332"/>
          <c:y val="4.7801259676108827E-2"/>
          <c:w val="0.66842495782518396"/>
          <c:h val="0.90197260178586636"/>
        </c:manualLayout>
      </c:layout>
      <c:barChart>
        <c:barDir val="bar"/>
        <c:grouping val="clustered"/>
        <c:ser>
          <c:idx val="0"/>
          <c:order val="0"/>
          <c:tx>
            <c:strRef>
              <c:f>Анализ!$G$66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tx1">
                  <a:lumMod val="65000"/>
                  <a:lumOff val="35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>
              <a:bevelT w="38100" h="38100"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Анализ!$F$67:$F$75</c:f>
              <c:strCache>
                <c:ptCount val="9"/>
                <c:pt idx="0">
                  <c:v>Падение с высоты</c:v>
                </c:pt>
                <c:pt idx="1">
                  <c:v>Отравление алкоголем</c:v>
                </c:pt>
                <c:pt idx="2">
                  <c:v>Обрушение строительных конструкций</c:v>
                </c:pt>
                <c:pt idx="3">
                  <c:v>Пониженная концентрация кислорода</c:v>
                </c:pt>
                <c:pt idx="4">
                  <c:v>Отравление газами и ядовитыми…</c:v>
                </c:pt>
                <c:pt idx="5">
                  <c:v>Причина гибели не установлена</c:v>
                </c:pt>
                <c:pt idx="6">
                  <c:v>Прочие</c:v>
                </c:pt>
                <c:pt idx="7">
                  <c:v>Воздействие высокой температуры</c:v>
                </c:pt>
                <c:pt idx="8">
                  <c:v>Отравление продуктами горения</c:v>
                </c:pt>
              </c:strCache>
            </c:strRef>
          </c:cat>
          <c:val>
            <c:numRef>
              <c:f>Анализ!$G$67:$G$75</c:f>
              <c:numCache>
                <c:formatCode>0</c:formatCode>
                <c:ptCount val="9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3</c:v>
                </c:pt>
                <c:pt idx="4">
                  <c:v>1</c:v>
                </c:pt>
                <c:pt idx="5">
                  <c:v>1</c:v>
                </c:pt>
                <c:pt idx="6">
                  <c:v>4</c:v>
                </c:pt>
                <c:pt idx="7">
                  <c:v>12</c:v>
                </c:pt>
                <c:pt idx="8">
                  <c:v>54</c:v>
                </c:pt>
              </c:numCache>
            </c:numRef>
          </c:val>
        </c:ser>
        <c:ser>
          <c:idx val="1"/>
          <c:order val="1"/>
          <c:tx>
            <c:strRef>
              <c:f>Анализ!$H$66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>
                  <a:lumMod val="65000"/>
                  <a:lumOff val="35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>
              <a:bevelT w="38100" h="38100"/>
            </a:sp3d>
          </c:spPr>
          <c:dLbls>
            <c:dLbl>
              <c:idx val="7"/>
              <c:layout>
                <c:manualLayout>
                  <c:x val="0"/>
                  <c:y val="-3.1202229264153279E-3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1.044040180184769E-16"/>
                  <c:y val="-1.5601114632076621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Анализ!$F$67:$F$75</c:f>
              <c:strCache>
                <c:ptCount val="9"/>
                <c:pt idx="0">
                  <c:v>Падение с высоты</c:v>
                </c:pt>
                <c:pt idx="1">
                  <c:v>Отравление алкоголем</c:v>
                </c:pt>
                <c:pt idx="2">
                  <c:v>Обрушение строительных конструкций</c:v>
                </c:pt>
                <c:pt idx="3">
                  <c:v>Пониженная концентрация кислорода</c:v>
                </c:pt>
                <c:pt idx="4">
                  <c:v>Отравление газами и ядовитыми…</c:v>
                </c:pt>
                <c:pt idx="5">
                  <c:v>Причина гибели не установлена</c:v>
                </c:pt>
                <c:pt idx="6">
                  <c:v>Прочие</c:v>
                </c:pt>
                <c:pt idx="7">
                  <c:v>Воздействие высокой температуры</c:v>
                </c:pt>
                <c:pt idx="8">
                  <c:v>Отравление продуктами горения</c:v>
                </c:pt>
              </c:strCache>
            </c:strRef>
          </c:cat>
          <c:val>
            <c:numRef>
              <c:f>Анализ!$H$67:$H$75</c:f>
              <c:numCache>
                <c:formatCode>0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5</c:v>
                </c:pt>
                <c:pt idx="6">
                  <c:v>3</c:v>
                </c:pt>
                <c:pt idx="7">
                  <c:v>2</c:v>
                </c:pt>
                <c:pt idx="8">
                  <c:v>39</c:v>
                </c:pt>
              </c:numCache>
            </c:numRef>
          </c:val>
        </c:ser>
        <c:gapWidth val="182"/>
        <c:axId val="161589888"/>
        <c:axId val="161599872"/>
      </c:barChart>
      <c:catAx>
        <c:axId val="16158988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1599872"/>
        <c:crosses val="autoZero"/>
        <c:auto val="1"/>
        <c:lblAlgn val="ctr"/>
        <c:lblOffset val="100"/>
      </c:catAx>
      <c:valAx>
        <c:axId val="16159987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1589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30"/>
      <c:rotY val="5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4572923074810504E-2"/>
          <c:y val="0.14744647735554592"/>
          <c:w val="0.78676210567580851"/>
          <c:h val="0.7422750147341588"/>
        </c:manualLayout>
      </c:layout>
      <c:pie3DChart>
        <c:varyColors val="1"/>
        <c:ser>
          <c:idx val="0"/>
          <c:order val="0"/>
          <c:tx>
            <c:strRef>
              <c:f>Анализ!$G$129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 w="0"/>
              <a:bevelB w="12700"/>
              <a:contourClr>
                <a:srgbClr val="000000"/>
              </a:contourClr>
            </a:sp3d>
          </c:spPr>
          <c:explosion val="18"/>
          <c:dPt>
            <c:idx val="0"/>
            <c:spPr>
              <a:solidFill>
                <a:srgbClr val="0070C0"/>
              </a:solidFill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1"/>
            <c:explosion val="4"/>
            <c:spPr>
              <a:solidFill>
                <a:schemeClr val="accent6">
                  <a:lumMod val="75000"/>
                </a:schemeClr>
              </a:solidFill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rgbClr val="FF0000"/>
              </a:solidFill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2">
                  <a:lumMod val="75000"/>
                </a:schemeClr>
              </a:solidFill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9711234650298853E-2"/>
                  <c:y val="-9.1759973815506463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0070C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3102231035427145E-3"/>
                  <c:y val="-0.17098474355001506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00B05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8.4488304713993073E-2"/>
                  <c:y val="-4.2341968989295958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FF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9808631711334956"/>
                  <c:y val="3.945271421442164E-2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7030A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2746469038258998"/>
                      <c:h val="0.16671482920964895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0.21279788268337577"/>
                  <c:y val="0.12691803139559268"/>
                </c:manualLayout>
              </c:layout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7037762928440578E-2"/>
                  <c:y val="0.31574327113320638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691260667602896"/>
                      <c:h val="0.20016805856952338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0.12780159747510184"/>
                  <c:y val="6.5469183303370426E-2"/>
                </c:manualLayout>
              </c:layout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0.20925403824239777"/>
                  <c:y val="0.21202346380198236"/>
                </c:manualLayout>
              </c:layout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0.18745667431664406"/>
                  <c:y val="4.226264262564499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2730806608357628"/>
                      <c:h val="0.1433921641718104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4.7096988043750274E-2"/>
                  <c:y val="0.26174232018274934"/>
                </c:manualLayout>
              </c:layout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showCatName val="1"/>
            <c:showPercent val="1"/>
            <c:separator>
</c:separator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Анализ!$F$130:$F$133</c:f>
              <c:strCache>
                <c:ptCount val="4"/>
                <c:pt idx="0">
                  <c:v>в зданиях и сооружениях</c:v>
                </c:pt>
                <c:pt idx="1">
                  <c:v>на транспортных средствах</c:v>
                </c:pt>
                <c:pt idx="2">
                  <c:v>на открытых территориях</c:v>
                </c:pt>
                <c:pt idx="3">
                  <c:v>на иных объектах</c:v>
                </c:pt>
              </c:strCache>
            </c:strRef>
          </c:cat>
          <c:val>
            <c:numRef>
              <c:f>Анализ!$G$130:$G$133</c:f>
              <c:numCache>
                <c:formatCode>0</c:formatCode>
                <c:ptCount val="4"/>
                <c:pt idx="0">
                  <c:v>605</c:v>
                </c:pt>
                <c:pt idx="1">
                  <c:v>48</c:v>
                </c:pt>
                <c:pt idx="2">
                  <c:v>166</c:v>
                </c:pt>
                <c:pt idx="3">
                  <c:v>3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30"/>
      <c:rotY val="5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304179366450245"/>
          <c:y val="0.19426301141509289"/>
          <c:w val="0.69916093882220443"/>
          <c:h val="0.66278002067270037"/>
        </c:manualLayout>
      </c:layout>
      <c:pie3DChart>
        <c:varyColors val="1"/>
        <c:ser>
          <c:idx val="0"/>
          <c:order val="0"/>
          <c:tx>
            <c:strRef>
              <c:f>Анализ!$G$149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 w="0"/>
              <a:bevelB w="12700"/>
              <a:contourClr>
                <a:srgbClr val="000000"/>
              </a:contourClr>
            </a:sp3d>
          </c:spPr>
          <c:explosion val="18"/>
          <c:dPt>
            <c:idx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1"/>
            <c:explosion val="4"/>
            <c:spPr>
              <a:solidFill>
                <a:srgbClr val="0070C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2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rgbClr val="FFCCFF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rgbClr val="7030A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6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4.2766575172391436E-2"/>
                  <c:y val="0.16982566554813289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accent5">
                          <a:lumMod val="7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0730420088963653E-2"/>
                  <c:y val="2.9026055313915597E-2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FF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6.5687566247683793E-2"/>
                  <c:y val="0.10418551567811989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00B0F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5455604380993251E-2"/>
                  <c:y val="-7.7964499992786707E-2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00B05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7846911217765701"/>
                      <c:h val="0.16671473634932579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3.4944728834672159E-2"/>
                  <c:y val="-9.0340139699865832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accent2">
                          <a:lumMod val="7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20694824140843376"/>
                  <c:y val="-5.0716237575520746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rgbClr val="0070C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691259892925285"/>
                      <c:h val="0.14781659703658206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0.2718063464152034"/>
                  <c:y val="5.052544026326803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accent6">
                          <a:lumMod val="7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3909973671493484"/>
                      <c:h val="0.13484926175588619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-0.20925403824239777"/>
                  <c:y val="0.21202346380198236"/>
                </c:manualLayout>
              </c:layout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0.18745667431664406"/>
                  <c:y val="4.226264262564499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2730806608357628"/>
                      <c:h val="0.1433921641718104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4.7096988043750274E-2"/>
                  <c:y val="0.26174232018274934"/>
                </c:manualLayout>
              </c:layout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showCatName val="1"/>
            <c:showPercent val="1"/>
            <c:separator>
</c:separator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Анализ!$F$150:$F$156</c:f>
              <c:strCache>
                <c:ptCount val="7"/>
                <c:pt idx="0">
                  <c:v>Неосторожное обращение с огнем</c:v>
                </c:pt>
                <c:pt idx="1">
                  <c:v>НПУиЭ электрооборудования</c:v>
                </c:pt>
                <c:pt idx="2">
                  <c:v>НПУиЭ печей</c:v>
                </c:pt>
                <c:pt idx="3">
                  <c:v>НПУиЭ транспорта</c:v>
                </c:pt>
                <c:pt idx="4">
                  <c:v>поджог</c:v>
                </c:pt>
                <c:pt idx="5">
                  <c:v>не установлена</c:v>
                </c:pt>
                <c:pt idx="6">
                  <c:v>Иные причины</c:v>
                </c:pt>
              </c:strCache>
            </c:strRef>
          </c:cat>
          <c:val>
            <c:numRef>
              <c:f>Анализ!$G$150:$G$156</c:f>
              <c:numCache>
                <c:formatCode>0</c:formatCode>
                <c:ptCount val="7"/>
                <c:pt idx="0">
                  <c:v>340</c:v>
                </c:pt>
                <c:pt idx="1">
                  <c:v>237</c:v>
                </c:pt>
                <c:pt idx="2">
                  <c:v>120</c:v>
                </c:pt>
                <c:pt idx="3">
                  <c:v>38</c:v>
                </c:pt>
                <c:pt idx="4">
                  <c:v>46</c:v>
                </c:pt>
                <c:pt idx="5">
                  <c:v>21</c:v>
                </c:pt>
                <c:pt idx="6">
                  <c:v>20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10"/>
      <c:rotY val="0"/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 w="25400">
          <a:noFill/>
        </a:ln>
        <a:effectLst/>
        <a:sp3d/>
      </c:spPr>
    </c:sideWall>
    <c:backWall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089043730952245E-3"/>
          <c:y val="0.30566617650848138"/>
          <c:w val="0.95543640029468768"/>
          <c:h val="0.59137434093858376"/>
        </c:manualLayout>
      </c:layout>
      <c:bar3DChart>
        <c:barDir val="col"/>
        <c:grouping val="clustered"/>
        <c:ser>
          <c:idx val="0"/>
          <c:order val="0"/>
          <c:tx>
            <c:strRef>
              <c:f>Анализ!$I$172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2.0737303730551052E-3"/>
                  <c:y val="-3.1062241742077352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7904121835840153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076093513809992E-17"/>
                  <c:y val="-4.5444586231308814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3.8453111426492242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Анализ!$H$173:$H$176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Анализ!$I$173:$I$176</c:f>
              <c:numCache>
                <c:formatCode>0</c:formatCode>
                <c:ptCount val="4"/>
                <c:pt idx="0">
                  <c:v>776</c:v>
                </c:pt>
                <c:pt idx="1">
                  <c:v>55</c:v>
                </c:pt>
                <c:pt idx="2">
                  <c:v>2</c:v>
                </c:pt>
                <c:pt idx="3">
                  <c:v>65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Анализ!$J$172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6.1034739915142222E-3"/>
                  <c:y val="-4.1399990531231341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256181684232921E-3"/>
                  <c:y val="-3.4458292578036592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4.5444586231308814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48152187027619E-16"/>
                  <c:y val="-3.495737402408384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Анализ!$H$173:$H$176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Анализ!$J$173:$J$176</c:f>
              <c:numCache>
                <c:formatCode>0</c:formatCode>
                <c:ptCount val="4"/>
                <c:pt idx="0">
                  <c:v>588</c:v>
                </c:pt>
                <c:pt idx="1">
                  <c:v>40</c:v>
                </c:pt>
                <c:pt idx="2">
                  <c:v>3</c:v>
                </c:pt>
                <c:pt idx="3">
                  <c:v>42</c:v>
                </c:pt>
              </c:numCache>
            </c:numRef>
          </c:val>
          <c:shape val="cylinder"/>
        </c:ser>
        <c:dLbls>
          <c:showVal val="1"/>
        </c:dLbls>
        <c:gapWidth val="48"/>
        <c:gapDepth val="203"/>
        <c:shape val="box"/>
        <c:axId val="161852032"/>
        <c:axId val="161857920"/>
        <c:axId val="0"/>
      </c:bar3DChart>
      <c:catAx>
        <c:axId val="16185203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solidFill>
              <a:schemeClr val="tx1">
                <a:lumMod val="65000"/>
                <a:lumOff val="3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1857920"/>
        <c:crosses val="autoZero"/>
        <c:auto val="1"/>
        <c:lblAlgn val="ctr"/>
        <c:lblOffset val="100"/>
      </c:catAx>
      <c:valAx>
        <c:axId val="161857920"/>
        <c:scaling>
          <c:logBase val="10"/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" sourceLinked="1"/>
        <c:tickLblPos val="none"/>
        <c:crossAx val="161852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78091272126347"/>
          <c:y val="7.2064762923524081E-2"/>
          <c:w val="0.19733602873379189"/>
          <c:h val="7.852122567062346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5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572895858922701E-2"/>
          <c:y val="0.14214725680405643"/>
          <c:w val="0.75068047030275964"/>
          <c:h val="0.70757392883943226"/>
        </c:manualLayout>
      </c:layout>
      <c:pie3DChart>
        <c:varyColors val="1"/>
        <c:ser>
          <c:idx val="0"/>
          <c:order val="0"/>
          <c:tx>
            <c:strRef>
              <c:f>Анализ!$G$197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 w="0"/>
              <a:bevelB w="12700"/>
              <a:contourClr>
                <a:srgbClr val="000000"/>
              </a:contourClr>
            </a:sp3d>
          </c:spPr>
          <c:explosion val="18"/>
          <c:dPt>
            <c:idx val="0"/>
            <c:spPr>
              <a:solidFill>
                <a:srgbClr val="0070C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1"/>
            <c:explosion val="4"/>
            <c:spPr>
              <a:solidFill>
                <a:srgbClr val="FFCCFF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2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>
                <a:bevelT w="0"/>
                <a:bevelB w="12700"/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5.6958614146921223E-2"/>
                  <c:y val="-8.0450369081069159E-2"/>
                </c:manualLayout>
              </c:layout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33687157084065705"/>
                  <c:y val="2.4537270961471451E-2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5346142653028688"/>
                  <c:y val="-9.3869833258663127E-4"/>
                </c:manualLayout>
              </c:layout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1399072349199224E-2"/>
                  <c:y val="-2.4757130772214654E-3"/>
                </c:manualLayout>
              </c:layout>
              <c:numFmt formatCode="0.0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7846911217765701"/>
                      <c:h val="0.16671473634932579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7.0251051047101082E-2"/>
                  <c:y val="-0.10440077466230192"/>
                </c:manualLayout>
              </c:layout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3621274475791769E-3"/>
                  <c:y val="-0.36796688361600693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691260667602896"/>
                      <c:h val="0.20016805856952338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0.10064287746032163"/>
                  <c:y val="-1.4825937159600188E-2"/>
                </c:manualLayout>
              </c:layout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0.20925403824239777"/>
                  <c:y val="0.21202346380198236"/>
                </c:manualLayout>
              </c:layout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0.18745667431664406"/>
                  <c:y val="4.226264262564499E-2"/>
                </c:manualLayout>
              </c:layout>
              <c:numFmt formatCode="0.0%" sourceLinked="0"/>
              <c:spPr>
                <a:noFill/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2730806608357628"/>
                      <c:h val="0.1433921641718104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4.7096988043750274E-2"/>
                  <c:y val="0.26174232018274934"/>
                </c:manualLayout>
              </c:layout>
              <c:showVal val="1"/>
              <c:showCatName val="1"/>
              <c:showPercent val="1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showCatName val="1"/>
            <c:showPercent val="1"/>
            <c:separator>
</c:separator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Анализ!$F$198:$F$204</c:f>
              <c:strCache>
                <c:ptCount val="7"/>
                <c:pt idx="0">
                  <c:v>жилой сектор</c:v>
                </c:pt>
                <c:pt idx="1">
                  <c:v>общественного назначения</c:v>
                </c:pt>
                <c:pt idx="2">
                  <c:v>производственные и складские</c:v>
                </c:pt>
                <c:pt idx="3">
                  <c:v>строящиеся</c:v>
                </c:pt>
                <c:pt idx="4">
                  <c:v>транспорт</c:v>
                </c:pt>
                <c:pt idx="5">
                  <c:v>открытые территории</c:v>
                </c:pt>
                <c:pt idx="6">
                  <c:v>прочие</c:v>
                </c:pt>
              </c:strCache>
            </c:strRef>
          </c:cat>
          <c:val>
            <c:numRef>
              <c:f>Анализ!$G$198:$G$204</c:f>
              <c:numCache>
                <c:formatCode>0</c:formatCode>
                <c:ptCount val="7"/>
                <c:pt idx="0">
                  <c:v>301</c:v>
                </c:pt>
                <c:pt idx="1">
                  <c:v>8</c:v>
                </c:pt>
                <c:pt idx="2">
                  <c:v>15</c:v>
                </c:pt>
                <c:pt idx="3">
                  <c:v>3</c:v>
                </c:pt>
                <c:pt idx="4">
                  <c:v>39</c:v>
                </c:pt>
                <c:pt idx="5">
                  <c:v>131</c:v>
                </c:pt>
                <c:pt idx="6">
                  <c:v>91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10"/>
      <c:rotY val="0"/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 w="25400">
          <a:noFill/>
        </a:ln>
        <a:effectLst/>
        <a:sp3d/>
      </c:spPr>
    </c:sideWall>
    <c:backWall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6324356755524081E-2"/>
          <c:y val="0.2391475420558109"/>
          <c:w val="0.95543640029468768"/>
          <c:h val="0.59137434093858376"/>
        </c:manualLayout>
      </c:layout>
      <c:bar3DChart>
        <c:barDir val="col"/>
        <c:grouping val="clustered"/>
        <c:ser>
          <c:idx val="0"/>
          <c:order val="0"/>
          <c:tx>
            <c:strRef>
              <c:f>Анализ!$I$217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2.0737303730551052E-3"/>
                  <c:y val="-3.1062241742077352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7904121835840153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076093513809992E-17"/>
                  <c:y val="-4.5444586231308814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3.8453111426492242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Анализ!$H$218:$H$221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Анализ!$I$218:$I$221</c:f>
              <c:numCache>
                <c:formatCode>0</c:formatCode>
                <c:ptCount val="4"/>
                <c:pt idx="0">
                  <c:v>283</c:v>
                </c:pt>
                <c:pt idx="1">
                  <c:v>20</c:v>
                </c:pt>
                <c:pt idx="2">
                  <c:v>0</c:v>
                </c:pt>
                <c:pt idx="3">
                  <c:v>13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Анализ!$J$217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6.1034739915142222E-3"/>
                  <c:y val="-4.1399990531231341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256181684232921E-3"/>
                  <c:y val="-3.4458292578036592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4.5444586231308814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48152187027619E-16"/>
                  <c:y val="-3.495737402408384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Анализ!$H$218:$H$221</c:f>
              <c:strCache>
                <c:ptCount val="4"/>
                <c:pt idx="0">
                  <c:v>Количество пожаров, ед.</c:v>
                </c:pt>
                <c:pt idx="1">
                  <c:v>Погибло, чел.</c:v>
                </c:pt>
                <c:pt idx="2">
                  <c:v>Погибло детей</c:v>
                </c:pt>
                <c:pt idx="3">
                  <c:v>Травмировано, чел.</c:v>
                </c:pt>
              </c:strCache>
            </c:strRef>
          </c:cat>
          <c:val>
            <c:numRef>
              <c:f>Анализ!$J$218:$J$221</c:f>
              <c:numCache>
                <c:formatCode>0</c:formatCode>
                <c:ptCount val="4"/>
                <c:pt idx="0">
                  <c:v>234</c:v>
                </c:pt>
                <c:pt idx="1">
                  <c:v>11</c:v>
                </c:pt>
                <c:pt idx="2">
                  <c:v>0</c:v>
                </c:pt>
                <c:pt idx="3">
                  <c:v>6</c:v>
                </c:pt>
              </c:numCache>
            </c:numRef>
          </c:val>
          <c:shape val="cylinder"/>
        </c:ser>
        <c:dLbls>
          <c:showVal val="1"/>
        </c:dLbls>
        <c:gapWidth val="48"/>
        <c:gapDepth val="203"/>
        <c:shape val="box"/>
        <c:axId val="157922432"/>
        <c:axId val="157923968"/>
        <c:axId val="0"/>
      </c:bar3DChart>
      <c:catAx>
        <c:axId val="15792243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solidFill>
              <a:schemeClr val="tx1">
                <a:lumMod val="65000"/>
                <a:lumOff val="3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7923968"/>
        <c:crosses val="autoZero"/>
        <c:auto val="1"/>
        <c:lblAlgn val="ctr"/>
        <c:lblOffset val="100"/>
      </c:catAx>
      <c:valAx>
        <c:axId val="157923968"/>
        <c:scaling>
          <c:logBase val="10"/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" sourceLinked="1"/>
        <c:tickLblPos val="none"/>
        <c:crossAx val="157922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78091272126347"/>
          <c:y val="7.2064762923524081E-2"/>
          <c:w val="0.20307941709785726"/>
          <c:h val="7.9073805504171923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  <c:userShapes r:id="rId2"/>
</c:chartSpace>
</file>

<file path=word/drawing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png"/><Relationship Id="rId1" Type="http://schemas.openxmlformats.org/officeDocument/2006/relationships/image" Target="../media/image2.png"/><Relationship Id="rId4" Type="http://schemas.openxmlformats.org/officeDocument/2006/relationships/image" Target="../media/image5.png"/></Relationships>
</file>

<file path=word/drawing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7.png"/><Relationship Id="rId1" Type="http://schemas.openxmlformats.org/officeDocument/2006/relationships/image" Target="../media/image6.png"/><Relationship Id="rId4" Type="http://schemas.openxmlformats.org/officeDocument/2006/relationships/image" Target="../media/image8.png"/></Relationships>
</file>

<file path=word/drawings/_rels/drawing3.xml.rels><?xml version="1.0" encoding="UTF-8" standalone="yes"?>
<Relationships xmlns="http://schemas.openxmlformats.org/package/2006/relationships"><Relationship Id="rId3" Type="http://schemas.openxmlformats.org/officeDocument/2006/relationships/image" Target="../media/image11.png"/><Relationship Id="rId2" Type="http://schemas.openxmlformats.org/officeDocument/2006/relationships/image" Target="../media/image10.png"/><Relationship Id="rId1" Type="http://schemas.openxmlformats.org/officeDocument/2006/relationships/image" Target="../media/image9.png"/><Relationship Id="rId5" Type="http://schemas.openxmlformats.org/officeDocument/2006/relationships/image" Target="../media/image13.png"/><Relationship Id="rId4" Type="http://schemas.openxmlformats.org/officeDocument/2006/relationships/image" Target="../media/image12.png"/></Relationships>
</file>

<file path=word/drawings/_rels/drawing4.xml.rels><?xml version="1.0" encoding="UTF-8" standalone="yes"?>
<Relationships xmlns="http://schemas.openxmlformats.org/package/2006/relationships"><Relationship Id="rId3" Type="http://schemas.openxmlformats.org/officeDocument/2006/relationships/image" Target="../media/image15.png"/><Relationship Id="rId2" Type="http://schemas.openxmlformats.org/officeDocument/2006/relationships/image" Target="../media/image4.png"/><Relationship Id="rId1" Type="http://schemas.openxmlformats.org/officeDocument/2006/relationships/image" Target="../media/image14.png"/></Relationships>
</file>

<file path=word/drawings/_rels/drawing5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17.png"/><Relationship Id="rId1" Type="http://schemas.openxmlformats.org/officeDocument/2006/relationships/image" Target="../media/image16.png"/><Relationship Id="rId4" Type="http://schemas.openxmlformats.org/officeDocument/2006/relationships/image" Target="../media/image18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0.55792</cdr:x>
      <cdr:y>0.45258</cdr:y>
    </cdr:from>
    <cdr:to>
      <cdr:x>0.64388</cdr:x>
      <cdr:y>0.5267</cdr:y>
    </cdr:to>
    <cdr:sp macro="" textlink="">
      <cdr:nvSpPr>
        <cdr:cNvPr id="3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3421263" y="1890432"/>
          <a:ext cx="527124" cy="309601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0.14342</cdr:x>
      <cdr:y>0.09197</cdr:y>
    </cdr:from>
    <cdr:to>
      <cdr:x>0.25633</cdr:x>
      <cdr:y>0.15836</cdr:y>
    </cdr:to>
    <cdr:sp macro="" textlink="">
      <cdr:nvSpPr>
        <cdr:cNvPr id="4" name="AutoShape 7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879475" y="384175"/>
          <a:ext cx="692401" cy="277299"/>
        </a:xfrm>
        <a:prstGeom xmlns:a="http://schemas.openxmlformats.org/drawingml/2006/main" prst="curvedDownArrow">
          <a:avLst>
            <a:gd name="adj1" fmla="val 63791"/>
            <a:gd name="adj2" fmla="val 127581"/>
            <a:gd name="adj3" fmla="val 33333"/>
          </a:avLst>
        </a:prstGeom>
        <a:solidFill xmlns:a="http://schemas.openxmlformats.org/drawingml/2006/main">
          <a:srgbClr val="00B05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0.36088</cdr:x>
      <cdr:y>0.25844</cdr:y>
    </cdr:from>
    <cdr:to>
      <cdr:x>0.47379</cdr:x>
      <cdr:y>0.32482</cdr:y>
    </cdr:to>
    <cdr:sp macro="" textlink="">
      <cdr:nvSpPr>
        <cdr:cNvPr id="5" name="AutoShape 7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12975" y="1079500"/>
          <a:ext cx="692401" cy="277299"/>
        </a:xfrm>
        <a:prstGeom xmlns:a="http://schemas.openxmlformats.org/drawingml/2006/main" prst="curvedDownArrow">
          <a:avLst>
            <a:gd name="adj1" fmla="val 63791"/>
            <a:gd name="adj2" fmla="val 127581"/>
            <a:gd name="adj3" fmla="val 33333"/>
          </a:avLst>
        </a:prstGeom>
        <a:solidFill xmlns:a="http://schemas.openxmlformats.org/drawingml/2006/main">
          <a:srgbClr val="00B05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0.77405</cdr:x>
      <cdr:y>0.27212</cdr:y>
    </cdr:from>
    <cdr:to>
      <cdr:x>0.88696</cdr:x>
      <cdr:y>0.33851</cdr:y>
    </cdr:to>
    <cdr:sp macro="" textlink="">
      <cdr:nvSpPr>
        <cdr:cNvPr id="6" name="AutoShape 7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746625" y="1136650"/>
          <a:ext cx="692401" cy="277299"/>
        </a:xfrm>
        <a:prstGeom xmlns:a="http://schemas.openxmlformats.org/drawingml/2006/main" prst="curvedDownArrow">
          <a:avLst>
            <a:gd name="adj1" fmla="val 63791"/>
            <a:gd name="adj2" fmla="val 127581"/>
            <a:gd name="adj3" fmla="val 33333"/>
          </a:avLst>
        </a:prstGeom>
        <a:solidFill xmlns:a="http://schemas.openxmlformats.org/drawingml/2006/main">
          <a:srgbClr val="00B05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0.15533</cdr:x>
      <cdr:y>0.23943</cdr:y>
    </cdr:from>
    <cdr:to>
      <cdr:x>0.23764</cdr:x>
      <cdr:y>0.29644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952500" y="1000125"/>
          <a:ext cx="504762" cy="23809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0.38211</cdr:x>
      <cdr:y>0.36713</cdr:y>
    </cdr:from>
    <cdr:to>
      <cdr:x>0.44578</cdr:x>
      <cdr:y>0.42413</cdr:y>
    </cdr:to>
    <cdr:pic>
      <cdr:nvPicPr>
        <cdr:cNvPr id="7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2343150" y="1533525"/>
          <a:ext cx="390476" cy="23809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0.57471</cdr:x>
      <cdr:y>0.5678</cdr:y>
    </cdr:from>
    <cdr:to>
      <cdr:x>0.63062</cdr:x>
      <cdr:y>0.6248</cdr:y>
    </cdr:to>
    <cdr:pic>
      <cdr:nvPicPr>
        <cdr:cNvPr id="8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3"/>
        <a:stretch xmlns:a="http://schemas.openxmlformats.org/drawingml/2006/main">
          <a:fillRect/>
        </a:stretch>
      </cdr:blipFill>
      <cdr:spPr>
        <a:xfrm xmlns:a="http://schemas.openxmlformats.org/drawingml/2006/main">
          <a:off x="3524250" y="2371725"/>
          <a:ext cx="342857" cy="23809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0.79217</cdr:x>
      <cdr:y>0.4059</cdr:y>
    </cdr:from>
    <cdr:to>
      <cdr:x>0.87448</cdr:x>
      <cdr:y>0.4629</cdr:y>
    </cdr:to>
    <cdr:pic>
      <cdr:nvPicPr>
        <cdr:cNvPr id="9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4"/>
        <a:stretch xmlns:a="http://schemas.openxmlformats.org/drawingml/2006/main">
          <a:fillRect/>
        </a:stretch>
      </cdr:blipFill>
      <cdr:spPr>
        <a:xfrm xmlns:a="http://schemas.openxmlformats.org/drawingml/2006/main">
          <a:off x="4857750" y="1695450"/>
          <a:ext cx="504762" cy="238095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0.5414</cdr:x>
      <cdr:y>0.38709</cdr:y>
    </cdr:from>
    <cdr:to>
      <cdr:x>0.62481</cdr:x>
      <cdr:y>0.47444</cdr:y>
    </cdr:to>
    <cdr:sp macro="" textlink="">
      <cdr:nvSpPr>
        <cdr:cNvPr id="2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3508375" y="1336675"/>
          <a:ext cx="540531" cy="301644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0.15434</cdr:x>
      <cdr:y>0.19033</cdr:y>
    </cdr:from>
    <cdr:to>
      <cdr:x>0.23223</cdr:x>
      <cdr:y>0.25928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000125" y="657225"/>
          <a:ext cx="504762" cy="23809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0.35571</cdr:x>
      <cdr:y>0.35859</cdr:y>
    </cdr:from>
    <cdr:to>
      <cdr:x>0.4336</cdr:x>
      <cdr:y>0.42754</cdr:y>
    </cdr:to>
    <cdr:pic>
      <cdr:nvPicPr>
        <cdr:cNvPr id="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2305050" y="1238250"/>
          <a:ext cx="504762" cy="23809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0.56296</cdr:x>
      <cdr:y>0.5434</cdr:y>
    </cdr:from>
    <cdr:to>
      <cdr:x>0.61587</cdr:x>
      <cdr:y>0.61235</cdr:y>
    </cdr:to>
    <cdr:pic>
      <cdr:nvPicPr>
        <cdr:cNvPr id="5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3"/>
        <a:stretch xmlns:a="http://schemas.openxmlformats.org/drawingml/2006/main">
          <a:fillRect/>
        </a:stretch>
      </cdr:blipFill>
      <cdr:spPr>
        <a:xfrm xmlns:a="http://schemas.openxmlformats.org/drawingml/2006/main">
          <a:off x="3648075" y="1876425"/>
          <a:ext cx="342857" cy="23809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0.75992</cdr:x>
      <cdr:y>0.36962</cdr:y>
    </cdr:from>
    <cdr:to>
      <cdr:x>0.83781</cdr:x>
      <cdr:y>0.43857</cdr:y>
    </cdr:to>
    <cdr:pic>
      <cdr:nvPicPr>
        <cdr:cNvPr id="6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4"/>
        <a:stretch xmlns:a="http://schemas.openxmlformats.org/drawingml/2006/main">
          <a:fillRect/>
        </a:stretch>
      </cdr:blipFill>
      <cdr:spPr>
        <a:xfrm xmlns:a="http://schemas.openxmlformats.org/drawingml/2006/main">
          <a:off x="4924425" y="1276350"/>
          <a:ext cx="504762" cy="238095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0.16008</cdr:x>
      <cdr:y>0.08149</cdr:y>
    </cdr:from>
    <cdr:to>
      <cdr:x>0.26526</cdr:x>
      <cdr:y>0.16823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000125" y="295275"/>
          <a:ext cx="657143" cy="314286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0.1677</cdr:x>
      <cdr:y>0.22082</cdr:y>
    </cdr:from>
    <cdr:to>
      <cdr:x>0.24849</cdr:x>
      <cdr:y>0.28653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1047750" y="800100"/>
          <a:ext cx="504762" cy="23809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0.38114</cdr:x>
      <cdr:y>0.40484</cdr:y>
    </cdr:from>
    <cdr:to>
      <cdr:x>0.44363</cdr:x>
      <cdr:y>0.47055</cdr:y>
    </cdr:to>
    <cdr:pic>
      <cdr:nvPicPr>
        <cdr:cNvPr id="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3"/>
        <a:stretch xmlns:a="http://schemas.openxmlformats.org/drawingml/2006/main">
          <a:fillRect/>
        </a:stretch>
      </cdr:blipFill>
      <cdr:spPr>
        <a:xfrm xmlns:a="http://schemas.openxmlformats.org/drawingml/2006/main">
          <a:off x="2381250" y="1466850"/>
          <a:ext cx="390476" cy="23809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0.55036</cdr:x>
      <cdr:y>0.58097</cdr:y>
    </cdr:from>
    <cdr:to>
      <cdr:x>0.66926</cdr:x>
      <cdr:y>0.64668</cdr:y>
    </cdr:to>
    <cdr:pic>
      <cdr:nvPicPr>
        <cdr:cNvPr id="5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4"/>
        <a:stretch xmlns:a="http://schemas.openxmlformats.org/drawingml/2006/main">
          <a:fillRect/>
        </a:stretch>
      </cdr:blipFill>
      <cdr:spPr>
        <a:xfrm xmlns:a="http://schemas.openxmlformats.org/drawingml/2006/main">
          <a:off x="3438525" y="2105025"/>
          <a:ext cx="742857" cy="23809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0.78362</cdr:x>
      <cdr:y>0.43375</cdr:y>
    </cdr:from>
    <cdr:to>
      <cdr:x>0.86441</cdr:x>
      <cdr:y>0.49947</cdr:y>
    </cdr:to>
    <cdr:pic>
      <cdr:nvPicPr>
        <cdr:cNvPr id="6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5"/>
        <a:stretch xmlns:a="http://schemas.openxmlformats.org/drawingml/2006/main">
          <a:fillRect/>
        </a:stretch>
      </cdr:blipFill>
      <cdr:spPr>
        <a:xfrm xmlns:a="http://schemas.openxmlformats.org/drawingml/2006/main">
          <a:off x="4895850" y="1571625"/>
          <a:ext cx="504762" cy="238095"/>
        </a:xfrm>
        <a:prstGeom xmlns:a="http://schemas.openxmlformats.org/drawingml/2006/main" prst="rect">
          <a:avLst/>
        </a:prstGeom>
      </cdr:spPr>
    </cdr:pic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0.17653</cdr:x>
      <cdr:y>0.03359</cdr:y>
    </cdr:from>
    <cdr:to>
      <cdr:x>0.2611</cdr:x>
      <cdr:y>0.0806</cdr:y>
    </cdr:to>
    <cdr:sp macro="" textlink="">
      <cdr:nvSpPr>
        <cdr:cNvPr id="2" name="AutoShape 7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127125" y="117475"/>
          <a:ext cx="539999" cy="164425"/>
        </a:xfrm>
        <a:prstGeom xmlns:a="http://schemas.openxmlformats.org/drawingml/2006/main" prst="curvedDownArrow">
          <a:avLst>
            <a:gd name="adj1" fmla="val 63791"/>
            <a:gd name="adj2" fmla="val 127581"/>
            <a:gd name="adj3" fmla="val 33333"/>
          </a:avLst>
        </a:prstGeom>
        <a:solidFill xmlns:a="http://schemas.openxmlformats.org/drawingml/2006/main">
          <a:srgbClr val="00B05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0.37792</cdr:x>
      <cdr:y>0.1752</cdr:y>
    </cdr:from>
    <cdr:to>
      <cdr:x>0.4625</cdr:x>
      <cdr:y>0.22221</cdr:y>
    </cdr:to>
    <cdr:sp macro="" textlink="">
      <cdr:nvSpPr>
        <cdr:cNvPr id="3" name="AutoShape 7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13000" y="612775"/>
          <a:ext cx="539999" cy="164425"/>
        </a:xfrm>
        <a:prstGeom xmlns:a="http://schemas.openxmlformats.org/drawingml/2006/main" prst="curvedDownArrow">
          <a:avLst>
            <a:gd name="adj1" fmla="val 63791"/>
            <a:gd name="adj2" fmla="val 127581"/>
            <a:gd name="adj3" fmla="val 33333"/>
          </a:avLst>
        </a:prstGeom>
        <a:solidFill xmlns:a="http://schemas.openxmlformats.org/drawingml/2006/main">
          <a:srgbClr val="00B05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0.78667</cdr:x>
      <cdr:y>0.19971</cdr:y>
    </cdr:from>
    <cdr:to>
      <cdr:x>0.87125</cdr:x>
      <cdr:y>0.24672</cdr:y>
    </cdr:to>
    <cdr:sp macro="" textlink="">
      <cdr:nvSpPr>
        <cdr:cNvPr id="4" name="AutoShape 7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022850" y="698500"/>
          <a:ext cx="539999" cy="164425"/>
        </a:xfrm>
        <a:prstGeom xmlns:a="http://schemas.openxmlformats.org/drawingml/2006/main" prst="curvedDownArrow">
          <a:avLst>
            <a:gd name="adj1" fmla="val 63791"/>
            <a:gd name="adj2" fmla="val 127581"/>
            <a:gd name="adj3" fmla="val 33333"/>
          </a:avLst>
        </a:prstGeom>
        <a:solidFill xmlns:a="http://schemas.openxmlformats.org/drawingml/2006/main">
          <a:srgbClr val="00B05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0.57185</cdr:x>
      <cdr:y>0.32498</cdr:y>
    </cdr:from>
    <cdr:to>
      <cdr:x>0.65643</cdr:x>
      <cdr:y>0.39364</cdr:y>
    </cdr:to>
    <cdr:sp macro="" textlink="">
      <cdr:nvSpPr>
        <cdr:cNvPr id="5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3651250" y="1136650"/>
          <a:ext cx="540000" cy="240137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0.1641</cdr:x>
      <cdr:y>0.13344</cdr:y>
    </cdr:from>
    <cdr:to>
      <cdr:x>0.24315</cdr:x>
      <cdr:y>0.20152</cdr:y>
    </cdr:to>
    <cdr:pic>
      <cdr:nvPicPr>
        <cdr:cNvPr id="6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047750" y="466725"/>
          <a:ext cx="504762" cy="23809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0.37742</cdr:x>
      <cdr:y>0.29139</cdr:y>
    </cdr:from>
    <cdr:to>
      <cdr:x>0.45648</cdr:x>
      <cdr:y>0.35947</cdr:y>
    </cdr:to>
    <cdr:pic>
      <cdr:nvPicPr>
        <cdr:cNvPr id="7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2409825" y="1019175"/>
          <a:ext cx="504762" cy="23809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0.57732</cdr:x>
      <cdr:y>0.4902</cdr:y>
    </cdr:from>
    <cdr:to>
      <cdr:x>0.63102</cdr:x>
      <cdr:y>0.55827</cdr:y>
    </cdr:to>
    <cdr:pic>
      <cdr:nvPicPr>
        <cdr:cNvPr id="8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3686175" y="1714500"/>
          <a:ext cx="342857" cy="23809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0.77275</cdr:x>
      <cdr:y>0.31046</cdr:y>
    </cdr:from>
    <cdr:to>
      <cdr:x>0.85181</cdr:x>
      <cdr:y>0.37853</cdr:y>
    </cdr:to>
    <cdr:pic>
      <cdr:nvPicPr>
        <cdr:cNvPr id="9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3"/>
        <a:stretch xmlns:a="http://schemas.openxmlformats.org/drawingml/2006/main">
          <a:fillRect/>
        </a:stretch>
      </cdr:blipFill>
      <cdr:spPr>
        <a:xfrm xmlns:a="http://schemas.openxmlformats.org/drawingml/2006/main">
          <a:off x="4933950" y="1085850"/>
          <a:ext cx="504762" cy="238095"/>
        </a:xfrm>
        <a:prstGeom xmlns:a="http://schemas.openxmlformats.org/drawingml/2006/main" prst="rect">
          <a:avLst/>
        </a:prstGeom>
      </cdr:spPr>
    </cdr:pic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0.56544</cdr:x>
      <cdr:y>0.36923</cdr:y>
    </cdr:from>
    <cdr:to>
      <cdr:x>0.64948</cdr:x>
      <cdr:y>0.45369</cdr:y>
    </cdr:to>
    <cdr:sp macro="" textlink="">
      <cdr:nvSpPr>
        <cdr:cNvPr id="2" name="AutoShap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H="1">
          <a:off x="3632200" y="1260475"/>
          <a:ext cx="539854" cy="288302"/>
        </a:xfrm>
        <a:prstGeom xmlns:a="http://schemas.openxmlformats.org/drawingml/2006/main" prst="curvedDownArrow">
          <a:avLst>
            <a:gd name="adj1" fmla="val 67785"/>
            <a:gd name="adj2" fmla="val 135582"/>
            <a:gd name="adj3" fmla="val 33333"/>
          </a:avLst>
        </a:prstGeom>
        <a:solidFill xmlns:a="http://schemas.openxmlformats.org/drawingml/2006/main">
          <a:srgbClr val="FF000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0.17991</cdr:x>
      <cdr:y>0.01767</cdr:y>
    </cdr:from>
    <cdr:to>
      <cdr:x>0.26398</cdr:x>
      <cdr:y>0.09695</cdr:y>
    </cdr:to>
    <cdr:sp macro="" textlink="">
      <cdr:nvSpPr>
        <cdr:cNvPr id="3" name="AutoShape 7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155700" y="60325"/>
          <a:ext cx="540000" cy="270638"/>
        </a:xfrm>
        <a:prstGeom xmlns:a="http://schemas.openxmlformats.org/drawingml/2006/main" prst="curvedDownArrow">
          <a:avLst>
            <a:gd name="adj1" fmla="val 63791"/>
            <a:gd name="adj2" fmla="val 127581"/>
            <a:gd name="adj3" fmla="val 33333"/>
          </a:avLst>
        </a:prstGeom>
        <a:solidFill xmlns:a="http://schemas.openxmlformats.org/drawingml/2006/main">
          <a:srgbClr val="00B05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0.39344</cdr:x>
      <cdr:y>0.1237</cdr:y>
    </cdr:from>
    <cdr:to>
      <cdr:x>0.4775</cdr:x>
      <cdr:y>0.20298</cdr:y>
    </cdr:to>
    <cdr:sp macro="" textlink="">
      <cdr:nvSpPr>
        <cdr:cNvPr id="4" name="AutoShape 7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527300" y="422275"/>
          <a:ext cx="540000" cy="270638"/>
        </a:xfrm>
        <a:prstGeom xmlns:a="http://schemas.openxmlformats.org/drawingml/2006/main" prst="curvedDownArrow">
          <a:avLst>
            <a:gd name="adj1" fmla="val 63791"/>
            <a:gd name="adj2" fmla="val 127581"/>
            <a:gd name="adj3" fmla="val 33333"/>
          </a:avLst>
        </a:prstGeom>
        <a:solidFill xmlns:a="http://schemas.openxmlformats.org/drawingml/2006/main">
          <a:srgbClr val="00B05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0.7849</cdr:x>
      <cdr:y>0.18229</cdr:y>
    </cdr:from>
    <cdr:to>
      <cdr:x>0.86896</cdr:x>
      <cdr:y>0.26157</cdr:y>
    </cdr:to>
    <cdr:sp macro="" textlink="">
      <cdr:nvSpPr>
        <cdr:cNvPr id="5" name="AutoShape 7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041900" y="622300"/>
          <a:ext cx="540000" cy="270638"/>
        </a:xfrm>
        <a:prstGeom xmlns:a="http://schemas.openxmlformats.org/drawingml/2006/main" prst="curvedDownArrow">
          <a:avLst>
            <a:gd name="adj1" fmla="val 63791"/>
            <a:gd name="adj2" fmla="val 127581"/>
            <a:gd name="adj3" fmla="val 33333"/>
          </a:avLst>
        </a:prstGeom>
        <a:solidFill xmlns:a="http://schemas.openxmlformats.org/drawingml/2006/main">
          <a:srgbClr val="00B050"/>
        </a:solidFill>
        <a:ln xmlns:a="http://schemas.openxmlformats.org/drawingml/2006/main" w="9525">
          <a:solidFill>
            <a:srgbClr val="000000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0.16756</cdr:x>
      <cdr:y>0.16741</cdr:y>
    </cdr:from>
    <cdr:to>
      <cdr:x>0.24613</cdr:x>
      <cdr:y>0.23716</cdr:y>
    </cdr:to>
    <cdr:pic>
      <cdr:nvPicPr>
        <cdr:cNvPr id="6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076325" y="571500"/>
          <a:ext cx="504762" cy="23809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0.38256</cdr:x>
      <cdr:y>0.28739</cdr:y>
    </cdr:from>
    <cdr:to>
      <cdr:x>0.44335</cdr:x>
      <cdr:y>0.35713</cdr:y>
    </cdr:to>
    <cdr:pic>
      <cdr:nvPicPr>
        <cdr:cNvPr id="7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2457450" y="981075"/>
          <a:ext cx="390476" cy="23809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0.57384</cdr:x>
      <cdr:y>0.51618</cdr:y>
    </cdr:from>
    <cdr:to>
      <cdr:x>0.62722</cdr:x>
      <cdr:y>0.58593</cdr:y>
    </cdr:to>
    <cdr:pic>
      <cdr:nvPicPr>
        <cdr:cNvPr id="8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3"/>
        <a:stretch xmlns:a="http://schemas.openxmlformats.org/drawingml/2006/main">
          <a:fillRect/>
        </a:stretch>
      </cdr:blipFill>
      <cdr:spPr>
        <a:xfrm xmlns:a="http://schemas.openxmlformats.org/drawingml/2006/main">
          <a:off x="3686175" y="1762125"/>
          <a:ext cx="342857" cy="238095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0.78292</cdr:x>
      <cdr:y>0.33203</cdr:y>
    </cdr:from>
    <cdr:to>
      <cdr:x>0.8615</cdr:x>
      <cdr:y>0.40178</cdr:y>
    </cdr:to>
    <cdr:pic>
      <cdr:nvPicPr>
        <cdr:cNvPr id="9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4"/>
        <a:stretch xmlns:a="http://schemas.openxmlformats.org/drawingml/2006/main">
          <a:fillRect/>
        </a:stretch>
      </cdr:blipFill>
      <cdr:spPr>
        <a:xfrm xmlns:a="http://schemas.openxmlformats.org/drawingml/2006/main">
          <a:off x="5029200" y="1133475"/>
          <a:ext cx="504762" cy="238095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43369-1B3D-4556-A93C-5723701C7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2572</Words>
  <Characters>14663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17201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user</cp:lastModifiedBy>
  <cp:revision>2</cp:revision>
  <cp:lastPrinted>2021-11-10T11:42:00Z</cp:lastPrinted>
  <dcterms:created xsi:type="dcterms:W3CDTF">2022-03-16T05:05:00Z</dcterms:created>
  <dcterms:modified xsi:type="dcterms:W3CDTF">2022-03-16T05:05:00Z</dcterms:modified>
</cp:coreProperties>
</file>