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CC78C" w14:textId="77777777" w:rsidR="003A783E" w:rsidRPr="003A783E" w:rsidRDefault="003A783E" w:rsidP="003A783E">
      <w:pPr>
        <w:shd w:val="clear" w:color="auto" w:fill="FFFFFF"/>
        <w:spacing w:after="0"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b/>
          <w:bCs/>
          <w:szCs w:val="28"/>
          <w:lang w:eastAsia="ru-RU"/>
        </w:rPr>
        <w:t>ЗАЩИТА ДЕТЕЙ ОТ ВСЕХ ФОРМ ФИЗИЧЕСКОГО И ПСИХИЧЕСКОГО НАСИЛИЯ</w:t>
      </w:r>
    </w:p>
    <w:p w14:paraId="44D15C1A" w14:textId="77777777" w:rsidR="003A783E" w:rsidRDefault="003A783E" w:rsidP="003A783E">
      <w:pPr>
        <w:shd w:val="clear" w:color="auto" w:fill="FFFFFF"/>
        <w:spacing w:after="0"/>
        <w:ind w:firstLine="708"/>
        <w:rPr>
          <w:rFonts w:eastAsia="Times New Roman" w:cs="Times New Roman"/>
          <w:szCs w:val="28"/>
          <w:lang w:eastAsia="ru-RU"/>
        </w:rPr>
      </w:pPr>
    </w:p>
    <w:p w14:paraId="525000C1" w14:textId="644EF9C8" w:rsidR="003A783E" w:rsidRPr="003A783E" w:rsidRDefault="003A783E" w:rsidP="003A783E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Жестокое обращение с детьми – это не только побои, нанесение ран, сексуальные домогательства и другие способы, которыми взрослые люди калечат ребенка. Это унижение, издевательства, различные формы пренебрежения, которые ранят детскую душу. Пренебрежение может выражаться в том, что родители не обеспечивают ребенка необходимым количеством пищи, одежды, сна, гигиенического уха. Кроме того, пренебрежение проявляется в недостатке со стороны родителей уважения, внимания, ласки, тепла.</w:t>
      </w:r>
    </w:p>
    <w:p w14:paraId="6239BD1C" w14:textId="77777777" w:rsidR="003A783E" w:rsidRPr="003A783E" w:rsidRDefault="003A783E" w:rsidP="003A783E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Жестокое обращение с детьми (несовершеннолетними гражданами, от рождения до 18 лет)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14:paraId="5C18C292" w14:textId="77777777" w:rsidR="003A783E" w:rsidRPr="003A783E" w:rsidRDefault="003A783E" w:rsidP="003A783E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3A783E">
        <w:rPr>
          <w:rFonts w:eastAsia="Times New Roman" w:cs="Times New Roman"/>
          <w:b/>
          <w:bCs/>
          <w:szCs w:val="28"/>
          <w:lang w:eastAsia="ru-RU"/>
        </w:rPr>
        <w:t>Четыре основные формы жестокого обращения с детьми:</w:t>
      </w:r>
    </w:p>
    <w:p w14:paraId="3CED4E5B" w14:textId="77777777" w:rsidR="003A783E" w:rsidRPr="003A783E" w:rsidRDefault="003A783E" w:rsidP="003A783E">
      <w:pPr>
        <w:numPr>
          <w:ilvl w:val="0"/>
          <w:numId w:val="1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Физическое насилие – преднамеренное нанесение физических повреждений.</w:t>
      </w:r>
    </w:p>
    <w:p w14:paraId="76E3C170" w14:textId="77777777" w:rsidR="003A783E" w:rsidRPr="003A783E" w:rsidRDefault="003A783E" w:rsidP="003A783E">
      <w:pPr>
        <w:numPr>
          <w:ilvl w:val="0"/>
          <w:numId w:val="1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Сексуальное насилие (или развращение) - вовлечение ребёнка с его согласия и без такого в сексуальные действия со взрослыми с целью получения последними удовлетворения или выгоды.</w:t>
      </w:r>
    </w:p>
    <w:p w14:paraId="1A80D15D" w14:textId="77777777" w:rsidR="003A783E" w:rsidRPr="003A783E" w:rsidRDefault="003A783E" w:rsidP="003A783E">
      <w:pPr>
        <w:numPr>
          <w:ilvl w:val="0"/>
          <w:numId w:val="1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Психическое (эмоциональное) насилие –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14:paraId="5AEC9102" w14:textId="77777777" w:rsidR="003A783E" w:rsidRPr="003A783E" w:rsidRDefault="003A783E" w:rsidP="003A783E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К психической форме насилия относятся:</w:t>
      </w:r>
    </w:p>
    <w:p w14:paraId="4083EAB8" w14:textId="77777777" w:rsidR="003A783E" w:rsidRPr="003A783E" w:rsidRDefault="003A783E" w:rsidP="003A783E">
      <w:pPr>
        <w:numPr>
          <w:ilvl w:val="0"/>
          <w:numId w:val="2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открытое неприятие и постоянная критика ребенка</w:t>
      </w:r>
    </w:p>
    <w:p w14:paraId="1FD06B63" w14:textId="77777777" w:rsidR="003A783E" w:rsidRPr="003A783E" w:rsidRDefault="003A783E" w:rsidP="003A783E">
      <w:pPr>
        <w:numPr>
          <w:ilvl w:val="0"/>
          <w:numId w:val="2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угрозы в адрес ребенка в словесной форме</w:t>
      </w:r>
    </w:p>
    <w:p w14:paraId="19B486F0" w14:textId="77777777" w:rsidR="003A783E" w:rsidRPr="003A783E" w:rsidRDefault="003A783E" w:rsidP="003A783E">
      <w:pPr>
        <w:numPr>
          <w:ilvl w:val="0"/>
          <w:numId w:val="2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замечания, высказанные в оскорбительной форме, унижающие достоинство ребенка</w:t>
      </w:r>
    </w:p>
    <w:p w14:paraId="3DA97416" w14:textId="77777777" w:rsidR="003A783E" w:rsidRPr="003A783E" w:rsidRDefault="003A783E" w:rsidP="003A783E">
      <w:pPr>
        <w:numPr>
          <w:ilvl w:val="0"/>
          <w:numId w:val="2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преднамеренная физическая или социальная изоляция ребенка</w:t>
      </w:r>
    </w:p>
    <w:p w14:paraId="28D75419" w14:textId="77777777" w:rsidR="003A783E" w:rsidRPr="003A783E" w:rsidRDefault="003A783E" w:rsidP="003A783E">
      <w:pPr>
        <w:numPr>
          <w:ilvl w:val="0"/>
          <w:numId w:val="2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ложь и невыполнение взрослыми своих обещаний</w:t>
      </w:r>
    </w:p>
    <w:p w14:paraId="67C21055" w14:textId="77777777" w:rsidR="003A783E" w:rsidRPr="003A783E" w:rsidRDefault="003A783E" w:rsidP="003A783E">
      <w:pPr>
        <w:numPr>
          <w:ilvl w:val="0"/>
          <w:numId w:val="2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однократное грубое психическое воздействие, вызывающее у ребенка психическую травму.</w:t>
      </w:r>
    </w:p>
    <w:p w14:paraId="1AF97123" w14:textId="77777777" w:rsidR="003A783E" w:rsidRPr="003A783E" w:rsidRDefault="003A783E" w:rsidP="003A783E">
      <w:pPr>
        <w:shd w:val="clear" w:color="auto" w:fill="FFFFFF"/>
        <w:spacing w:after="0"/>
        <w:ind w:firstLine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Пренебрежение нуждами ребенка 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 К пренебрежению элементарными нуждами ребенка относятся:</w:t>
      </w:r>
    </w:p>
    <w:p w14:paraId="6E760089" w14:textId="77777777" w:rsidR="003A783E" w:rsidRPr="003A783E" w:rsidRDefault="003A783E" w:rsidP="003A783E">
      <w:pPr>
        <w:numPr>
          <w:ilvl w:val="0"/>
          <w:numId w:val="3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отсутствие адекватных возрасту и потребностям ребёнка питания, одежды, жилья, образования, медицинской помощи</w:t>
      </w:r>
    </w:p>
    <w:p w14:paraId="3FFF8A25" w14:textId="77777777" w:rsidR="003A783E" w:rsidRPr="003A783E" w:rsidRDefault="003A783E" w:rsidP="003A783E">
      <w:pPr>
        <w:numPr>
          <w:ilvl w:val="0"/>
          <w:numId w:val="3"/>
        </w:numPr>
        <w:shd w:val="clear" w:color="auto" w:fill="FFFFFF"/>
        <w:spacing w:after="0"/>
        <w:ind w:left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отсутствие должного внимания и заботы, в результате чего ребенок может стать жертвой несчастного случая</w:t>
      </w:r>
    </w:p>
    <w:p w14:paraId="49638961" w14:textId="28533286" w:rsidR="003A783E" w:rsidRPr="003A783E" w:rsidRDefault="003A783E" w:rsidP="003A783E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3A783E">
        <w:rPr>
          <w:rFonts w:eastAsia="Times New Roman" w:cs="Times New Roman"/>
          <w:b/>
          <w:bCs/>
          <w:szCs w:val="28"/>
          <w:lang w:eastAsia="ru-RU"/>
        </w:rPr>
        <w:t>Защита прав и достоинств ребенка в законодательных актах</w:t>
      </w:r>
    </w:p>
    <w:p w14:paraId="0A9A2336" w14:textId="77777777" w:rsidR="003A783E" w:rsidRPr="003A783E" w:rsidRDefault="003A783E" w:rsidP="003A783E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Конвенция ООН о правах ребенка дает определение понятия «жестокое обращение» и определяет меры защиты (ст.19), а также устанавливает:</w:t>
      </w:r>
    </w:p>
    <w:p w14:paraId="56458158" w14:textId="77777777" w:rsidR="003A783E" w:rsidRPr="003A783E" w:rsidRDefault="003A783E" w:rsidP="003A783E">
      <w:pPr>
        <w:numPr>
          <w:ilvl w:val="0"/>
          <w:numId w:val="4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lastRenderedPageBreak/>
        <w:t>обеспечение в максимально возможной степени здорового развития личности (ст.6)</w:t>
      </w:r>
    </w:p>
    <w:p w14:paraId="437FE5AF" w14:textId="77777777" w:rsidR="003A783E" w:rsidRPr="003A783E" w:rsidRDefault="003A783E" w:rsidP="003A783E">
      <w:pPr>
        <w:numPr>
          <w:ilvl w:val="0"/>
          <w:numId w:val="4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защиту от произвольного или незаконного вмешательства в личную жизнь ребенка, от посягательств на его честь и репутацию (ст.16)</w:t>
      </w:r>
    </w:p>
    <w:p w14:paraId="1C9B46D0" w14:textId="77777777" w:rsidR="003A783E" w:rsidRPr="003A783E" w:rsidRDefault="003A783E" w:rsidP="003A783E">
      <w:pPr>
        <w:numPr>
          <w:ilvl w:val="0"/>
          <w:numId w:val="4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обеспечение мер по борьбе с болезнями и недоеданием (ст.24)</w:t>
      </w:r>
    </w:p>
    <w:p w14:paraId="0BF8640B" w14:textId="77777777" w:rsidR="003A783E" w:rsidRPr="003A783E" w:rsidRDefault="003A783E" w:rsidP="003A783E">
      <w:pPr>
        <w:numPr>
          <w:ilvl w:val="0"/>
          <w:numId w:val="4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</w:t>
      </w:r>
    </w:p>
    <w:p w14:paraId="5322C29A" w14:textId="77777777" w:rsidR="003A783E" w:rsidRPr="003A783E" w:rsidRDefault="003A783E" w:rsidP="003A783E">
      <w:pPr>
        <w:numPr>
          <w:ilvl w:val="0"/>
          <w:numId w:val="4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защиту ребенка от сексуального посягательства (ст.34)</w:t>
      </w:r>
    </w:p>
    <w:p w14:paraId="77906828" w14:textId="77777777" w:rsidR="003A783E" w:rsidRPr="003A783E" w:rsidRDefault="003A783E" w:rsidP="003A783E">
      <w:pPr>
        <w:numPr>
          <w:ilvl w:val="0"/>
          <w:numId w:val="4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защиту ребенка от других форм жестокого обращения (ст.37)</w:t>
      </w:r>
    </w:p>
    <w:p w14:paraId="79F8BB0B" w14:textId="77777777" w:rsidR="003A783E" w:rsidRPr="003A783E" w:rsidRDefault="003A783E" w:rsidP="003A783E">
      <w:pPr>
        <w:numPr>
          <w:ilvl w:val="0"/>
          <w:numId w:val="4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меры помощи ребенку, явившемуся жертвой жестокого обращения (ст.39)</w:t>
      </w:r>
    </w:p>
    <w:p w14:paraId="562C8038" w14:textId="77777777" w:rsidR="003A783E" w:rsidRPr="003A783E" w:rsidRDefault="003A783E" w:rsidP="003A783E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Уголовный кодекс РФ предусматривает ответственность:</w:t>
      </w:r>
    </w:p>
    <w:p w14:paraId="043FBB7D" w14:textId="77777777" w:rsidR="003A783E" w:rsidRPr="003A783E" w:rsidRDefault="003A783E" w:rsidP="003A783E">
      <w:pPr>
        <w:numPr>
          <w:ilvl w:val="0"/>
          <w:numId w:val="5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за совершение физического и сексуального насилия, в том числе и в отношении несовершеннолетних (ст.106-136)</w:t>
      </w:r>
    </w:p>
    <w:p w14:paraId="1C086768" w14:textId="77777777" w:rsidR="003A783E" w:rsidRPr="003A783E" w:rsidRDefault="003A783E" w:rsidP="003A783E">
      <w:pPr>
        <w:numPr>
          <w:ilvl w:val="0"/>
          <w:numId w:val="5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за преступления против семьи и несовершеннолетних (ст.150-157)</w:t>
      </w:r>
    </w:p>
    <w:p w14:paraId="0973AEB7" w14:textId="77777777" w:rsidR="003A783E" w:rsidRPr="003A783E" w:rsidRDefault="003A783E" w:rsidP="003A783E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Семейный кодекс РФ гарантирует:</w:t>
      </w:r>
      <w:r w:rsidRPr="003A783E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1659CCBF" wp14:editId="0E108A5D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26338" w14:textId="77777777" w:rsidR="003A783E" w:rsidRPr="003A783E" w:rsidRDefault="003A783E" w:rsidP="003A783E">
      <w:pPr>
        <w:numPr>
          <w:ilvl w:val="0"/>
          <w:numId w:val="6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право ребенка на уважение его человеческого достоинства (ст.54)</w:t>
      </w:r>
    </w:p>
    <w:p w14:paraId="14A532CA" w14:textId="77777777" w:rsidR="003A783E" w:rsidRPr="003A783E" w:rsidRDefault="003A783E" w:rsidP="003A783E">
      <w:pPr>
        <w:numPr>
          <w:ilvl w:val="0"/>
          <w:numId w:val="6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право ребенка на защиту и обязанности органа опеки и попечительства принять меры по защите ребенка (ст.56)</w:t>
      </w:r>
    </w:p>
    <w:p w14:paraId="209A21E3" w14:textId="77777777" w:rsidR="003A783E" w:rsidRPr="003A783E" w:rsidRDefault="003A783E" w:rsidP="003A783E">
      <w:pPr>
        <w:numPr>
          <w:ilvl w:val="0"/>
          <w:numId w:val="6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лишение родительских прав как меру защиты детей от жестокого обращения с ними в семье (ст.69)</w:t>
      </w:r>
    </w:p>
    <w:p w14:paraId="5412C546" w14:textId="77777777" w:rsidR="003A783E" w:rsidRPr="003A783E" w:rsidRDefault="003A783E" w:rsidP="003A783E">
      <w:pPr>
        <w:numPr>
          <w:ilvl w:val="0"/>
          <w:numId w:val="6"/>
        </w:numPr>
        <w:shd w:val="clear" w:color="auto" w:fill="FFFFFF"/>
        <w:spacing w:after="0"/>
        <w:ind w:left="39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немедленное отобрание ребенка при непосредственной угрозе жизни и здоровью (ст.77)</w:t>
      </w:r>
    </w:p>
    <w:p w14:paraId="6F26F707" w14:textId="77777777" w:rsidR="003A783E" w:rsidRPr="003A783E" w:rsidRDefault="003A783E" w:rsidP="003A783E">
      <w:pPr>
        <w:shd w:val="clear" w:color="auto" w:fill="FFFFFF"/>
        <w:spacing w:after="0"/>
        <w:ind w:firstLine="39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Закон РФ «Об образовании в Российской Федерации» утверждает право детей, обучающихся во всех образовательных учреждениях, на уважение их человеческого достоинства и предусматривает административное наказание педагогических работников за допущенное физическое или психическое насилие над личностью ребёнка.</w:t>
      </w:r>
    </w:p>
    <w:p w14:paraId="44DFB743" w14:textId="2EC7213F" w:rsidR="003A783E" w:rsidRPr="003A783E" w:rsidRDefault="003A783E" w:rsidP="003A783E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3A783E">
        <w:rPr>
          <w:rFonts w:eastAsia="Times New Roman" w:cs="Times New Roman"/>
          <w:b/>
          <w:bCs/>
          <w:szCs w:val="28"/>
          <w:lang w:eastAsia="ru-RU"/>
        </w:rPr>
        <w:t>Четыре заповеди мудрого родителя</w:t>
      </w:r>
    </w:p>
    <w:p w14:paraId="55865896" w14:textId="77777777" w:rsidR="003A783E" w:rsidRPr="003A783E" w:rsidRDefault="003A783E" w:rsidP="003A783E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Ребенка нужно не просто любить, этого мало. Его нужно уважать и видеть в нем личность. 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  <w:r w:rsidRPr="003A783E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2B98D67F" wp14:editId="21698F45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144C4" w14:textId="77777777" w:rsidR="003A783E" w:rsidRPr="003A783E" w:rsidRDefault="003A783E" w:rsidP="003A783E">
      <w:pPr>
        <w:numPr>
          <w:ilvl w:val="0"/>
          <w:numId w:val="7"/>
        </w:numPr>
        <w:shd w:val="clear" w:color="auto" w:fill="FFFFFF"/>
        <w:spacing w:after="0"/>
        <w:ind w:left="0" w:firstLine="3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Не пытайтесь сделать из ребенка самого-самого.</w:t>
      </w:r>
      <w:r w:rsidRPr="003A783E">
        <w:rPr>
          <w:rFonts w:eastAsia="Times New Roman" w:cs="Times New Roman"/>
          <w:szCs w:val="28"/>
          <w:lang w:eastAsia="ru-RU"/>
        </w:rPr>
        <w:br/>
        <w:t>Так не бывает, чтобы человек одинаково хорошо все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«сечет» в компьютере.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14:paraId="31B7D79D" w14:textId="77777777" w:rsidR="003A783E" w:rsidRPr="003A783E" w:rsidRDefault="003A783E" w:rsidP="003A783E">
      <w:pPr>
        <w:numPr>
          <w:ilvl w:val="0"/>
          <w:numId w:val="7"/>
        </w:numPr>
        <w:shd w:val="clear" w:color="auto" w:fill="FFFFFF"/>
        <w:spacing w:after="0"/>
        <w:ind w:left="0" w:firstLine="3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Не сравнивайте вслух ребенка с другими детьми.</w:t>
      </w:r>
      <w:r w:rsidRPr="003A783E">
        <w:rPr>
          <w:rFonts w:eastAsia="Times New Roman" w:cs="Times New Roman"/>
          <w:szCs w:val="28"/>
          <w:lang w:eastAsia="ru-RU"/>
        </w:rPr>
        <w:br/>
        <w:t xml:space="preserve">Воспринимайте рассказ об успехах чужих детей просто как информацию. Ведь вас самих сообщение о том, что президент Уганды (ваш ровесник, между </w:t>
      </w:r>
      <w:r w:rsidRPr="003A783E">
        <w:rPr>
          <w:rFonts w:eastAsia="Times New Roman" w:cs="Times New Roman"/>
          <w:szCs w:val="28"/>
          <w:lang w:eastAsia="ru-RU"/>
        </w:rPr>
        <w:lastRenderedPageBreak/>
        <w:t>прочим) награжден очередным орденом, не переполняет стыдом и обидой? Если разговор о том, что «Мишенька из 2-го подъезда непревзойденно играет на скрипочке», происходит в присутствии вашего ребенка, а в ответ похвалиться нечем – лучше все равно что-нибудь скажите.</w:t>
      </w:r>
    </w:p>
    <w:p w14:paraId="74D775A7" w14:textId="77777777" w:rsidR="003A783E" w:rsidRPr="003A783E" w:rsidRDefault="003A783E" w:rsidP="003A783E">
      <w:pPr>
        <w:numPr>
          <w:ilvl w:val="0"/>
          <w:numId w:val="7"/>
        </w:numPr>
        <w:shd w:val="clear" w:color="auto" w:fill="FFFFFF"/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Перестаньте шантажировать. </w:t>
      </w:r>
      <w:r w:rsidRPr="003A783E">
        <w:rPr>
          <w:rFonts w:eastAsia="Times New Roman" w:cs="Times New Roman"/>
          <w:szCs w:val="28"/>
          <w:lang w:eastAsia="ru-RU"/>
        </w:rPr>
        <w:br/>
        <w:t>Навсегда исключите из своего словаря такие фразы: «Вот я старалась, а ты...», «Я тебя растила, а ты...».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14:paraId="08C97CC9" w14:textId="77777777" w:rsidR="003A783E" w:rsidRPr="003A783E" w:rsidRDefault="003A783E" w:rsidP="003A783E">
      <w:pPr>
        <w:numPr>
          <w:ilvl w:val="0"/>
          <w:numId w:val="7"/>
        </w:numPr>
        <w:shd w:val="clear" w:color="auto" w:fill="FFFFFF"/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Избегайте свидетелей. </w:t>
      </w:r>
      <w:r w:rsidRPr="003A783E">
        <w:rPr>
          <w:rFonts w:eastAsia="Times New Roman" w:cs="Times New Roman"/>
          <w:szCs w:val="28"/>
          <w:lang w:eastAsia="ru-RU"/>
        </w:rPr>
        <w:br/>
        <w:t xml:space="preserve">Если действительно возникает ситуация, ввергающая вас в краску (ребенок нахамил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малыша </w:t>
      </w:r>
      <w:proofErr w:type="gramStart"/>
      <w:r w:rsidRPr="003A783E">
        <w:rPr>
          <w:rFonts w:eastAsia="Times New Roman" w:cs="Times New Roman"/>
          <w:szCs w:val="28"/>
          <w:lang w:eastAsia="ru-RU"/>
        </w:rPr>
        <w:t>призывать к стыду</w:t>
      </w:r>
      <w:proofErr w:type="gramEnd"/>
      <w:r w:rsidRPr="003A783E">
        <w:rPr>
          <w:rFonts w:eastAsia="Times New Roman" w:cs="Times New Roman"/>
          <w:szCs w:val="28"/>
          <w:lang w:eastAsia="ru-RU"/>
        </w:rPr>
        <w:t xml:space="preserve"> вполне уместно.</w:t>
      </w:r>
    </w:p>
    <w:p w14:paraId="34C4DAE6" w14:textId="77777777" w:rsidR="003A783E" w:rsidRPr="003A783E" w:rsidRDefault="003A783E" w:rsidP="003A783E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Главное – не забывать, что у всего должна быть мера.</w:t>
      </w:r>
    </w:p>
    <w:p w14:paraId="7F0E8603" w14:textId="77777777" w:rsidR="003A783E" w:rsidRPr="003A783E" w:rsidRDefault="003A783E" w:rsidP="003A783E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br/>
      </w:r>
      <w:r w:rsidRPr="003A783E">
        <w:rPr>
          <w:rFonts w:eastAsia="Times New Roman" w:cs="Times New Roman"/>
          <w:b/>
          <w:bCs/>
          <w:szCs w:val="28"/>
          <w:lang w:eastAsia="ru-RU"/>
        </w:rPr>
        <w:t>Способы открыть ребенку свою любовь</w:t>
      </w:r>
    </w:p>
    <w:p w14:paraId="6B3826D6" w14:textId="77777777" w:rsidR="003A783E" w:rsidRPr="003A783E" w:rsidRDefault="003A783E" w:rsidP="003A783E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Не стремитесь к виртуозному исполнению материнской роли. В общении с ребенком нет и не может быть запрещенных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вызваны его поступком, а не им самим. Ваш ребенок не может быть плохим, потому что он ребенок и потому что он ваш.</w:t>
      </w:r>
    </w:p>
    <w:p w14:paraId="6436C26C" w14:textId="77777777" w:rsidR="003A783E" w:rsidRPr="003A783E" w:rsidRDefault="003A783E" w:rsidP="003A783E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Три способа открыть ребенку свою любовь:</w:t>
      </w:r>
    </w:p>
    <w:p w14:paraId="23CD8B9E" w14:textId="77777777" w:rsidR="003A783E" w:rsidRPr="003A783E" w:rsidRDefault="003A783E" w:rsidP="003A783E">
      <w:pPr>
        <w:numPr>
          <w:ilvl w:val="0"/>
          <w:numId w:val="8"/>
        </w:numPr>
        <w:shd w:val="clear" w:color="auto" w:fill="FFFFFF"/>
        <w:spacing w:after="0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 xml:space="preserve">Слово. Называйте ребенка ласковыми </w:t>
      </w:r>
      <w:bookmarkStart w:id="0" w:name="_GoBack"/>
      <w:r w:rsidRPr="003A783E">
        <w:rPr>
          <w:rFonts w:eastAsia="Times New Roman" w:cs="Times New Roman"/>
          <w:szCs w:val="28"/>
          <w:lang w:eastAsia="ru-RU"/>
        </w:rPr>
        <w:t>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14:paraId="1F71F2D5" w14:textId="77777777" w:rsidR="003A783E" w:rsidRPr="003A783E" w:rsidRDefault="003A783E" w:rsidP="003A783E">
      <w:pPr>
        <w:numPr>
          <w:ilvl w:val="0"/>
          <w:numId w:val="8"/>
        </w:numPr>
        <w:shd w:val="clear" w:color="auto" w:fill="FFFFFF"/>
        <w:spacing w:after="0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 xml:space="preserve">Прикосновение. 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ребенка. </w:t>
      </w:r>
      <w:proofErr w:type="spellStart"/>
      <w:r w:rsidRPr="003A783E">
        <w:rPr>
          <w:rFonts w:eastAsia="Times New Roman" w:cs="Times New Roman"/>
          <w:szCs w:val="28"/>
          <w:lang w:eastAsia="ru-RU"/>
        </w:rPr>
        <w:t>Переласкать</w:t>
      </w:r>
      <w:proofErr w:type="spellEnd"/>
      <w:r w:rsidRPr="003A783E">
        <w:rPr>
          <w:rFonts w:eastAsia="Times New Roman" w:cs="Times New Roman"/>
          <w:szCs w:val="28"/>
          <w:lang w:eastAsia="ru-RU"/>
        </w:rPr>
        <w:t xml:space="preserve"> его, считают психологи, невозможно.</w:t>
      </w:r>
    </w:p>
    <w:p w14:paraId="717DA553" w14:textId="77777777" w:rsidR="003A783E" w:rsidRPr="003A783E" w:rsidRDefault="003A783E" w:rsidP="003A783E">
      <w:pPr>
        <w:numPr>
          <w:ilvl w:val="0"/>
          <w:numId w:val="8"/>
        </w:numPr>
        <w:shd w:val="clear" w:color="auto" w:fill="FFFFFF"/>
        <w:spacing w:after="0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t>Взгляд. 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14:paraId="7C3C5A15" w14:textId="77777777" w:rsidR="003A783E" w:rsidRPr="003A783E" w:rsidRDefault="003A783E" w:rsidP="003A783E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szCs w:val="28"/>
          <w:lang w:eastAsia="ru-RU"/>
        </w:rPr>
        <w:br/>
      </w:r>
    </w:p>
    <w:bookmarkEnd w:id="0"/>
    <w:p w14:paraId="3258DE6D" w14:textId="77777777" w:rsidR="003A783E" w:rsidRPr="003A783E" w:rsidRDefault="003A783E" w:rsidP="003A783E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A783E"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 wp14:anchorId="69AA0854" wp14:editId="130AF642">
            <wp:extent cx="1628775" cy="1885275"/>
            <wp:effectExtent l="0" t="0" r="0" b="1270"/>
            <wp:docPr id="6" name="Рисунок 6" descr="Информационная безопасность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нформационная безопасность в ДО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675" cy="189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83E">
        <w:rPr>
          <w:rFonts w:eastAsia="Times New Roman" w:cs="Times New Roman"/>
          <w:szCs w:val="28"/>
          <w:lang w:eastAsia="ru-RU"/>
        </w:rPr>
        <w:t xml:space="preserve">Информационная безопасность детей </w:t>
      </w:r>
      <w:proofErr w:type="gramStart"/>
      <w:r w:rsidRPr="003A783E">
        <w:rPr>
          <w:rFonts w:eastAsia="Times New Roman" w:cs="Times New Roman"/>
          <w:szCs w:val="28"/>
          <w:lang w:eastAsia="ru-RU"/>
        </w:rPr>
        <w:t>- это</w:t>
      </w:r>
      <w:proofErr w:type="gramEnd"/>
      <w:r w:rsidRPr="003A783E">
        <w:rPr>
          <w:rFonts w:eastAsia="Times New Roman" w:cs="Times New Roman"/>
          <w:szCs w:val="28"/>
          <w:lang w:eastAsia="ru-RU"/>
        </w:rPr>
        <w:t xml:space="preserve">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14:paraId="74842B60" w14:textId="77777777" w:rsidR="00F12C76" w:rsidRPr="003A783E" w:rsidRDefault="00F12C76" w:rsidP="003A783E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3A783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A5AFD"/>
    <w:multiLevelType w:val="multilevel"/>
    <w:tmpl w:val="DBCA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A1912"/>
    <w:multiLevelType w:val="multilevel"/>
    <w:tmpl w:val="DBF6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7069A4"/>
    <w:multiLevelType w:val="multilevel"/>
    <w:tmpl w:val="E93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54963"/>
    <w:multiLevelType w:val="multilevel"/>
    <w:tmpl w:val="5F9E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34FF2"/>
    <w:multiLevelType w:val="multilevel"/>
    <w:tmpl w:val="7446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445E9"/>
    <w:multiLevelType w:val="multilevel"/>
    <w:tmpl w:val="73B0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95ED9"/>
    <w:multiLevelType w:val="multilevel"/>
    <w:tmpl w:val="F3D2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E0DB0"/>
    <w:multiLevelType w:val="multilevel"/>
    <w:tmpl w:val="A128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0B"/>
    <w:rsid w:val="003A783E"/>
    <w:rsid w:val="006C0B77"/>
    <w:rsid w:val="0080270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051D"/>
  <w15:chartTrackingRefBased/>
  <w15:docId w15:val="{A1FE1689-9BBF-43DD-B34A-EB362351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1115</Words>
  <Characters>6361</Characters>
  <Application>Microsoft Office Word</Application>
  <DocSecurity>0</DocSecurity>
  <Lines>53</Lines>
  <Paragraphs>14</Paragraphs>
  <ScaleCrop>false</ScaleCrop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2023-05-24T05:12:00Z</dcterms:created>
  <dcterms:modified xsi:type="dcterms:W3CDTF">2023-05-24T05:18:00Z</dcterms:modified>
</cp:coreProperties>
</file>