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04" w:rsidRDefault="00FC1C04" w:rsidP="00FC1C04">
      <w:pPr>
        <w:jc w:val="center"/>
        <w:rPr>
          <w:rFonts w:ascii="Liberation Serif" w:hAnsi="Liberation Serif"/>
          <w:b/>
          <w:szCs w:val="28"/>
        </w:rPr>
      </w:pPr>
      <w:r w:rsidRPr="008948B3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319177" cy="475370"/>
            <wp:effectExtent l="19050" t="0" r="4673" b="0"/>
            <wp:docPr id="2" name="Рисунок 3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6" cy="47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C04" w:rsidRPr="00F80FEF" w:rsidRDefault="00FC1C04" w:rsidP="00FC1C04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</w:pPr>
      <w:r w:rsidRPr="00F80FEF"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  <w:t>Муниципальное автономное дошкольное образовательное учреждения</w:t>
      </w:r>
    </w:p>
    <w:p w:rsidR="00FC1C04" w:rsidRPr="00F80FEF" w:rsidRDefault="00FC1C04" w:rsidP="00FC1C04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</w:pPr>
      <w:r w:rsidRPr="00F80FEF"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  <w:t>детский сад №49 «Радуга»</w:t>
      </w:r>
    </w:p>
    <w:p w:rsidR="008F75F1" w:rsidRDefault="008F75F1" w:rsidP="00E9289A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8F75F1" w:rsidRDefault="008F75F1" w:rsidP="00E9289A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FC1C04" w:rsidRDefault="00FC1C04" w:rsidP="00FC1C04">
      <w:pPr>
        <w:shd w:val="clear" w:color="auto" w:fill="FFFFFF"/>
        <w:spacing w:after="0" w:line="360" w:lineRule="auto"/>
        <w:ind w:firstLine="709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8F75F1" w:rsidRDefault="008F75F1" w:rsidP="00E9289A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8F75F1" w:rsidRDefault="008F75F1" w:rsidP="00E9289A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8F75F1" w:rsidRPr="008F75F1" w:rsidRDefault="008F75F1" w:rsidP="00E9289A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 w:rsidRPr="008F75F1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>ПАСПОРТ</w:t>
      </w:r>
    </w:p>
    <w:p w:rsidR="008F75F1" w:rsidRDefault="008F75F1" w:rsidP="00E9289A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 w:rsidRPr="008F75F1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>дидактического настенного пособия </w:t>
      </w:r>
    </w:p>
    <w:p w:rsidR="008F75F1" w:rsidRDefault="008F75F1" w:rsidP="00E9289A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 w:rsidRPr="008F75F1">
        <w:rPr>
          <w:rFonts w:ascii="Liberation Serif" w:eastAsia="Times New Roman" w:hAnsi="Liberation Serif" w:cs="Liberation Serif"/>
          <w:b/>
          <w:i/>
          <w:iCs/>
          <w:color w:val="181818"/>
          <w:sz w:val="28"/>
          <w:szCs w:val="28"/>
          <w:lang w:eastAsia="ru-RU"/>
        </w:rPr>
        <w:t>«</w:t>
      </w:r>
      <w:r w:rsidRPr="008F75F1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Экран звукопроизношения «Ура! Звук </w:t>
      </w:r>
      <w:r w:rsidRPr="008F75F1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 xml:space="preserve">родился!»»  </w:t>
      </w:r>
    </w:p>
    <w:p w:rsidR="008F75F1" w:rsidRPr="008F75F1" w:rsidRDefault="008F75F1" w:rsidP="00E9289A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 w:rsidRPr="008F75F1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>представленного на заочный профессиональный конкурс</w:t>
      </w:r>
    </w:p>
    <w:p w:rsidR="00956C25" w:rsidRDefault="008F75F1" w:rsidP="00E9289A">
      <w:pPr>
        <w:spacing w:after="0" w:line="360" w:lineRule="auto"/>
        <w:ind w:firstLine="709"/>
        <w:jc w:val="center"/>
        <w:outlineLvl w:val="0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 xml:space="preserve">«Педагогический калейдоскоп – </w:t>
      </w:r>
      <w:r w:rsidRPr="008F75F1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>2023»</w:t>
      </w:r>
    </w:p>
    <w:p w:rsidR="008F75F1" w:rsidRDefault="008F75F1" w:rsidP="00E9289A">
      <w:pPr>
        <w:spacing w:after="0" w:line="360" w:lineRule="auto"/>
        <w:ind w:firstLine="709"/>
        <w:jc w:val="right"/>
        <w:outlineLvl w:val="0"/>
        <w:rPr>
          <w:rFonts w:ascii="Arial" w:hAnsi="Arial" w:cs="Arial"/>
          <w:color w:val="181818"/>
          <w:sz w:val="28"/>
          <w:szCs w:val="28"/>
          <w:shd w:val="clear" w:color="auto" w:fill="FFFFFF"/>
        </w:rPr>
      </w:pPr>
    </w:p>
    <w:p w:rsidR="008F75F1" w:rsidRDefault="008F75F1" w:rsidP="00E9289A">
      <w:pPr>
        <w:spacing w:after="0" w:line="360" w:lineRule="auto"/>
        <w:ind w:firstLine="709"/>
        <w:jc w:val="right"/>
        <w:outlineLvl w:val="0"/>
        <w:rPr>
          <w:rFonts w:ascii="Arial" w:hAnsi="Arial" w:cs="Arial"/>
          <w:color w:val="181818"/>
          <w:sz w:val="28"/>
          <w:szCs w:val="28"/>
          <w:shd w:val="clear" w:color="auto" w:fill="FFFFFF"/>
        </w:rPr>
      </w:pPr>
    </w:p>
    <w:p w:rsidR="00F67B7F" w:rsidRDefault="00F67B7F" w:rsidP="00E9289A">
      <w:pPr>
        <w:spacing w:after="0" w:line="360" w:lineRule="auto"/>
        <w:ind w:firstLine="709"/>
        <w:jc w:val="right"/>
        <w:outlineLvl w:val="0"/>
        <w:rPr>
          <w:rFonts w:ascii="Arial" w:hAnsi="Arial" w:cs="Arial"/>
          <w:color w:val="181818"/>
          <w:sz w:val="28"/>
          <w:szCs w:val="28"/>
          <w:shd w:val="clear" w:color="auto" w:fill="FFFFFF"/>
        </w:rPr>
      </w:pPr>
    </w:p>
    <w:p w:rsidR="00F67B7F" w:rsidRDefault="00F67B7F" w:rsidP="00E9289A">
      <w:pPr>
        <w:spacing w:after="0" w:line="360" w:lineRule="auto"/>
        <w:ind w:firstLine="709"/>
        <w:jc w:val="right"/>
        <w:outlineLvl w:val="0"/>
        <w:rPr>
          <w:rFonts w:ascii="Arial" w:hAnsi="Arial" w:cs="Arial"/>
          <w:color w:val="181818"/>
          <w:sz w:val="28"/>
          <w:szCs w:val="28"/>
          <w:shd w:val="clear" w:color="auto" w:fill="FFFFFF"/>
        </w:rPr>
      </w:pPr>
    </w:p>
    <w:p w:rsidR="00F67B7F" w:rsidRDefault="00F67B7F" w:rsidP="00E9289A">
      <w:pPr>
        <w:spacing w:after="0" w:line="360" w:lineRule="auto"/>
        <w:ind w:firstLine="709"/>
        <w:jc w:val="right"/>
        <w:outlineLvl w:val="0"/>
        <w:rPr>
          <w:rFonts w:ascii="Arial" w:hAnsi="Arial" w:cs="Arial"/>
          <w:color w:val="181818"/>
          <w:sz w:val="28"/>
          <w:szCs w:val="28"/>
          <w:shd w:val="clear" w:color="auto" w:fill="FFFFFF"/>
        </w:rPr>
      </w:pPr>
    </w:p>
    <w:p w:rsidR="00F67B7F" w:rsidRDefault="00F67B7F" w:rsidP="00F67B7F">
      <w:pPr>
        <w:spacing w:after="0" w:line="360" w:lineRule="auto"/>
        <w:ind w:left="3540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67B7F">
        <w:rPr>
          <w:rFonts w:ascii="Liberation Serif" w:hAnsi="Liberation Serif" w:cs="Liberation Serif"/>
          <w:b/>
          <w:color w:val="181818"/>
          <w:sz w:val="28"/>
          <w:szCs w:val="28"/>
          <w:shd w:val="clear" w:color="auto" w:fill="FFFFFF"/>
        </w:rPr>
        <w:t>Выполнил:</w:t>
      </w:r>
      <w:r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  <w:t xml:space="preserve"> учитель-логопед МАДОУ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№49</w:t>
      </w:r>
    </w:p>
    <w:p w:rsidR="00F67B7F" w:rsidRDefault="00F67B7F" w:rsidP="00F67B7F">
      <w:pPr>
        <w:spacing w:after="0" w:line="360" w:lineRule="auto"/>
        <w:ind w:left="4248"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Сафиуллина О.П.</w:t>
      </w:r>
    </w:p>
    <w:p w:rsidR="00F67B7F" w:rsidRDefault="00F67B7F" w:rsidP="00F67B7F">
      <w:pPr>
        <w:spacing w:after="0" w:line="360" w:lineRule="auto"/>
        <w:ind w:left="4248"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F67B7F" w:rsidRDefault="00F67B7F" w:rsidP="00F67B7F">
      <w:pPr>
        <w:spacing w:after="0" w:line="360" w:lineRule="auto"/>
        <w:ind w:left="4248"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F67B7F" w:rsidRDefault="00F67B7F" w:rsidP="00F67B7F">
      <w:pPr>
        <w:spacing w:after="0" w:line="360" w:lineRule="auto"/>
        <w:ind w:left="4248"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F67B7F" w:rsidRDefault="00F67B7F" w:rsidP="00F67B7F">
      <w:pPr>
        <w:spacing w:after="0" w:line="360" w:lineRule="auto"/>
        <w:ind w:left="4248"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F67B7F" w:rsidRDefault="00F67B7F" w:rsidP="00F67B7F">
      <w:pPr>
        <w:spacing w:after="0" w:line="360" w:lineRule="auto"/>
        <w:ind w:left="4248"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F67B7F" w:rsidRDefault="00F67B7F" w:rsidP="00F67B7F">
      <w:pPr>
        <w:spacing w:after="0" w:line="360" w:lineRule="auto"/>
        <w:ind w:left="4248"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F67B7F" w:rsidRDefault="00F67B7F" w:rsidP="00F67B7F">
      <w:pPr>
        <w:spacing w:after="0" w:line="360" w:lineRule="auto"/>
        <w:ind w:left="4248" w:firstLine="708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FC1C04" w:rsidRPr="00FC1C04" w:rsidRDefault="00FC1C04" w:rsidP="00FC1C04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4"/>
        </w:rPr>
      </w:pPr>
      <w:proofErr w:type="spellStart"/>
      <w:r w:rsidRPr="00FC1C04">
        <w:rPr>
          <w:rFonts w:ascii="Liberation Serif" w:eastAsia="Times New Roman" w:hAnsi="Liberation Serif" w:cs="Liberation Serif"/>
          <w:sz w:val="28"/>
          <w:szCs w:val="24"/>
        </w:rPr>
        <w:t>Серовский</w:t>
      </w:r>
      <w:proofErr w:type="spellEnd"/>
      <w:r w:rsidRPr="00FC1C04">
        <w:rPr>
          <w:rFonts w:ascii="Liberation Serif" w:eastAsia="Times New Roman" w:hAnsi="Liberation Serif" w:cs="Liberation Serif"/>
          <w:sz w:val="28"/>
          <w:szCs w:val="24"/>
        </w:rPr>
        <w:t xml:space="preserve"> городской округ</w:t>
      </w:r>
    </w:p>
    <w:p w:rsidR="008F75F1" w:rsidRPr="00FC1C04" w:rsidRDefault="00F67B7F" w:rsidP="00F67B7F">
      <w:pPr>
        <w:spacing w:after="0" w:line="360" w:lineRule="auto"/>
        <w:jc w:val="center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  <w:r w:rsidRPr="00FC1C0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2023г.</w:t>
      </w:r>
      <w:r w:rsidR="008F75F1" w:rsidRPr="00FC1C04"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  <w:br w:type="page"/>
      </w:r>
    </w:p>
    <w:p w:rsidR="008F75F1" w:rsidRPr="008F75F1" w:rsidRDefault="008F75F1" w:rsidP="003E6852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F75F1">
        <w:rPr>
          <w:rFonts w:ascii="Liberation Serif" w:hAnsi="Liberation Serif" w:cs="Liberation Serif"/>
          <w:b/>
          <w:bCs/>
          <w:color w:val="181818"/>
          <w:sz w:val="28"/>
          <w:szCs w:val="28"/>
          <w:shd w:val="clear" w:color="auto" w:fill="FFFFFF"/>
        </w:rPr>
        <w:lastRenderedPageBreak/>
        <w:t xml:space="preserve">Актуальность: </w:t>
      </w:r>
      <w:r w:rsidR="00623A1A"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воспитание правильного звукопроизношения </w:t>
      </w:r>
      <w:r w:rsidR="00623A1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является о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дн</w:t>
      </w:r>
      <w:r w:rsidR="00623A1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ой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из главных задач в системе работы в условиях оказания логопедической помощи с детьми дошкольного возраста</w:t>
      </w:r>
      <w:r w:rsidR="00623A1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А </w:t>
      </w:r>
      <w:r w:rsidR="00623A1A"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использование наглядности занимает 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одн</w:t>
      </w:r>
      <w:r w:rsidR="00623A1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из ведущих мест, среди педагогических методов во</w:t>
      </w:r>
      <w:r w:rsidR="00623A1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здействия в детском саду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8F75F1" w:rsidRPr="008F75F1" w:rsidRDefault="008F75F1" w:rsidP="003E6852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Осуществляя работу по коррекции звукопроизношения, учителя-логопеды </w:t>
      </w:r>
      <w:r w:rsidR="00623A1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часто 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сталкиваются с проблемой низкого самоконтроля за поставленным звуком. Поэтому у меня возникла потребность в разработке наглядной модели состояния звукопроизношения </w:t>
      </w:r>
      <w:r w:rsid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 </w:t>
      </w:r>
      <w:r w:rsidR="0057184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обучающихся, посещающих занятия по оказанию логопедической помощи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8F75F1" w:rsidRDefault="008F75F1" w:rsidP="003E6852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Одной из удачных форм является «экран звукопроизношения». Данный звуковой экран можно использовать на любом этапе по постановке звукопроизношения. </w:t>
      </w:r>
    </w:p>
    <w:p w:rsidR="003E6852" w:rsidRPr="008F75F1" w:rsidRDefault="00BC44B0" w:rsidP="003E6852">
      <w:pPr>
        <w:spacing w:after="0" w:line="36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162425" cy="4667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9882277766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979" t="5170" r="20951" b="35902"/>
                    <a:stretch/>
                  </pic:blipFill>
                  <pic:spPr bwMode="auto">
                    <a:xfrm>
                      <a:off x="0" y="0"/>
                      <a:ext cx="4162425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71845" w:rsidRPr="008F75F1" w:rsidRDefault="00571845" w:rsidP="003E6852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F75F1">
        <w:rPr>
          <w:rFonts w:ascii="Liberation Serif" w:eastAsia="Times New Roman" w:hAnsi="Liberation Serif" w:cs="Liberation Serif"/>
          <w:b/>
          <w:bCs/>
          <w:color w:val="181818"/>
          <w:sz w:val="28"/>
          <w:szCs w:val="28"/>
          <w:lang w:eastAsia="ru-RU"/>
        </w:rPr>
        <w:lastRenderedPageBreak/>
        <w:t>Ц</w:t>
      </w:r>
      <w:r w:rsidR="008F75F1" w:rsidRPr="008F75F1">
        <w:rPr>
          <w:rFonts w:ascii="Liberation Serif" w:eastAsia="Times New Roman" w:hAnsi="Liberation Serif" w:cs="Liberation Serif"/>
          <w:b/>
          <w:bCs/>
          <w:color w:val="181818"/>
          <w:sz w:val="28"/>
          <w:szCs w:val="28"/>
          <w:lang w:eastAsia="ru-RU"/>
        </w:rPr>
        <w:t>ель</w:t>
      </w:r>
      <w:r>
        <w:rPr>
          <w:rFonts w:ascii="Liberation Serif" w:eastAsia="Times New Roman" w:hAnsi="Liberation Serif" w:cs="Liberation Serif"/>
          <w:b/>
          <w:bCs/>
          <w:color w:val="181818"/>
          <w:sz w:val="28"/>
          <w:szCs w:val="28"/>
          <w:lang w:eastAsia="ru-RU"/>
        </w:rPr>
        <w:t xml:space="preserve"> </w:t>
      </w:r>
      <w:r w:rsidR="009105C5">
        <w:rPr>
          <w:rFonts w:ascii="Liberation Serif" w:eastAsia="Times New Roman" w:hAnsi="Liberation Serif" w:cs="Liberation Serif"/>
          <w:b/>
          <w:bCs/>
          <w:color w:val="181818"/>
          <w:sz w:val="28"/>
          <w:szCs w:val="28"/>
          <w:lang w:eastAsia="ru-RU"/>
        </w:rPr>
        <w:t>пособия</w:t>
      </w:r>
      <w:r w:rsidR="008F75F1" w:rsidRPr="008F75F1"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  <w:t>:</w:t>
      </w:r>
      <w:r w:rsidR="008F75F1" w:rsidRPr="008F75F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воспитание правильного звукопроизношения </w:t>
      </w:r>
      <w:r w:rsid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обучающихся, посещающих занятия по оказанию логопедической помощи</w:t>
      </w:r>
      <w:r w:rsidRPr="008F75F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395DBB" w:rsidRDefault="00395DBB" w:rsidP="003E6852">
      <w:pPr>
        <w:shd w:val="clear" w:color="auto" w:fill="FFFFFF"/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95DBB">
        <w:rPr>
          <w:rFonts w:ascii="Liberation Serif" w:eastAsia="Times New Roman" w:hAnsi="Liberation Serif" w:cs="Liberation Serif"/>
          <w:b/>
          <w:bCs/>
          <w:color w:val="181818"/>
          <w:sz w:val="28"/>
          <w:szCs w:val="28"/>
          <w:lang w:eastAsia="ru-RU"/>
        </w:rPr>
        <w:t>Задачи: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395DBB" w:rsidRPr="00395DBB" w:rsidRDefault="00623A1A" w:rsidP="003E6852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повысить эффективнос</w:t>
      </w:r>
      <w:r w:rsidR="00395DBB" w:rsidRP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ть логопедического воздействия;</w:t>
      </w:r>
    </w:p>
    <w:p w:rsidR="00395DBB" w:rsidRPr="00395DBB" w:rsidRDefault="00623A1A" w:rsidP="003E6852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r w:rsidR="00395DBB" w:rsidRP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формировать интерес </w:t>
      </w:r>
      <w:r w:rsid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обучающихся</w:t>
      </w:r>
      <w:r w:rsidR="00395DBB" w:rsidRP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 занятиям;</w:t>
      </w:r>
    </w:p>
    <w:p w:rsidR="00DA6E3C" w:rsidRPr="00395DBB" w:rsidRDefault="00623A1A" w:rsidP="003E6852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5DB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создать положительную мотивацию у обучающихся с речевыми нарушениями.</w:t>
      </w:r>
    </w:p>
    <w:p w:rsidR="009105C5" w:rsidRDefault="00E9289A" w:rsidP="003E68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Изготовленная </w:t>
      </w:r>
      <w:r w:rsidR="009105C5"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модель экрана показывает количество нарушенных звуков у </w:t>
      </w:r>
      <w:r w:rsidR="009907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r w:rsidR="009105C5"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динамику их исправления. На «экране» видно, какие звуки у ребенка нарушены (отсутствуют или искажаются), на каком этапе находится коррекционная работа (постановка или автоматизация), а также видно, когда звук уже автоматизирован и используется в речи ребенка.</w:t>
      </w:r>
    </w:p>
    <w:p w:rsidR="003E6852" w:rsidRDefault="003E6852" w:rsidP="003E68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A6E3C" w:rsidRDefault="00BC44B0" w:rsidP="003E68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533388" cy="254520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988235350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1913"/>
                    <a:stretch/>
                  </pic:blipFill>
                  <pic:spPr bwMode="auto">
                    <a:xfrm>
                      <a:off x="0" y="0"/>
                      <a:ext cx="3533388" cy="254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6852" w:rsidRDefault="003E6852" w:rsidP="003E68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289A" w:rsidRDefault="009105C5" w:rsidP="003E6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Экран звукопроизнош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ения представляет собой таблицу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Наверху таблицы (в столбцах) расположены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«трудные»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звуки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символами, обозначающим их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Для каждого </w:t>
      </w:r>
      <w:r w:rsidR="003E6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получающего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логопедическ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ую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помощ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отводится свой «этаж» (строка таблицы), где размещается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герой, которого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 выбрал самостоятельно (на обложке тетради воспитанника тоже «поселяется» данный герой)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Пустые «окошки» (ячейки таблицы)</w:t>
      </w:r>
      <w:r w:rsidRPr="00BC64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говорят о том, что звук в норме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«окошки»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яйцом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обозначают отсутствие звука в речи или его нарушение. При появлении изолированного звука</w:t>
      </w:r>
      <w:r w:rsidR="003E6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результате логопедического воздействия</w:t>
      </w:r>
      <w:r w:rsidR="003E6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«яичко трескается». В процессе автоматизации звука на уровне слова, из яичка «вылупляется»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птенец, динозаврик или цыпленок (это сюрпризный момент – ребенок не глядя выбирает из мешочка картинку с персонажем, т.е. он не </w:t>
      </w:r>
      <w:r w:rsidR="00E92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знает кто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ему попадется).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Когда поставленный звук введен в связную речь (в короткую фразу), то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персонаж «выходит из скорлупки»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является для ребенка «сигналом», что за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ним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нужно следить – контролировать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звук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речи.</w:t>
      </w:r>
    </w:p>
    <w:p w:rsidR="003E6852" w:rsidRDefault="003E6852" w:rsidP="003E6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5460" w:type="dxa"/>
        <w:jc w:val="center"/>
        <w:tblLook w:val="04A0"/>
      </w:tblPr>
      <w:tblGrid>
        <w:gridCol w:w="1855"/>
        <w:gridCol w:w="909"/>
        <w:gridCol w:w="1036"/>
        <w:gridCol w:w="1660"/>
      </w:tblGrid>
      <w:tr w:rsidR="00E9289A" w:rsidRPr="00DB1E05" w:rsidTr="0099073B">
        <w:trPr>
          <w:trHeight w:val="1134"/>
          <w:jc w:val="center"/>
        </w:trPr>
        <w:tc>
          <w:tcPr>
            <w:tcW w:w="2764" w:type="dxa"/>
            <w:gridSpan w:val="2"/>
            <w:vAlign w:val="center"/>
          </w:tcPr>
          <w:p w:rsidR="00E9289A" w:rsidRPr="00DB1E05" w:rsidRDefault="00E9289A" w:rsidP="003E6852">
            <w:pPr>
              <w:jc w:val="center"/>
              <w:rPr>
                <w:noProof/>
                <w:lang w:eastAsia="ru-RU"/>
              </w:rPr>
            </w:pPr>
            <w:r w:rsidRPr="007131A8">
              <w:rPr>
                <w:noProof/>
                <w:lang w:eastAsia="ru-RU"/>
              </w:rPr>
              <w:drawing>
                <wp:inline distT="0" distB="0" distL="0" distR="0">
                  <wp:extent cx="648000" cy="552052"/>
                  <wp:effectExtent l="0" t="0" r="0" b="635"/>
                  <wp:docPr id="58" name="Рисунок 58" descr="https://st3.depositphotos.com/6615378/13668/v/1600/depositphotos_136687544-stock-illustration-cartoon-funny-egg-in-bir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t3.depositphotos.com/6615378/13668/v/1600/depositphotos_136687544-stock-illustration-cartoon-funny-egg-in-bird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824" t="7421" r="49751" b="54574"/>
                          <a:stretch/>
                        </pic:blipFill>
                        <pic:spPr bwMode="auto">
                          <a:xfrm>
                            <a:off x="0" y="0"/>
                            <a:ext cx="648000" cy="55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  <w:gridSpan w:val="2"/>
            <w:vAlign w:val="center"/>
          </w:tcPr>
          <w:p w:rsidR="00E9289A" w:rsidRPr="00DB1E05" w:rsidRDefault="00E9289A" w:rsidP="003E6852">
            <w:pPr>
              <w:jc w:val="center"/>
              <w:rPr>
                <w:noProof/>
                <w:lang w:eastAsia="ru-RU"/>
              </w:rPr>
            </w:pPr>
            <w:r w:rsidRPr="00E8483C">
              <w:rPr>
                <w:noProof/>
                <w:lang w:eastAsia="ru-RU"/>
              </w:rPr>
              <w:drawing>
                <wp:inline distT="0" distB="0" distL="0" distR="0">
                  <wp:extent cx="648000" cy="569188"/>
                  <wp:effectExtent l="0" t="0" r="0" b="2540"/>
                  <wp:docPr id="59" name="Рисунок 59" descr="https://st3.depositphotos.com/6615378/13668/v/1600/depositphotos_136687544-stock-illustration-cartoon-funny-egg-in-bir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t3.depositphotos.com/6615378/13668/v/1600/depositphotos_136687544-stock-illustration-cartoon-funny-egg-in-bird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18" t="5747" r="2893" b="54935"/>
                          <a:stretch/>
                        </pic:blipFill>
                        <pic:spPr bwMode="auto">
                          <a:xfrm>
                            <a:off x="0" y="0"/>
                            <a:ext cx="648000" cy="569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5C5" w:rsidRPr="00DB1E05" w:rsidTr="0099073B">
        <w:trPr>
          <w:trHeight w:val="1134"/>
          <w:jc w:val="center"/>
        </w:trPr>
        <w:tc>
          <w:tcPr>
            <w:tcW w:w="1855" w:type="dxa"/>
            <w:vAlign w:val="center"/>
          </w:tcPr>
          <w:p w:rsidR="009105C5" w:rsidRPr="00DB1E05" w:rsidRDefault="009105C5" w:rsidP="003E6852">
            <w:pPr>
              <w:jc w:val="center"/>
              <w:rPr>
                <w:noProof/>
                <w:lang w:eastAsia="ru-RU"/>
              </w:rPr>
            </w:pPr>
            <w:r w:rsidRPr="00DB1E05">
              <w:rPr>
                <w:noProof/>
                <w:lang w:eastAsia="ru-RU"/>
              </w:rPr>
              <w:drawing>
                <wp:inline distT="0" distB="0" distL="0" distR="0">
                  <wp:extent cx="590258" cy="648000"/>
                  <wp:effectExtent l="0" t="0" r="635" b="0"/>
                  <wp:docPr id="50" name="Рисунок 50" descr="https://i.pinimg.com/736x/d7/77/ec/d777ec293c098732f338508a5520d9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.pinimg.com/736x/d7/77/ec/d777ec293c098732f338508a5520d9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258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  <w:gridSpan w:val="2"/>
            <w:vAlign w:val="center"/>
          </w:tcPr>
          <w:p w:rsidR="009105C5" w:rsidRPr="00DB1E05" w:rsidRDefault="009105C5" w:rsidP="003E6852">
            <w:pPr>
              <w:jc w:val="center"/>
              <w:rPr>
                <w:noProof/>
                <w:lang w:eastAsia="ru-RU"/>
              </w:rPr>
            </w:pPr>
            <w:r w:rsidRPr="00012293">
              <w:rPr>
                <w:noProof/>
                <w:lang w:eastAsia="ru-RU"/>
              </w:rPr>
              <w:drawing>
                <wp:inline distT="0" distB="0" distL="0" distR="0">
                  <wp:extent cx="458136" cy="648000"/>
                  <wp:effectExtent l="0" t="0" r="0" b="0"/>
                  <wp:docPr id="51" name="Рисунок 51" descr="https://i.pinimg.com/originals/4f/7c/0d/4f7c0df402449df0b90fd774fb7d83c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.pinimg.com/originals/4f/7c/0d/4f7c0df402449df0b90fd774fb7d83c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36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  <w:vAlign w:val="center"/>
          </w:tcPr>
          <w:p w:rsidR="009105C5" w:rsidRPr="00DB1E05" w:rsidRDefault="009105C5" w:rsidP="003E6852">
            <w:pPr>
              <w:jc w:val="center"/>
              <w:rPr>
                <w:noProof/>
                <w:lang w:eastAsia="ru-RU"/>
              </w:rPr>
            </w:pPr>
            <w:r w:rsidRPr="009579F1">
              <w:rPr>
                <w:noProof/>
                <w:lang w:eastAsia="ru-RU"/>
              </w:rPr>
              <w:drawing>
                <wp:inline distT="0" distB="0" distL="0" distR="0">
                  <wp:extent cx="393339" cy="648000"/>
                  <wp:effectExtent l="0" t="0" r="6985" b="0"/>
                  <wp:docPr id="52" name="Рисунок 52" descr="https://img-fotki.yandex.ru/get/4113/222405017.12b/0_dd5ad_cbc2681d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mg-fotki.yandex.ru/get/4113/222405017.12b/0_dd5ad_cbc2681d_ori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734" t="26300" r="35466" b="48000"/>
                          <a:stretch/>
                        </pic:blipFill>
                        <pic:spPr bwMode="auto">
                          <a:xfrm>
                            <a:off x="0" y="0"/>
                            <a:ext cx="393339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5C5" w:rsidRPr="009579F1" w:rsidTr="0099073B">
        <w:trPr>
          <w:trHeight w:val="1134"/>
          <w:jc w:val="center"/>
        </w:trPr>
        <w:tc>
          <w:tcPr>
            <w:tcW w:w="1855" w:type="dxa"/>
            <w:vAlign w:val="center"/>
          </w:tcPr>
          <w:p w:rsidR="009105C5" w:rsidRPr="00DB1E05" w:rsidRDefault="009105C5" w:rsidP="003E6852">
            <w:pPr>
              <w:jc w:val="center"/>
              <w:rPr>
                <w:noProof/>
                <w:lang w:eastAsia="ru-RU"/>
              </w:rPr>
            </w:pPr>
            <w:r w:rsidRPr="00A52D36">
              <w:rPr>
                <w:noProof/>
                <w:lang w:eastAsia="ru-RU"/>
              </w:rPr>
              <w:drawing>
                <wp:inline distT="0" distB="0" distL="0" distR="0">
                  <wp:extent cx="465084" cy="648000"/>
                  <wp:effectExtent l="0" t="0" r="0" b="0"/>
                  <wp:docPr id="55" name="Рисунок 55" descr="https://stihi.ru/pics/2020/05/02/10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stihi.ru/pics/2020/05/02/10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084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  <w:gridSpan w:val="2"/>
            <w:vAlign w:val="center"/>
          </w:tcPr>
          <w:p w:rsidR="009105C5" w:rsidRPr="00012293" w:rsidRDefault="009105C5" w:rsidP="003E6852">
            <w:pPr>
              <w:jc w:val="center"/>
              <w:rPr>
                <w:noProof/>
                <w:lang w:eastAsia="ru-RU"/>
              </w:rPr>
            </w:pPr>
            <w:r w:rsidRPr="00960CE9">
              <w:rPr>
                <w:noProof/>
                <w:lang w:eastAsia="ru-RU"/>
              </w:rPr>
              <w:drawing>
                <wp:inline distT="0" distB="0" distL="0" distR="0">
                  <wp:extent cx="648000" cy="522061"/>
                  <wp:effectExtent l="0" t="0" r="0" b="0"/>
                  <wp:docPr id="56" name="Рисунок 56" descr="https://static.insales-cdn.com/files/1/2927/11406191/original/green-dinosaur-illustration-png-clip-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tatic.insales-cdn.com/files/1/2927/11406191/original/green-dinosaur-illustration-png-clip-art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9540" b="9973"/>
                          <a:stretch/>
                        </pic:blipFill>
                        <pic:spPr bwMode="auto">
                          <a:xfrm>
                            <a:off x="0" y="0"/>
                            <a:ext cx="648000" cy="52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0" w:type="dxa"/>
            <w:vAlign w:val="center"/>
          </w:tcPr>
          <w:p w:rsidR="009105C5" w:rsidRPr="009579F1" w:rsidRDefault="009105C5" w:rsidP="003E6852">
            <w:pPr>
              <w:jc w:val="center"/>
              <w:rPr>
                <w:noProof/>
                <w:lang w:eastAsia="ru-RU"/>
              </w:rPr>
            </w:pPr>
            <w:r w:rsidRPr="00D373AE">
              <w:rPr>
                <w:noProof/>
                <w:lang w:eastAsia="ru-RU"/>
              </w:rPr>
              <w:drawing>
                <wp:inline distT="0" distB="0" distL="0" distR="0">
                  <wp:extent cx="466761" cy="648000"/>
                  <wp:effectExtent l="0" t="0" r="0" b="0"/>
                  <wp:docPr id="57" name="Рисунок 57" descr="https://img-fotki.yandex.ru/get/4113/222405017.12b/0_dd5ad_cbc2681d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img-fotki.yandex.ru/get/4113/222405017.12b/0_dd5ad_cbc2681d_ori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2400" t="26900" r="6000" b="48400"/>
                          <a:stretch/>
                        </pic:blipFill>
                        <pic:spPr bwMode="auto">
                          <a:xfrm>
                            <a:off x="0" y="0"/>
                            <a:ext cx="466761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6852" w:rsidRDefault="003E6852" w:rsidP="003E6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9105C5" w:rsidRDefault="00623A1A" w:rsidP="003E6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9073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Применение данного дидактического пособия позволяет повысить эффективность процесса обучения </w:t>
      </w:r>
      <w:r w:rsidRPr="009907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развития ребенка-дошкольника. </w:t>
      </w:r>
      <w:r w:rsidR="009105C5" w:rsidRPr="00C12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Использование звукового экрана в моей работе позволило значительно повысить мотивацию и заинтересованность </w:t>
      </w:r>
      <w:r w:rsidR="003E6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r w:rsidR="009105C5" w:rsidRPr="00C12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закреплении правильного звукопроизношения,</w:t>
      </w:r>
      <w:r w:rsidR="009105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105C5" w:rsidRPr="00C12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повысить внимание к своей речи и речи своих товарищей и тем самым ускорить процесс речевой коррекции.</w:t>
      </w:r>
    </w:p>
    <w:p w:rsidR="009105C5" w:rsidRPr="00D55EBD" w:rsidRDefault="009105C5" w:rsidP="003E6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Экран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является наглядным пособием для учителя-логопеда, родителей и </w:t>
      </w:r>
      <w:r w:rsidR="003E6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9105C5" w:rsidRPr="00D55EBD" w:rsidRDefault="009105C5" w:rsidP="003E685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учитель-логопед создает у детей положительную мотивацию к занятиям и</w:t>
      </w:r>
      <w:r w:rsidRPr="00D5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мониторинг работы по звукопроизношению;</w:t>
      </w:r>
    </w:p>
    <w:p w:rsidR="0099073B" w:rsidRPr="0099073B" w:rsidRDefault="009105C5" w:rsidP="003E685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видят, как продвигается процесс коррекции звуков (какой звук автоматизируется, а какой уже введен в речь);</w:t>
      </w:r>
      <w:r w:rsidR="0099073B" w:rsidRPr="0099073B">
        <w:rPr>
          <w:rFonts w:ascii="Liberation Serif" w:eastAsia="Times New Roman" w:hAnsi="Liberation Serif" w:cs="Liberation Serif"/>
          <w:noProof/>
          <w:color w:val="181818"/>
          <w:sz w:val="28"/>
          <w:szCs w:val="28"/>
          <w:lang w:eastAsia="ru-RU"/>
        </w:rPr>
        <w:t xml:space="preserve"> </w:t>
      </w:r>
    </w:p>
    <w:p w:rsidR="009105C5" w:rsidRDefault="0099073B" w:rsidP="003E68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67B7F">
        <w:rPr>
          <w:rFonts w:ascii="Liberation Serif" w:eastAsia="Times New Roman" w:hAnsi="Liberation Serif" w:cs="Liberation Serif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3817800" cy="254520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19882" t="17559" r="25858" b="18130"/>
                    <a:stretch/>
                  </pic:blipFill>
                  <pic:spPr bwMode="auto">
                    <a:xfrm>
                      <a:off x="0" y="0"/>
                      <a:ext cx="3817800" cy="254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6852" w:rsidRPr="00D55EBD" w:rsidRDefault="003E6852" w:rsidP="003E68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A6E3C" w:rsidRPr="003E6852" w:rsidRDefault="009105C5" w:rsidP="003E6852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5E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стремятся как можно скорее заполнить все окошки на своем «этаже» «родившимися» звуками, вовлекаясь незаметно для себя в коррекционный процесс.</w:t>
      </w:r>
      <w:r w:rsidRPr="00C12E5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3E6852" w:rsidRPr="00DA6E3C" w:rsidRDefault="003E6852" w:rsidP="003E685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105C5" w:rsidRPr="00C12E54" w:rsidRDefault="00BC44B0" w:rsidP="003E68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296853" cy="254520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98822777725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98" t="1995" r="20470" b="513"/>
                    <a:stretch/>
                  </pic:blipFill>
                  <pic:spPr bwMode="auto">
                    <a:xfrm>
                      <a:off x="0" y="0"/>
                      <a:ext cx="3296853" cy="254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6852" w:rsidRDefault="003E6852" w:rsidP="003E6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105C5" w:rsidRPr="00277A07" w:rsidRDefault="009105C5" w:rsidP="003E6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12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полезен и для администрации, поскольку можно проследить результативность работы учителя-логопеда.</w:t>
      </w:r>
    </w:p>
    <w:p w:rsidR="009105C5" w:rsidRPr="00D55EBD" w:rsidRDefault="009105C5" w:rsidP="003E6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6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56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звуковой экран полезен и для </w:t>
      </w:r>
      <w:r w:rsidR="003E6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r w:rsidRPr="00D56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56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для родителей,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56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для педагог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D56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 когда есть заинтересованность всех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r w:rsidRPr="00D567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постановка и закрепление правильного звукопроизношения проходит с более высокой результативностью.</w:t>
      </w:r>
    </w:p>
    <w:p w:rsidR="009105C5" w:rsidRPr="008F75F1" w:rsidRDefault="009105C5" w:rsidP="003E6852">
      <w:pPr>
        <w:shd w:val="clear" w:color="auto" w:fill="FFFFFF"/>
        <w:spacing w:after="0" w:line="36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F75F1" w:rsidRPr="008F75F1" w:rsidRDefault="008F75F1" w:rsidP="00F67B7F">
      <w:pPr>
        <w:tabs>
          <w:tab w:val="left" w:pos="5387"/>
        </w:tabs>
        <w:spacing w:after="0" w:line="360" w:lineRule="auto"/>
        <w:ind w:firstLine="709"/>
        <w:jc w:val="center"/>
        <w:outlineLvl w:val="0"/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</w:pPr>
    </w:p>
    <w:sectPr w:rsidR="008F75F1" w:rsidRPr="008F75F1" w:rsidSect="00C5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649DD"/>
    <w:multiLevelType w:val="multilevel"/>
    <w:tmpl w:val="DB16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8E73D1"/>
    <w:multiLevelType w:val="multilevel"/>
    <w:tmpl w:val="D95402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CB4D8C"/>
    <w:multiLevelType w:val="hybridMultilevel"/>
    <w:tmpl w:val="533465C0"/>
    <w:lvl w:ilvl="0" w:tplc="864EF8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7FC"/>
    <w:rsid w:val="000437FC"/>
    <w:rsid w:val="00395DBB"/>
    <w:rsid w:val="003E6852"/>
    <w:rsid w:val="00571845"/>
    <w:rsid w:val="00623A1A"/>
    <w:rsid w:val="008A33BC"/>
    <w:rsid w:val="008F75F1"/>
    <w:rsid w:val="009105C5"/>
    <w:rsid w:val="00956C25"/>
    <w:rsid w:val="0099073B"/>
    <w:rsid w:val="00BC44B0"/>
    <w:rsid w:val="00C55FAC"/>
    <w:rsid w:val="00DA6E3C"/>
    <w:rsid w:val="00E9289A"/>
    <w:rsid w:val="00F67B7F"/>
    <w:rsid w:val="00FB5FEB"/>
    <w:rsid w:val="00FC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D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3.wdp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microsoft.com/office/2007/relationships/hdphoto" Target="media/hdphoto5.wdp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24" Type="http://schemas.openxmlformats.org/officeDocument/2006/relationships/image" Target="media/image12.png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23" Type="http://schemas.microsoft.com/office/2007/relationships/hdphoto" Target="media/hdphoto8.wdp"/><Relationship Id="rId10" Type="http://schemas.openxmlformats.org/officeDocument/2006/relationships/image" Target="media/image5.pn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rus8810@gmail.com</dc:creator>
  <cp:keywords/>
  <dc:description/>
  <cp:lastModifiedBy>Компьютер</cp:lastModifiedBy>
  <cp:revision>7</cp:revision>
  <dcterms:created xsi:type="dcterms:W3CDTF">2023-09-24T11:21:00Z</dcterms:created>
  <dcterms:modified xsi:type="dcterms:W3CDTF">2023-11-01T07:34:00Z</dcterms:modified>
</cp:coreProperties>
</file>