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media/image1.jpeg" ContentType="image/jpeg"/>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b/>
          <w:b/>
          <w:color w:val="000000"/>
          <w:sz w:val="28"/>
        </w:rPr>
      </w:pPr>
      <w:r>
        <w:rPr>
          <w:b/>
          <w:color w:val="000000"/>
          <w:sz w:val="28"/>
        </w:rPr>
        <w:t>АДПИ – это эффективный прибор</w:t>
      </w:r>
    </w:p>
    <w:p>
      <w:pPr>
        <w:pStyle w:val="Normal"/>
        <w:jc w:val="center"/>
        <w:rPr>
          <w:rFonts w:ascii="Times New Roman" w:hAnsi="Times New Roman"/>
          <w:b/>
          <w:b/>
          <w:color w:val="000000"/>
          <w:sz w:val="28"/>
        </w:rPr>
      </w:pPr>
      <w:r>
        <w:rPr>
          <w:b/>
          <w:color w:val="000000"/>
          <w:sz w:val="28"/>
        </w:rPr>
        <w:t>для предупреждения и обнаружения возгораний.</w:t>
      </w:r>
    </w:p>
    <w:p>
      <w:pPr>
        <w:pStyle w:val="Normal"/>
        <w:rPr>
          <w:rFonts w:ascii="Times New Roman" w:hAnsi="Times New Roman"/>
          <w:b/>
          <w:b/>
          <w:color w:val="000000"/>
          <w:sz w:val="28"/>
        </w:rPr>
      </w:pPr>
      <w:r>
        <w:rPr>
          <w:b/>
          <w:color w:val="000000"/>
          <w:sz w:val="28"/>
        </w:rPr>
      </w:r>
    </w:p>
    <w:p>
      <w:pPr>
        <w:pStyle w:val="Style8"/>
        <w:ind w:left="0" w:right="-1" w:firstLine="720"/>
        <w:jc w:val="both"/>
        <w:rPr>
          <w:rFonts w:ascii="Times New Roman" w:hAnsi="Times New Roman"/>
          <w:color w:val="000000"/>
          <w:sz w:val="28"/>
        </w:rPr>
      </w:pPr>
      <w:r>
        <w:rPr>
          <w:color w:val="000000"/>
          <w:sz w:val="28"/>
        </w:rPr>
        <w:t xml:space="preserve">ПОЖАР - страшное бедствие, для каждого, кто с ним столкнулся. В пожарах гибнет не только имущество граждан. Велика вероятность того, что при пожаре могут погибнуть и люди. </w:t>
      </w:r>
    </w:p>
    <w:p>
      <w:pPr>
        <w:pStyle w:val="Style8"/>
        <w:ind w:left="0" w:right="-1" w:hanging="0"/>
        <w:jc w:val="both"/>
        <w:rPr>
          <w:rFonts w:ascii="Times New Roman" w:hAnsi="Times New Roman"/>
          <w:color w:val="000000"/>
          <w:sz w:val="28"/>
        </w:rPr>
      </w:pPr>
      <w:r>
        <w:rPr>
          <w:color w:val="000000"/>
          <w:sz w:val="28"/>
        </w:rPr>
        <w:tab/>
        <w:t xml:space="preserve">Не соблюдение элементарных правил пожарной безопасности может привести к возникновению пожара. Чтобы обезопасить себя и своих близких соблюдайте правила пожарной безопасности. Но не всегда человек виноват в возникновении пожара. Например, неисправности электропроводки, могут стать причиной пожара. И вот тогда на помощь человеку приходят автономные пожарные извещатели. </w:t>
      </w:r>
    </w:p>
    <w:p>
      <w:pPr>
        <w:pStyle w:val="Normal"/>
        <w:ind w:left="0" w:right="0" w:firstLine="720"/>
        <w:jc w:val="both"/>
        <w:rPr>
          <w:rFonts w:ascii="Times New Roman" w:hAnsi="Times New Roman"/>
          <w:color w:val="000000"/>
          <w:sz w:val="28"/>
        </w:rPr>
      </w:pPr>
      <w:r>
        <w:rPr>
          <w:color w:val="000000"/>
          <w:sz w:val="28"/>
        </w:rPr>
        <w:t>Автономный дымовой пожарный извещатель - это специальное устройство, реагирующее на определенный уровень концентрации аэрозольных продуктов горения веществ и материалов, в корпусе которого конструктивно объединены автономный источник питания и все компоненты, необходимые для обнаружения пожара и непосредственного оповещения о нем.</w:t>
      </w:r>
    </w:p>
    <w:p>
      <w:pPr>
        <w:pStyle w:val="Style8"/>
        <w:ind w:left="0" w:right="-1" w:firstLine="720"/>
        <w:jc w:val="both"/>
        <w:rPr>
          <w:rFonts w:ascii="Times New Roman" w:hAnsi="Times New Roman"/>
          <w:color w:val="000000"/>
          <w:sz w:val="28"/>
        </w:rPr>
      </w:pPr>
      <w:r>
        <w:rPr>
          <w:color w:val="000000"/>
          <w:sz w:val="28"/>
        </w:rPr>
        <w:t>Автономный пожарный извещатель способен информировать человека о появлении дыма в помещении. Появление дыма, это начальный этап горения. Таким образом, человек извещен о пожаре в самом его начале. И начинает бороться с ним намного раньше, чем он увидит пламя. Все это, несомненно, влияет на благополучный исход. При появлении дыма, автономный пожарный извещатель подает световые и громкие звуковые сигналы. Поэтому, даже ночью, человек услышит оповещение автономного дымового пожарного извещателя.</w:t>
      </w:r>
    </w:p>
    <w:p>
      <w:pPr>
        <w:pStyle w:val="Normal"/>
        <w:ind w:left="0" w:right="0" w:firstLine="720"/>
        <w:jc w:val="both"/>
        <w:rPr>
          <w:rFonts w:ascii="Times New Roman" w:hAnsi="Times New Roman"/>
          <w:color w:val="000000"/>
          <w:sz w:val="28"/>
        </w:rPr>
      </w:pPr>
      <w:r>
        <w:rPr>
          <w:color w:val="000000"/>
          <w:sz w:val="28"/>
        </w:rPr>
        <w:t>На сегодняшний день автономный дымовой пожарный извещатель (сокращённо его называют АДПИ) является одним из наиболее эффективных средств по предупреждению гибели людей на пожарах. АДПИ выделяются среди средств активной защиты от огня, поскольку они могут реагировать на дым на ранней стадии возгорания и способны звуковым сигналом своевременно предупредить жителей об угрозе пожара. Громкость и частота звука извещателя способны разбудить даже крепко спящего человека.</w:t>
      </w:r>
    </w:p>
    <w:p>
      <w:pPr>
        <w:pStyle w:val="Normal"/>
        <w:ind w:left="0" w:right="0" w:firstLine="720"/>
        <w:jc w:val="both"/>
        <w:rPr>
          <w:rFonts w:ascii="Times New Roman" w:hAnsi="Times New Roman"/>
          <w:color w:val="000000"/>
          <w:sz w:val="28"/>
        </w:rPr>
      </w:pPr>
      <w:r>
        <w:rPr>
          <w:color w:val="000000"/>
          <w:sz w:val="28"/>
        </w:rPr>
        <w:t>Правила эксплуатации пожарных извещателей достаточно просты, а их стоимость неизмеримо ниже, чем потери даже от самого небольшого возгорания. Установив такой прибор в своем жилье, вы обезопасите не только имущество, но и, самое главное, свою жизнь.</w:t>
      </w:r>
    </w:p>
    <w:p>
      <w:pPr>
        <w:pStyle w:val="Style8"/>
        <w:ind w:left="0" w:right="-1" w:hanging="0"/>
        <w:jc w:val="left"/>
        <w:rPr>
          <w:rFonts w:ascii="Times New Roman" w:hAnsi="Times New Roman"/>
          <w:sz w:val="20"/>
        </w:rPr>
      </w:pPr>
      <w:r>
        <w:rPr>
          <w:sz w:val="20"/>
        </w:rPr>
      </w:r>
    </w:p>
    <w:p>
      <w:pPr>
        <w:pStyle w:val="Style8"/>
        <w:ind w:left="0" w:right="-1" w:hanging="0"/>
        <w:jc w:val="center"/>
        <w:rPr>
          <w:rFonts w:ascii="Times New Roman" w:hAnsi="Times New Roman"/>
          <w:sz w:val="20"/>
        </w:rPr>
      </w:pPr>
      <w:r>
        <w:rPr/>
        <w:drawing>
          <wp:inline distT="0" distB="0" distL="114935" distR="114935">
            <wp:extent cx="2195195" cy="1798955"/>
            <wp:effectExtent l="0" t="0" r="0" b="0"/>
            <wp:docPr id="1"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
                    <pic:cNvPicPr>
                      <a:picLocks noChangeAspect="1" noChangeArrowheads="1"/>
                    </pic:cNvPicPr>
                  </pic:nvPicPr>
                  <pic:blipFill>
                    <a:blip r:embed="rId2"/>
                    <a:stretch>
                      <a:fillRect/>
                    </a:stretch>
                  </pic:blipFill>
                  <pic:spPr bwMode="auto">
                    <a:xfrm>
                      <a:off x="0" y="0"/>
                      <a:ext cx="2195195" cy="1798955"/>
                    </a:xfrm>
                    <a:prstGeom prst="rect">
                      <a:avLst/>
                    </a:prstGeom>
                  </pic:spPr>
                </pic:pic>
              </a:graphicData>
            </a:graphic>
          </wp:inline>
        </w:drawing>
      </w:r>
    </w:p>
    <w:p>
      <w:pPr>
        <w:pStyle w:val="Style8"/>
        <w:ind w:left="0" w:right="-1" w:hanging="0"/>
        <w:jc w:val="left"/>
        <w:rPr>
          <w:rFonts w:ascii="Times New Roman" w:hAnsi="Times New Roman"/>
          <w:sz w:val="20"/>
        </w:rPr>
      </w:pPr>
      <w:r>
        <w:rPr>
          <w:sz w:val="20"/>
        </w:rPr>
      </w:r>
    </w:p>
    <w:p>
      <w:pPr>
        <w:pStyle w:val="Style8"/>
        <w:ind w:left="0" w:right="-1" w:hanging="0"/>
        <w:jc w:val="left"/>
        <w:rPr>
          <w:rFonts w:ascii="Times New Roman" w:hAnsi="Times New Roman"/>
          <w:sz w:val="20"/>
        </w:rPr>
      </w:pPr>
      <w:r>
        <w:rPr>
          <w:sz w:val="20"/>
        </w:rPr>
      </w:r>
    </w:p>
    <w:p>
      <w:pPr>
        <w:pStyle w:val="Style8"/>
        <w:ind w:left="0" w:right="-1" w:hanging="0"/>
        <w:rPr>
          <w:rFonts w:ascii="Times New Roman" w:hAnsi="Times New Roman"/>
        </w:rPr>
      </w:pPr>
      <w:r>
        <w:rPr/>
      </w:r>
    </w:p>
    <w:p>
      <w:pPr>
        <w:pStyle w:val="Style8"/>
        <w:ind w:left="0" w:right="-1" w:hanging="0"/>
        <w:jc w:val="left"/>
        <w:rPr/>
      </w:pPr>
      <w:r>
        <w:rPr>
          <w:b/>
          <w:color w:val="000000"/>
          <w:sz w:val="28"/>
        </w:rPr>
        <w:t>Обращаем ваше внимание - сотрудники МЧС России не занимаются продажей пожарных извещателей.</w:t>
      </w:r>
    </w:p>
    <w:sectPr>
      <w:headerReference w:type="default" r:id="rId3"/>
      <w:type w:val="nextPage"/>
      <w:pgSz w:w="11906" w:h="16838"/>
      <w:pgMar w:left="1134" w:right="567" w:header="708" w:top="765" w:footer="0" w:bottom="567" w:gutter="0"/>
      <w:pgNumType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XO Thames">
    <w:charset w:val="01"/>
    <w:family w:val="roman"/>
    <w:pitch w:val="variable"/>
  </w:font>
  <w:font w:name="Courier New">
    <w:charset w:val="01"/>
    <w:family w:val="roman"/>
    <w:pitch w:val="variable"/>
  </w:font>
  <w:font w:name="Tahoma">
    <w:charset w:val="01"/>
    <w:family w:val="roman"/>
    <w:pitch w:val="variable"/>
  </w:font>
  <w:font w:name="Liberation Sans">
    <w:altName w:val="Arial"/>
    <w:charset w:val="01"/>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2"/>
      <w:ind w:left="0" w:right="360" w:hanging="0"/>
      <w:rPr>
        <w:rFonts w:ascii="Times New Roman" w:hAnsi="Times New Roman"/>
      </w:rPr>
    </w:pPr>
    <w:r>
      <w:rPr/>
    </w:r>
    <w:r>
      <mc:AlternateContent>
        <mc:Choice Requires="wps">
          <w:drawing>
            <wp:anchor behindDoc="0" distT="0" distB="0" distL="0" distR="0" simplePos="0" locked="0" layoutInCell="1" allowOverlap="1" relativeHeight="0">
              <wp:simplePos x="0" y="0"/>
              <wp:positionH relativeFrom="margin">
                <wp:align>right</wp:align>
              </wp:positionH>
              <wp:positionV relativeFrom="paragraph">
                <wp:posOffset>635</wp:posOffset>
              </wp:positionV>
              <wp:extent cx="14605" cy="14605"/>
              <wp:effectExtent l="0" t="0" r="0" b="0"/>
              <wp:wrapSquare wrapText="largest"/>
              <wp:docPr id="2" name="Врезка1"/>
              <a:graphic xmlns:a="http://schemas.openxmlformats.org/drawingml/2006/main">
                <a:graphicData uri="http://schemas.microsoft.com/office/word/2010/wordprocessingShape">
                  <wps:wsp>
                    <wps:cNvSpPr txBox="1"/>
                    <wps:spPr>
                      <a:xfrm>
                        <a:off x="0" y="0"/>
                        <a:ext cx="14605" cy="14605"/>
                      </a:xfrm>
                      <a:prstGeom prst="rect"/>
                      <a:solidFill>
                        <a:srgbClr val="FFFFFF">
                          <a:alpha val="0"/>
                        </a:srgbClr>
                      </a:solidFill>
                    </wps:spPr>
                    <wps:txbx>
                      <w:txbxContent>
                        <w:p>
                          <w:pPr>
                            <w:pStyle w:val="Normal"/>
                            <w:pBdr/>
                            <w:rPr/>
                          </w:pPr>
                          <w:r>
                            <w:rPr/>
                            <w:fldChar w:fldCharType="begin"/>
                          </w:r>
                          <w:r>
                            <w:rPr/>
                            <w:instrText> PAGE </w:instrText>
                          </w:r>
                          <w:r>
                            <w:rPr/>
                            <w:fldChar w:fldCharType="separate"/>
                          </w:r>
                          <w:r>
                            <w:rPr/>
                            <w:t>0</w:t>
                          </w:r>
                          <w:r>
                            <w:rPr/>
                            <w:fldChar w:fldCharType="end"/>
                          </w:r>
                        </w:p>
                      </w:txbxContent>
                    </wps:txbx>
                    <wps:bodyPr anchor="t" lIns="0" tIns="0" rIns="0" bIns="0">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right;mso-position-horizontal-relative:margin">
              <v:fill opacity="0f"/>
              <v:textbox inset="0in,0in,0in,0in">
                <w:txbxContent>
                  <w:p>
                    <w:pPr>
                      <w:pStyle w:val="Normal"/>
                      <w:pBdr/>
                      <w:rPr/>
                    </w:pPr>
                    <w:r>
                      <w:rPr/>
                      <w:fldChar w:fldCharType="begin"/>
                    </w:r>
                    <w:r>
                      <w:rPr/>
                      <w:instrText> PAGE </w:instrText>
                    </w:r>
                    <w:r>
                      <w:rPr/>
                      <w:fldChar w:fldCharType="separate"/>
                    </w:r>
                    <w:r>
                      <w:rPr/>
                      <w:t>0</w:t>
                    </w:r>
                    <w:r>
                      <w:rPr/>
                      <w:fldChar w:fldCharType="end"/>
                    </w:r>
                  </w:p>
                </w:txbxContent>
              </v:textbox>
              <w10:wrap type="square" side="largest"/>
            </v:rect>
          </w:pict>
        </mc:Fallback>
      </mc:AlternateContent>
    </w:r>
  </w:p>
</w:hdr>
</file>

<file path=word/settings.xml><?xml version="1.0" encoding="utf-8"?>
<w:settings xmlns:w="http://schemas.openxmlformats.org/wordprocessingml/2006/main">
  <w:zoom w:percent="12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ans CJK SC" w:cs="Lohit Devanagari"/>
        <w:color w:val="000000"/>
        <w:lang w:val="ru-RU" w:eastAsia="zh-CN" w:bidi="hi-IN"/>
      </w:rPr>
    </w:rPrDefault>
    <w:pPrDefault>
      <w:pPr/>
    </w:pPrDefault>
  </w:docDefaults>
  <w:latentStyles w:defLockedState="0" w:defUIPriority="99" w:defSemiHidden="1" w:defUnhideWhenUsed="1" w:defQFormat="0" w:count="26">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semiHidden="0" w:unhideWhenUsed="0" w:qFormat="1"/>
    <w:lsdException w:name="heading 5" w:uiPriority="9" w:semiHidden="0" w:unhideWhenUsed="0" w:qFormat="1"/>
    <w:lsdException w:name="heading 6" w:uiPriority="9" w:semiHidden="0" w:unhideWhenUsed="0" w:qFormat="1"/>
    <w:lsdException w:name="heading 7" w:uiPriority="9" w:semiHidden="0" w:unhideWhenUsed="0" w:qFormat="1"/>
    <w:lsdException w:name="heading 8" w:uiPriority="9" w:semiHidden="0" w:unhideWhenUsed="0" w:qFormat="1"/>
    <w:lsdException w:name="heading 9" w:uiPriority="9" w:semiHidden="0" w:unhideWhenUsed="0" w:qFormat="1"/>
    <w:lsdException w:name="heading 10" w:uiPriority="9" w:semiHidden="1" w:unhideWhenUsed="1" w:qFormat="1"/>
    <w:lsdException w:name="Title" w:uiPriority="10" w:semiHidden="0" w:unhideWhenUsed="0" w:qFormat="1"/>
    <w:lsdException w:name="Subtitle" w:uiPriority="11" w:semiHidden="0" w:unhideWhenUsed="0" w:qFormat="1"/>
    <w:lsdException w:name="Header and Footer" w:semiHidden="0" w:unhideWhenUsed="0" w:qFormat="0"/>
    <w:lsdException w:name="Footnote" w:semiHidden="0" w:unhideWhenUsed="0" w:qFormat="0"/>
    <w:lsdException w:name="toc 1" w:uiPriority="39" w:semiHidden="0" w:unhideWhenUsed="0" w:qFormat="0"/>
    <w:lsdException w:name="toc 2" w:uiPriority="39" w:semiHidden="0" w:unhideWhenUsed="0" w:qFormat="0"/>
    <w:lsdException w:name="toc 3" w:uiPriority="39" w:semiHidden="0" w:unhideWhenUsed="0" w:qFormat="0"/>
    <w:lsdException w:name="toc 4" w:uiPriority="39" w:semiHidden="0" w:unhideWhenUsed="0" w:qFormat="0"/>
    <w:lsdException w:name="toc 5" w:uiPriority="39" w:semiHidden="0" w:unhideWhenUsed="0" w:qFormat="0"/>
    <w:lsdException w:name="toc 6" w:uiPriority="39" w:semiHidden="0" w:unhideWhenUsed="0" w:qFormat="0"/>
    <w:lsdException w:name="toc 7" w:uiPriority="39" w:semiHidden="0" w:unhideWhenUsed="0" w:qFormat="0"/>
    <w:lsdException w:name="toc 8" w:uiPriority="39" w:semiHidden="0" w:unhideWhenUsed="0" w:qFormat="0"/>
    <w:lsdException w:name="toc 9" w:uiPriority="39" w:semiHidden="0" w:unhideWhenUsed="0" w:qFormat="0"/>
    <w:lsdException w:name="toc 10" w:uiPriority="39" w:semiHidden="0" w:unhideWhenUsed="0" w:qFormat="0"/>
    <w:lsdException w:name="Hyperlink" w:semiHidden="0" w:unhideWhenUsed="0" w:qFormat="0"/>
  </w:latentStyles>
  <w:style w:type="paragraph" w:styleId="Normal" w:default="1">
    <w:name w:val="Normal"/>
    <w:link w:val="Style_4_ch"/>
    <w:uiPriority w:val="0"/>
    <w:qFormat/>
    <w:pPr>
      <w:widowControl/>
      <w:bidi w:val="0"/>
      <w:spacing w:lineRule="auto" w:line="240" w:before="0" w:after="0"/>
      <w:ind w:left="0" w:right="0" w:hanging="0"/>
      <w:jc w:val="left"/>
    </w:pPr>
    <w:rPr>
      <w:rFonts w:ascii="Times New Roman" w:hAnsi="Times New Roman" w:eastAsia="Noto Sans CJK SC" w:cs="Lohit Devanagari"/>
      <w:color w:val="000000"/>
      <w:spacing w:val="0"/>
      <w:kern w:val="0"/>
      <w:sz w:val="20"/>
      <w:szCs w:val="20"/>
      <w:lang w:val="ru-RU" w:eastAsia="zh-CN" w:bidi="hi-IN"/>
    </w:rPr>
  </w:style>
  <w:style w:type="paragraph" w:styleId="1">
    <w:name w:val="Heading 1"/>
    <w:basedOn w:val="Normal"/>
    <w:link w:val="Style_20_ch"/>
    <w:uiPriority w:val="9"/>
    <w:qFormat/>
    <w:pPr>
      <w:keepNext w:val="true"/>
      <w:tabs>
        <w:tab w:val="left" w:pos="426" w:leader="none"/>
      </w:tabs>
      <w:ind w:left="0" w:right="-483" w:hanging="0"/>
      <w:jc w:val="center"/>
      <w:outlineLvl w:val="0"/>
    </w:pPr>
    <w:rPr>
      <w:sz w:val="24"/>
    </w:rPr>
  </w:style>
  <w:style w:type="paragraph" w:styleId="2">
    <w:name w:val="Heading 2"/>
    <w:basedOn w:val="Normal"/>
    <w:link w:val="Style_41_ch"/>
    <w:uiPriority w:val="9"/>
    <w:qFormat/>
    <w:pPr>
      <w:keepNext w:val="true"/>
      <w:ind w:left="0" w:right="17" w:hanging="0"/>
      <w:jc w:val="center"/>
      <w:outlineLvl w:val="1"/>
    </w:pPr>
    <w:rPr>
      <w:sz w:val="24"/>
    </w:rPr>
  </w:style>
  <w:style w:type="paragraph" w:styleId="3">
    <w:name w:val="Heading 3"/>
    <w:basedOn w:val="Normal"/>
    <w:link w:val="Style_13_ch"/>
    <w:uiPriority w:val="9"/>
    <w:qFormat/>
    <w:pPr>
      <w:keepNext w:val="true"/>
      <w:tabs>
        <w:tab w:val="left" w:pos="1418" w:leader="none"/>
      </w:tabs>
      <w:ind w:left="0" w:right="17" w:hanging="0"/>
      <w:jc w:val="center"/>
      <w:outlineLvl w:val="2"/>
    </w:pPr>
    <w:rPr>
      <w:b/>
      <w:sz w:val="22"/>
    </w:rPr>
  </w:style>
  <w:style w:type="paragraph" w:styleId="4">
    <w:name w:val="Heading 4"/>
    <w:basedOn w:val="Normal"/>
    <w:link w:val="Style_40_ch"/>
    <w:uiPriority w:val="9"/>
    <w:qFormat/>
    <w:pPr>
      <w:keepNext w:val="true"/>
      <w:tabs>
        <w:tab w:val="left" w:pos="426" w:leader="none"/>
      </w:tabs>
      <w:ind w:left="0" w:right="7" w:hanging="0"/>
      <w:jc w:val="center"/>
      <w:outlineLvl w:val="3"/>
    </w:pPr>
    <w:rPr>
      <w:b/>
      <w:sz w:val="24"/>
    </w:rPr>
  </w:style>
  <w:style w:type="paragraph" w:styleId="5">
    <w:name w:val="Heading 5"/>
    <w:basedOn w:val="Normal"/>
    <w:link w:val="Style_19_ch"/>
    <w:uiPriority w:val="9"/>
    <w:qFormat/>
    <w:pPr>
      <w:keepNext w:val="true"/>
      <w:jc w:val="left"/>
      <w:outlineLvl w:val="4"/>
    </w:pPr>
    <w:rPr>
      <w:sz w:val="28"/>
    </w:rPr>
  </w:style>
  <w:style w:type="paragraph" w:styleId="6">
    <w:name w:val="Heading 6"/>
    <w:basedOn w:val="Normal"/>
    <w:link w:val="Style_42_ch"/>
    <w:uiPriority w:val="9"/>
    <w:qFormat/>
    <w:pPr>
      <w:keepNext w:val="true"/>
      <w:jc w:val="left"/>
      <w:outlineLvl w:val="5"/>
    </w:pPr>
    <w:rPr>
      <w:sz w:val="24"/>
    </w:rPr>
  </w:style>
  <w:style w:type="paragraph" w:styleId="7">
    <w:name w:val="Heading 7"/>
    <w:basedOn w:val="Normal"/>
    <w:link w:val="Style_8_ch"/>
    <w:uiPriority w:val="9"/>
    <w:qFormat/>
    <w:pPr>
      <w:keepNext w:val="true"/>
      <w:jc w:val="center"/>
      <w:outlineLvl w:val="6"/>
    </w:pPr>
    <w:rPr>
      <w:b/>
      <w:sz w:val="24"/>
    </w:rPr>
  </w:style>
  <w:style w:type="paragraph" w:styleId="8">
    <w:name w:val="Heading 8"/>
    <w:basedOn w:val="Normal"/>
    <w:link w:val="Style_23_ch"/>
    <w:uiPriority w:val="9"/>
    <w:qFormat/>
    <w:pPr>
      <w:keepNext w:val="true"/>
      <w:jc w:val="left"/>
      <w:outlineLvl w:val="7"/>
    </w:pPr>
    <w:rPr>
      <w:b/>
    </w:rPr>
  </w:style>
  <w:style w:type="paragraph" w:styleId="9">
    <w:name w:val="Heading 9"/>
    <w:basedOn w:val="Normal"/>
    <w:link w:val="Style_14_ch"/>
    <w:uiPriority w:val="9"/>
    <w:qFormat/>
    <w:pPr>
      <w:keepNext w:val="true"/>
      <w:jc w:val="center"/>
      <w:outlineLvl w:val="8"/>
    </w:pPr>
    <w:rPr>
      <w:b/>
      <w:sz w:val="22"/>
    </w:rPr>
  </w:style>
  <w:style w:type="character" w:styleId="Standard" w:default="1">
    <w:name w:val="Standard"/>
    <w:link w:val="Style_4"/>
    <w:qFormat/>
    <w:rPr>
      <w:sz w:val="20"/>
    </w:rPr>
  </w:style>
  <w:style w:type="character" w:styleId="Caption">
    <w:name w:val="caption"/>
    <w:basedOn w:val="Standard"/>
    <w:link w:val="Style_5"/>
    <w:qFormat/>
    <w:rPr>
      <w:b/>
    </w:rPr>
  </w:style>
  <w:style w:type="character" w:styleId="Contents2">
    <w:name w:val="Contents 2"/>
    <w:link w:val="Style_6"/>
    <w:qFormat/>
    <w:rPr/>
  </w:style>
  <w:style w:type="character" w:styleId="Contents4">
    <w:name w:val="Contents 4"/>
    <w:link w:val="Style_7"/>
    <w:qFormat/>
    <w:rPr/>
  </w:style>
  <w:style w:type="character" w:styleId="Heading7">
    <w:name w:val="Heading 7"/>
    <w:basedOn w:val="Standard"/>
    <w:link w:val="Style_8"/>
    <w:qFormat/>
    <w:rPr>
      <w:b/>
      <w:sz w:val="24"/>
    </w:rPr>
  </w:style>
  <w:style w:type="character" w:styleId="ConsPlusTitle">
    <w:name w:val="ConsPlusTitle"/>
    <w:link w:val="Style_9"/>
    <w:qFormat/>
    <w:rPr>
      <w:rFonts w:ascii="Arial" w:hAnsi="Arial"/>
      <w:b/>
      <w:sz w:val="24"/>
    </w:rPr>
  </w:style>
  <w:style w:type="character" w:styleId="Contents6">
    <w:name w:val="Contents 6"/>
    <w:link w:val="Style_10"/>
    <w:qFormat/>
    <w:rPr/>
  </w:style>
  <w:style w:type="character" w:styleId="Contents7">
    <w:name w:val="Contents 7"/>
    <w:link w:val="Style_11"/>
    <w:qFormat/>
    <w:rPr/>
  </w:style>
  <w:style w:type="character" w:styleId="31">
    <w:name w:val="Основной текст3"/>
    <w:basedOn w:val="Standard"/>
    <w:link w:val="Style_12"/>
    <w:qFormat/>
    <w:rPr/>
  </w:style>
  <w:style w:type="character" w:styleId="Header">
    <w:name w:val="Header"/>
    <w:basedOn w:val="Standard"/>
    <w:link w:val="Style_2"/>
    <w:qFormat/>
    <w:rPr/>
  </w:style>
  <w:style w:type="character" w:styleId="Heading3">
    <w:name w:val="Heading 3"/>
    <w:basedOn w:val="Standard"/>
    <w:link w:val="Style_13"/>
    <w:qFormat/>
    <w:rPr>
      <w:b/>
      <w:sz w:val="22"/>
    </w:rPr>
  </w:style>
  <w:style w:type="character" w:styleId="Heading9">
    <w:name w:val="Heading 9"/>
    <w:basedOn w:val="Standard"/>
    <w:link w:val="Style_14"/>
    <w:qFormat/>
    <w:rPr>
      <w:b/>
      <w:sz w:val="22"/>
    </w:rPr>
  </w:style>
  <w:style w:type="character" w:styleId="Contents3">
    <w:name w:val="Contents 3"/>
    <w:link w:val="Style_15"/>
    <w:qFormat/>
    <w:rPr/>
  </w:style>
  <w:style w:type="character" w:styleId="Strong">
    <w:name w:val="Strong"/>
    <w:basedOn w:val="Style6"/>
    <w:link w:val="Style_16"/>
    <w:qFormat/>
    <w:rPr>
      <w:b/>
    </w:rPr>
  </w:style>
  <w:style w:type="character" w:styleId="Textbody">
    <w:name w:val="Text body"/>
    <w:basedOn w:val="Standard"/>
    <w:link w:val="Style_3"/>
    <w:qFormat/>
    <w:rPr>
      <w:sz w:val="26"/>
    </w:rPr>
  </w:style>
  <w:style w:type="character" w:styleId="FollowedHyperlink">
    <w:name w:val="FollowedHyperlink"/>
    <w:basedOn w:val="Style6"/>
    <w:link w:val="Style_18"/>
    <w:qFormat/>
    <w:rPr>
      <w:color w:val="800080"/>
      <w:u w:val="single"/>
    </w:rPr>
  </w:style>
  <w:style w:type="character" w:styleId="Heading5">
    <w:name w:val="Heading 5"/>
    <w:basedOn w:val="Standard"/>
    <w:link w:val="Style_19"/>
    <w:qFormat/>
    <w:rPr>
      <w:sz w:val="28"/>
    </w:rPr>
  </w:style>
  <w:style w:type="character" w:styleId="Heading1">
    <w:name w:val="Heading 1"/>
    <w:basedOn w:val="Standard"/>
    <w:link w:val="Style_20"/>
    <w:qFormat/>
    <w:rPr>
      <w:sz w:val="24"/>
    </w:rPr>
  </w:style>
  <w:style w:type="character" w:styleId="Style5">
    <w:name w:val="Интернет-ссылка"/>
    <w:link w:val="Style_21"/>
    <w:rPr>
      <w:color w:val="0000FF"/>
      <w:u w:val="single"/>
    </w:rPr>
  </w:style>
  <w:style w:type="character" w:styleId="Footnote">
    <w:name w:val="Footnote"/>
    <w:link w:val="Style_22"/>
    <w:qFormat/>
    <w:rPr>
      <w:rFonts w:ascii="XO Thames" w:hAnsi="XO Thames"/>
      <w:sz w:val="22"/>
    </w:rPr>
  </w:style>
  <w:style w:type="character" w:styleId="Heading8">
    <w:name w:val="Heading 8"/>
    <w:basedOn w:val="Standard"/>
    <w:link w:val="Style_23"/>
    <w:qFormat/>
    <w:rPr>
      <w:b/>
    </w:rPr>
  </w:style>
  <w:style w:type="character" w:styleId="Contents1">
    <w:name w:val="Contents 1"/>
    <w:link w:val="Style_24"/>
    <w:qFormat/>
    <w:rPr>
      <w:rFonts w:ascii="XO Thames" w:hAnsi="XO Thames"/>
      <w:b/>
    </w:rPr>
  </w:style>
  <w:style w:type="character" w:styleId="Style6">
    <w:name w:val="Знак"/>
    <w:basedOn w:val="Standard"/>
    <w:link w:val="Style_17"/>
    <w:qFormat/>
    <w:rPr/>
  </w:style>
  <w:style w:type="character" w:styleId="HeaderandFooter">
    <w:name w:val="Header and Footer"/>
    <w:link w:val="Style_25"/>
    <w:qFormat/>
    <w:rPr>
      <w:rFonts w:ascii="XO Thames" w:hAnsi="XO Thames"/>
      <w:sz w:val="20"/>
    </w:rPr>
  </w:style>
  <w:style w:type="character" w:styleId="HTMLPreformatted">
    <w:name w:val="HTML Preformatted"/>
    <w:basedOn w:val="Standard"/>
    <w:link w:val="Style_26"/>
    <w:qFormat/>
    <w:rPr>
      <w:rFonts w:ascii="Courier New" w:hAnsi="Courier New"/>
    </w:rPr>
  </w:style>
  <w:style w:type="character" w:styleId="Pagenumber">
    <w:name w:val="page number"/>
    <w:basedOn w:val="Style6"/>
    <w:link w:val="Style_1"/>
    <w:qFormat/>
    <w:rPr/>
  </w:style>
  <w:style w:type="character" w:styleId="Contents9">
    <w:name w:val="Contents 9"/>
    <w:link w:val="Style_27"/>
    <w:qFormat/>
    <w:rPr/>
  </w:style>
  <w:style w:type="character" w:styleId="BodyTextIndent">
    <w:name w:val="Body Text Indent"/>
    <w:basedOn w:val="Textbody"/>
    <w:link w:val="Style_28"/>
    <w:qFormat/>
    <w:rPr>
      <w:sz w:val="20"/>
    </w:rPr>
  </w:style>
  <w:style w:type="character" w:styleId="Contents8">
    <w:name w:val="Contents 8"/>
    <w:link w:val="Style_29"/>
    <w:qFormat/>
    <w:rPr/>
  </w:style>
  <w:style w:type="character" w:styleId="NormalWeb">
    <w:name w:val="Normal (Web)"/>
    <w:basedOn w:val="Standard"/>
    <w:link w:val="Style_30"/>
    <w:qFormat/>
    <w:rPr>
      <w:sz w:val="24"/>
    </w:rPr>
  </w:style>
  <w:style w:type="character" w:styleId="ConsPlusNormal">
    <w:name w:val="ConsPlusNormal"/>
    <w:link w:val="Style_31"/>
    <w:qFormat/>
    <w:rPr>
      <w:rFonts w:ascii="Arial" w:hAnsi="Arial"/>
      <w:sz w:val="20"/>
    </w:rPr>
  </w:style>
  <w:style w:type="character" w:styleId="DocumentMap">
    <w:name w:val="Document Map"/>
    <w:basedOn w:val="Standard"/>
    <w:link w:val="Style_32"/>
    <w:qFormat/>
    <w:rPr>
      <w:rFonts w:ascii="Tahoma" w:hAnsi="Tahoma"/>
      <w:sz w:val="24"/>
    </w:rPr>
  </w:style>
  <w:style w:type="character" w:styleId="Contents5">
    <w:name w:val="Contents 5"/>
    <w:link w:val="Style_33"/>
    <w:qFormat/>
    <w:rPr/>
  </w:style>
  <w:style w:type="character" w:styleId="Heading7Char">
    <w:name w:val="Heading 7 Char"/>
    <w:basedOn w:val="Style6"/>
    <w:link w:val="Style_34"/>
    <w:qFormat/>
    <w:rPr>
      <w:b/>
      <w:sz w:val="24"/>
    </w:rPr>
  </w:style>
  <w:style w:type="character" w:styleId="Subtitle">
    <w:name w:val="Subtitle"/>
    <w:link w:val="Style_35"/>
    <w:qFormat/>
    <w:rPr>
      <w:rFonts w:ascii="XO Thames" w:hAnsi="XO Thames"/>
      <w:i/>
      <w:color w:val="616161"/>
      <w:sz w:val="24"/>
    </w:rPr>
  </w:style>
  <w:style w:type="character" w:styleId="NoSpacing">
    <w:name w:val="No Spacing"/>
    <w:link w:val="Style_36"/>
    <w:qFormat/>
    <w:rPr>
      <w:sz w:val="28"/>
    </w:rPr>
  </w:style>
  <w:style w:type="character" w:styleId="Toc10">
    <w:name w:val="toc 10"/>
    <w:link w:val="Style_37"/>
    <w:qFormat/>
    <w:rPr/>
  </w:style>
  <w:style w:type="character" w:styleId="BodyText2">
    <w:name w:val="Body Text 2"/>
    <w:basedOn w:val="Standard"/>
    <w:link w:val="Style_38"/>
    <w:qFormat/>
    <w:rPr>
      <w:sz w:val="28"/>
    </w:rPr>
  </w:style>
  <w:style w:type="character" w:styleId="Title">
    <w:name w:val="Title"/>
    <w:link w:val="Style_39"/>
    <w:qFormat/>
    <w:rPr>
      <w:rFonts w:ascii="XO Thames" w:hAnsi="XO Thames"/>
      <w:b/>
      <w:sz w:val="52"/>
    </w:rPr>
  </w:style>
  <w:style w:type="character" w:styleId="Heading4">
    <w:name w:val="Heading 4"/>
    <w:basedOn w:val="Standard"/>
    <w:link w:val="Style_40"/>
    <w:qFormat/>
    <w:rPr>
      <w:b/>
      <w:sz w:val="24"/>
    </w:rPr>
  </w:style>
  <w:style w:type="character" w:styleId="Heading2">
    <w:name w:val="Heading 2"/>
    <w:basedOn w:val="Standard"/>
    <w:link w:val="Style_41"/>
    <w:qFormat/>
    <w:rPr>
      <w:sz w:val="24"/>
    </w:rPr>
  </w:style>
  <w:style w:type="character" w:styleId="Heading6">
    <w:name w:val="Heading 6"/>
    <w:basedOn w:val="Standard"/>
    <w:link w:val="Style_42"/>
    <w:qFormat/>
    <w:rPr>
      <w:sz w:val="24"/>
    </w:rPr>
  </w:style>
  <w:style w:type="paragraph" w:styleId="Style7">
    <w:name w:val="Заголовок"/>
    <w:basedOn w:val="Normal"/>
    <w:next w:val="Style8"/>
    <w:qFormat/>
    <w:pPr>
      <w:keepNext w:val="true"/>
      <w:spacing w:before="240" w:after="120"/>
    </w:pPr>
    <w:rPr>
      <w:rFonts w:ascii="Liberation Sans" w:hAnsi="Liberation Sans" w:eastAsia="Noto Sans CJK SC" w:cs="Lohit Devanagari"/>
      <w:sz w:val="28"/>
      <w:szCs w:val="28"/>
    </w:rPr>
  </w:style>
  <w:style w:type="paragraph" w:styleId="Style8">
    <w:name w:val="Body Text"/>
    <w:basedOn w:val="Normal"/>
    <w:link w:val="Style_3_ch"/>
    <w:pPr>
      <w:jc w:val="both"/>
    </w:pPr>
    <w:rPr>
      <w:sz w:val="26"/>
    </w:rPr>
  </w:style>
  <w:style w:type="paragraph" w:styleId="Style9">
    <w:name w:val="List"/>
    <w:basedOn w:val="Style8"/>
    <w:pPr/>
    <w:rPr>
      <w:rFonts w:cs="Lohit Devanagari"/>
    </w:rPr>
  </w:style>
  <w:style w:type="paragraph" w:styleId="Style10">
    <w:name w:val="Caption"/>
    <w:basedOn w:val="Normal"/>
    <w:qFormat/>
    <w:pPr>
      <w:suppressLineNumbers/>
      <w:spacing w:before="120" w:after="120"/>
    </w:pPr>
    <w:rPr>
      <w:rFonts w:cs="Lohit Devanagari"/>
      <w:i/>
      <w:iCs/>
      <w:sz w:val="24"/>
      <w:szCs w:val="24"/>
    </w:rPr>
  </w:style>
  <w:style w:type="paragraph" w:styleId="Style11">
    <w:name w:val="Указатель"/>
    <w:basedOn w:val="Normal"/>
    <w:qFormat/>
    <w:pPr>
      <w:suppressLineNumbers/>
    </w:pPr>
    <w:rPr>
      <w:rFonts w:cs="Lohit Devanagari"/>
    </w:rPr>
  </w:style>
  <w:style w:type="paragraph" w:styleId="Caption1">
    <w:name w:val="caption"/>
    <w:basedOn w:val="Normal"/>
    <w:link w:val="Style_5_ch"/>
    <w:qFormat/>
    <w:pPr>
      <w:jc w:val="center"/>
    </w:pPr>
    <w:rPr>
      <w:b/>
    </w:rPr>
  </w:style>
  <w:style w:type="paragraph" w:styleId="21">
    <w:name w:val="TOC 2"/>
    <w:basedOn w:val="Normal"/>
    <w:link w:val="Style_6_ch"/>
    <w:uiPriority w:val="39"/>
    <w:pPr>
      <w:widowControl/>
      <w:bidi w:val="0"/>
      <w:ind w:left="200" w:right="0" w:hanging="0"/>
      <w:jc w:val="left"/>
    </w:pPr>
    <w:rPr/>
  </w:style>
  <w:style w:type="paragraph" w:styleId="41">
    <w:name w:val="TOC 4"/>
    <w:basedOn w:val="Normal"/>
    <w:link w:val="Style_7_ch"/>
    <w:uiPriority w:val="39"/>
    <w:pPr>
      <w:widowControl/>
      <w:bidi w:val="0"/>
      <w:ind w:left="600" w:right="0" w:hanging="0"/>
      <w:jc w:val="left"/>
    </w:pPr>
    <w:rPr/>
  </w:style>
  <w:style w:type="paragraph" w:styleId="ConsPlusTitle1">
    <w:name w:val="ConsPlusTitle"/>
    <w:link w:val="Style_9_ch"/>
    <w:qFormat/>
    <w:pPr>
      <w:widowControl w:val="false"/>
      <w:bidi w:val="0"/>
      <w:ind w:left="0" w:right="0" w:hanging="0"/>
      <w:jc w:val="left"/>
    </w:pPr>
    <w:rPr>
      <w:rFonts w:ascii="Arial" w:hAnsi="Arial" w:eastAsia="Noto Sans CJK SC" w:cs="Lohit Devanagari"/>
      <w:b/>
      <w:color w:val="000000"/>
      <w:spacing w:val="0"/>
      <w:kern w:val="0"/>
      <w:sz w:val="24"/>
      <w:szCs w:val="20"/>
      <w:lang w:val="ru-RU" w:eastAsia="zh-CN" w:bidi="hi-IN"/>
    </w:rPr>
  </w:style>
  <w:style w:type="paragraph" w:styleId="61">
    <w:name w:val="TOC 6"/>
    <w:basedOn w:val="Normal"/>
    <w:link w:val="Style_10_ch"/>
    <w:uiPriority w:val="39"/>
    <w:pPr>
      <w:widowControl/>
      <w:bidi w:val="0"/>
      <w:ind w:left="1000" w:right="0" w:hanging="0"/>
      <w:jc w:val="left"/>
    </w:pPr>
    <w:rPr/>
  </w:style>
  <w:style w:type="paragraph" w:styleId="71">
    <w:name w:val="TOC 7"/>
    <w:basedOn w:val="Normal"/>
    <w:link w:val="Style_11_ch"/>
    <w:uiPriority w:val="39"/>
    <w:pPr>
      <w:widowControl/>
      <w:bidi w:val="0"/>
      <w:ind w:left="1200" w:right="0" w:hanging="0"/>
      <w:jc w:val="left"/>
    </w:pPr>
    <w:rPr/>
  </w:style>
  <w:style w:type="paragraph" w:styleId="32">
    <w:name w:val="Основной текст3"/>
    <w:basedOn w:val="Normal"/>
    <w:link w:val="Style_12_ch"/>
    <w:qFormat/>
    <w:pPr>
      <w:widowControl w:val="false"/>
      <w:spacing w:lineRule="exact" w:line="307" w:before="0" w:after="240"/>
      <w:jc w:val="center"/>
    </w:pPr>
    <w:rPr/>
  </w:style>
  <w:style w:type="paragraph" w:styleId="Style12">
    <w:name w:val="Header"/>
    <w:basedOn w:val="Normal"/>
    <w:link w:val="Style_2_ch"/>
    <w:pPr>
      <w:tabs>
        <w:tab w:val="center" w:pos="4677" w:leader="none"/>
        <w:tab w:val="right" w:pos="9355" w:leader="none"/>
      </w:tabs>
      <w:jc w:val="left"/>
    </w:pPr>
    <w:rPr/>
  </w:style>
  <w:style w:type="paragraph" w:styleId="33">
    <w:name w:val="TOC 3"/>
    <w:basedOn w:val="Normal"/>
    <w:link w:val="Style_15_ch"/>
    <w:uiPriority w:val="39"/>
    <w:pPr>
      <w:widowControl/>
      <w:bidi w:val="0"/>
      <w:ind w:left="400" w:right="0" w:hanging="0"/>
      <w:jc w:val="left"/>
    </w:pPr>
    <w:rPr/>
  </w:style>
  <w:style w:type="paragraph" w:styleId="Strong1">
    <w:name w:val="Strong"/>
    <w:basedOn w:val="Style13"/>
    <w:link w:val="Style_16_ch"/>
    <w:qFormat/>
    <w:pPr/>
    <w:rPr>
      <w:b/>
    </w:rPr>
  </w:style>
  <w:style w:type="paragraph" w:styleId="FollowedHyperlink1">
    <w:name w:val="FollowedHyperlink"/>
    <w:basedOn w:val="Style13"/>
    <w:link w:val="Style_18_ch"/>
    <w:qFormat/>
    <w:pPr/>
    <w:rPr>
      <w:color w:val="800080"/>
      <w:u w:val="single"/>
    </w:rPr>
  </w:style>
  <w:style w:type="paragraph" w:styleId="Internetlink">
    <w:name w:val="Internet link"/>
    <w:basedOn w:val="Style13"/>
    <w:link w:val="Style_21_ch"/>
    <w:qFormat/>
    <w:pPr/>
    <w:rPr>
      <w:color w:val="0000FF"/>
      <w:u w:val="single"/>
    </w:rPr>
  </w:style>
  <w:style w:type="paragraph" w:styleId="Footnote1">
    <w:name w:val="Footnote"/>
    <w:link w:val="Style_22_ch"/>
    <w:qFormat/>
    <w:pPr>
      <w:widowControl/>
      <w:bidi w:val="0"/>
      <w:jc w:val="left"/>
    </w:pPr>
    <w:rPr>
      <w:rFonts w:ascii="XO Thames" w:hAnsi="XO Thames" w:eastAsia="Noto Sans CJK SC" w:cs="Lohit Devanagari"/>
      <w:color w:val="000000"/>
      <w:spacing w:val="0"/>
      <w:kern w:val="0"/>
      <w:sz w:val="22"/>
      <w:szCs w:val="20"/>
      <w:lang w:val="ru-RU" w:eastAsia="zh-CN" w:bidi="hi-IN"/>
    </w:rPr>
  </w:style>
  <w:style w:type="paragraph" w:styleId="11">
    <w:name w:val="TOC 1"/>
    <w:basedOn w:val="Normal"/>
    <w:link w:val="Style_24_ch"/>
    <w:uiPriority w:val="39"/>
    <w:pPr>
      <w:widowControl/>
      <w:bidi w:val="0"/>
      <w:ind w:left="0" w:right="0" w:hanging="0"/>
      <w:jc w:val="left"/>
    </w:pPr>
    <w:rPr>
      <w:rFonts w:ascii="XO Thames" w:hAnsi="XO Thames"/>
      <w:b/>
    </w:rPr>
  </w:style>
  <w:style w:type="paragraph" w:styleId="Style13">
    <w:name w:val="Знак"/>
    <w:basedOn w:val="Normal"/>
    <w:link w:val="Style_17_ch"/>
    <w:qFormat/>
    <w:pPr>
      <w:widowControl w:val="false"/>
      <w:spacing w:lineRule="exact" w:line="240" w:before="0" w:after="160"/>
      <w:jc w:val="right"/>
    </w:pPr>
    <w:rPr/>
  </w:style>
  <w:style w:type="paragraph" w:styleId="HeaderandFooter1">
    <w:name w:val="Header and Footer"/>
    <w:link w:val="Style_25_ch"/>
    <w:qFormat/>
    <w:pPr>
      <w:widowControl/>
      <w:bidi w:val="0"/>
      <w:spacing w:lineRule="auto" w:line="360"/>
      <w:jc w:val="left"/>
    </w:pPr>
    <w:rPr>
      <w:rFonts w:ascii="XO Thames" w:hAnsi="XO Thames" w:eastAsia="Noto Sans CJK SC" w:cs="Lohit Devanagari"/>
      <w:color w:val="000000"/>
      <w:spacing w:val="0"/>
      <w:kern w:val="0"/>
      <w:sz w:val="20"/>
      <w:szCs w:val="20"/>
      <w:lang w:val="ru-RU" w:eastAsia="zh-CN" w:bidi="hi-IN"/>
    </w:rPr>
  </w:style>
  <w:style w:type="paragraph" w:styleId="HTMLPreformatted1">
    <w:name w:val="HTML Preformatted"/>
    <w:basedOn w:val="Normal"/>
    <w:link w:val="Style_26_ch"/>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left"/>
    </w:pPr>
    <w:rPr>
      <w:rFonts w:ascii="Courier New" w:hAnsi="Courier New"/>
    </w:rPr>
  </w:style>
  <w:style w:type="paragraph" w:styleId="Pagenumber1">
    <w:name w:val="page number"/>
    <w:basedOn w:val="Style13"/>
    <w:link w:val="Style_1_ch"/>
    <w:qFormat/>
    <w:pPr/>
    <w:rPr/>
  </w:style>
  <w:style w:type="paragraph" w:styleId="91">
    <w:name w:val="TOC 9"/>
    <w:basedOn w:val="Normal"/>
    <w:link w:val="Style_27_ch"/>
    <w:uiPriority w:val="39"/>
    <w:pPr>
      <w:widowControl/>
      <w:bidi w:val="0"/>
      <w:ind w:left="1600" w:right="0" w:hanging="0"/>
      <w:jc w:val="left"/>
    </w:pPr>
    <w:rPr/>
  </w:style>
  <w:style w:type="paragraph" w:styleId="BodyTextIndent1">
    <w:name w:val="Body Text Indent"/>
    <w:basedOn w:val="Style8"/>
    <w:link w:val="Style_28_ch"/>
    <w:qFormat/>
    <w:pPr>
      <w:spacing w:before="0" w:after="120"/>
      <w:ind w:left="0" w:right="0" w:firstLine="210"/>
      <w:jc w:val="left"/>
    </w:pPr>
    <w:rPr>
      <w:sz w:val="20"/>
    </w:rPr>
  </w:style>
  <w:style w:type="paragraph" w:styleId="81">
    <w:name w:val="TOC 8"/>
    <w:basedOn w:val="Normal"/>
    <w:link w:val="Style_29_ch"/>
    <w:uiPriority w:val="39"/>
    <w:pPr>
      <w:widowControl/>
      <w:bidi w:val="0"/>
      <w:ind w:left="1400" w:right="0" w:hanging="0"/>
      <w:jc w:val="left"/>
    </w:pPr>
    <w:rPr/>
  </w:style>
  <w:style w:type="paragraph" w:styleId="NormalWeb1">
    <w:name w:val="Normal (Web)"/>
    <w:basedOn w:val="Normal"/>
    <w:link w:val="Style_30_ch"/>
    <w:qFormat/>
    <w:pPr>
      <w:spacing w:beforeAutospacing="1" w:afterAutospacing="1"/>
      <w:jc w:val="left"/>
    </w:pPr>
    <w:rPr>
      <w:sz w:val="24"/>
    </w:rPr>
  </w:style>
  <w:style w:type="paragraph" w:styleId="ConsPlusNormal1">
    <w:name w:val="ConsPlusNormal"/>
    <w:link w:val="Style_31_ch"/>
    <w:qFormat/>
    <w:pPr>
      <w:widowControl w:val="false"/>
      <w:bidi w:val="0"/>
      <w:ind w:left="0" w:right="0" w:hanging="0"/>
      <w:jc w:val="left"/>
    </w:pPr>
    <w:rPr>
      <w:rFonts w:ascii="Arial" w:hAnsi="Arial" w:eastAsia="Noto Sans CJK SC" w:cs="Lohit Devanagari"/>
      <w:color w:val="000000"/>
      <w:spacing w:val="0"/>
      <w:kern w:val="0"/>
      <w:sz w:val="20"/>
      <w:szCs w:val="20"/>
      <w:lang w:val="ru-RU" w:eastAsia="zh-CN" w:bidi="hi-IN"/>
    </w:rPr>
  </w:style>
  <w:style w:type="paragraph" w:styleId="DocumentMap1">
    <w:name w:val="Document Map"/>
    <w:basedOn w:val="Normal"/>
    <w:link w:val="Style_32_ch"/>
    <w:qFormat/>
    <w:pPr>
      <w:jc w:val="left"/>
    </w:pPr>
    <w:rPr>
      <w:rFonts w:ascii="Tahoma" w:hAnsi="Tahoma"/>
      <w:sz w:val="24"/>
    </w:rPr>
  </w:style>
  <w:style w:type="paragraph" w:styleId="51">
    <w:name w:val="TOC 5"/>
    <w:basedOn w:val="Normal"/>
    <w:link w:val="Style_33_ch"/>
    <w:uiPriority w:val="39"/>
    <w:pPr>
      <w:widowControl/>
      <w:bidi w:val="0"/>
      <w:ind w:left="800" w:right="0" w:hanging="0"/>
      <w:jc w:val="left"/>
    </w:pPr>
    <w:rPr/>
  </w:style>
  <w:style w:type="paragraph" w:styleId="Heading7Char1">
    <w:name w:val="Heading 7 Char"/>
    <w:basedOn w:val="Style13"/>
    <w:link w:val="Style_34_ch"/>
    <w:qFormat/>
    <w:pPr/>
    <w:rPr>
      <w:b/>
      <w:sz w:val="24"/>
    </w:rPr>
  </w:style>
  <w:style w:type="paragraph" w:styleId="Style14">
    <w:name w:val="Subtitle"/>
    <w:basedOn w:val="Normal"/>
    <w:link w:val="Style_35_ch"/>
    <w:uiPriority w:val="11"/>
    <w:qFormat/>
    <w:pPr>
      <w:widowControl/>
      <w:bidi w:val="0"/>
      <w:jc w:val="left"/>
    </w:pPr>
    <w:rPr>
      <w:rFonts w:ascii="XO Thames" w:hAnsi="XO Thames"/>
      <w:i/>
      <w:color w:val="616161"/>
      <w:sz w:val="24"/>
    </w:rPr>
  </w:style>
  <w:style w:type="paragraph" w:styleId="NoSpacing1">
    <w:name w:val="No Spacing"/>
    <w:link w:val="Style_36_ch"/>
    <w:qFormat/>
    <w:pPr>
      <w:widowControl/>
      <w:bidi w:val="0"/>
      <w:ind w:left="0" w:right="0" w:hanging="0"/>
      <w:jc w:val="left"/>
    </w:pPr>
    <w:rPr>
      <w:rFonts w:ascii="Times New Roman" w:hAnsi="Times New Roman" w:eastAsia="Noto Sans CJK SC" w:cs="Lohit Devanagari"/>
      <w:color w:val="000000"/>
      <w:spacing w:val="0"/>
      <w:kern w:val="0"/>
      <w:sz w:val="28"/>
      <w:szCs w:val="20"/>
      <w:lang w:val="ru-RU" w:eastAsia="zh-CN" w:bidi="hi-IN"/>
    </w:rPr>
  </w:style>
  <w:style w:type="paragraph" w:styleId="Toc101">
    <w:name w:val="toc 10"/>
    <w:link w:val="Style_37_ch"/>
    <w:uiPriority w:val="39"/>
    <w:qFormat/>
    <w:pPr>
      <w:widowControl/>
      <w:bidi w:val="0"/>
      <w:ind w:left="1800" w:hanging="0"/>
      <w:jc w:val="left"/>
    </w:pPr>
    <w:rPr>
      <w:rFonts w:ascii="Times New Roman" w:hAnsi="Times New Roman" w:eastAsia="Noto Sans CJK SC" w:cs="Lohit Devanagari"/>
      <w:color w:val="000000"/>
      <w:spacing w:val="0"/>
      <w:kern w:val="0"/>
      <w:sz w:val="20"/>
      <w:szCs w:val="20"/>
      <w:lang w:val="ru-RU" w:eastAsia="zh-CN" w:bidi="hi-IN"/>
    </w:rPr>
  </w:style>
  <w:style w:type="paragraph" w:styleId="BodyText21">
    <w:name w:val="Body Text 2"/>
    <w:basedOn w:val="Normal"/>
    <w:link w:val="Style_38_ch"/>
    <w:qFormat/>
    <w:pPr>
      <w:ind w:left="0" w:right="0" w:firstLine="720"/>
      <w:jc w:val="both"/>
    </w:pPr>
    <w:rPr>
      <w:sz w:val="28"/>
    </w:rPr>
  </w:style>
  <w:style w:type="paragraph" w:styleId="Style15">
    <w:name w:val="Title"/>
    <w:basedOn w:val="Normal"/>
    <w:link w:val="Style_39_ch"/>
    <w:uiPriority w:val="10"/>
    <w:qFormat/>
    <w:pPr>
      <w:widowControl/>
      <w:bidi w:val="0"/>
      <w:jc w:val="left"/>
    </w:pPr>
    <w:rPr>
      <w:rFonts w:ascii="XO Thames" w:hAnsi="XO Thames"/>
      <w:b/>
      <w:sz w:val="52"/>
    </w:rPr>
  </w:style>
  <w:style w:type="paragraph" w:styleId="Style16">
    <w:name w:val="Содержимое врезки"/>
    <w:basedOn w:val="Normal"/>
    <w:qFormat/>
    <w:pPr/>
    <w:rPr/>
  </w:style>
  <w:style w:type="table" w:default="1" w:styleId="Style_43">
    <w:name w:val="Normal Table"/>
    <w:tblPr>
      <w:tblInd w:w="0" w:type="dxa"/>
      <w:tblCellMar>
        <w:top w:w="0" w:type="dxa"/>
        <w:left w:w="108" w:type="dxa"/>
        <w:bottom w:w="0" w:type="dxa"/>
        <w:right w:w="108" w:type="dxa"/>
      </w:tblCellMar>
    </w:tblPr>
  </w:style>
  <w:style w:type="table" w:styleId="Style_44">
    <w:name w:val="Table Grid"/>
    <w:basedOn w:val="Style_43"/>
    <w:tblPr>
      <w:tblBorders>
        <w:top w:val="single" w:color="000000" w:sz="4"/>
        <w:left w:val="single" w:color="000000" w:sz="4"/>
        <w:bottom w:val="single" w:color="000000" w:sz="4"/>
        <w:right w:val="single" w:color="000000" w:sz="4"/>
        <w:insideH w:val="single" w:color="000000" w:sz="4"/>
        <w:insideV w:val="single" w:color="000000" w:sz="4"/>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LibreOffice/6.0.7.3$Linux_X86_64 LibreOffice_project/00m0$Build-3</Application>
  <Pages>1</Pages>
  <Words>298</Words>
  <Characters>1962</Characters>
  <CharactersWithSpaces>2254</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2025-04-14T10:58:16Z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ScaleCrop">
    <vt:bool>0</vt:bool>
  </property>
</Properties>
</file>